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14599" w:h="10172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9272270" cy="64617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272270" cy="6461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1048" w:right="617" w:bottom="819" w:left="624" w:header="620" w:footer="39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7846695" simplePos="0" relativeHeight="125829378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4702810</wp:posOffset>
                </wp:positionV>
                <wp:extent cx="1423670" cy="18923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367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成都市双流区教育局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5.19999999999999pt;margin-top:370.30000000000001pt;width:112.10000000000001pt;height:14.9pt;z-index:-125829375;mso-wrap-distance-left:0;mso-wrap-distance-right:617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成都市双流区教育局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450975" simplePos="0" relativeHeight="12582938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2927985</wp:posOffset>
                </wp:positionV>
                <wp:extent cx="7819390" cy="68897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19390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32" w:lineRule="exact"/>
                              <w:ind w:left="0" w:right="0" w:firstLine="96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您指导的节目《启程》在参加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“一米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高度，友好童行”双流区儿童友好主题月启动 仪式中表现优秀，您被评为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50.pt;margin-top:230.55000000000001pt;width:615.70000000000005pt;height:54.25pt;z-index:-125829373;mso-wrap-distance-left:0;mso-wrap-distance-right:114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32" w:lineRule="exact"/>
                        <w:ind w:left="0" w:right="0" w:firstLine="96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您指导的节目《启程》在参加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“一米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高度，友好童行”双流区儿童友好主题月启动 仪式中表现优秀，您被评为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43195" simplePos="0" relativeHeight="125829382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3729990</wp:posOffset>
                </wp:positionV>
                <wp:extent cx="4027170" cy="75247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7170" cy="7524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02"/>
                                <w:szCs w:val="102"/>
                              </w:rPr>
                              <w:t>优秀指导教师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8.25pt;margin-top:293.69999999999999pt;width:317.10000000000002pt;height:59.25pt;z-index:-125829371;mso-wrap-distance-left:0;mso-wrap-distance-right:412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2"/>
                          <w:szCs w:val="10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2"/>
                          <w:szCs w:val="102"/>
                        </w:rPr>
                        <w:t>优秀指导教师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508875" simplePos="0" relativeHeight="125829384" behindDoc="0" locked="0" layoutInCell="1" allowOverlap="1">
                <wp:simplePos x="0" y="0"/>
                <wp:positionH relativeFrom="column">
                  <wp:posOffset>6689090</wp:posOffset>
                </wp:positionH>
                <wp:positionV relativeFrom="paragraph">
                  <wp:posOffset>4684395</wp:posOffset>
                </wp:positionV>
                <wp:extent cx="1761490" cy="66230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1490" cy="662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8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成都市双流区妇女联合会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二零二二年六月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26.70000000000005pt;margin-top:368.85000000000002pt;width:138.70000000000002pt;height:52.149999999999999pt;z-index:-125829369;mso-wrap-distance-left:0;mso-wrap-distance-right:591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成都市双流区妇女联合会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二零二二年六月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86" behindDoc="0" locked="0" layoutInCell="1" allowOverlap="1">
            <wp:simplePos x="0" y="0"/>
            <wp:positionH relativeFrom="page">
              <wp:posOffset>535940</wp:posOffset>
            </wp:positionH>
            <wp:positionV relativeFrom="paragraph">
              <wp:posOffset>12700</wp:posOffset>
            </wp:positionV>
            <wp:extent cx="2480945" cy="3108960"/>
            <wp:wrapSquare wrapText="bothSides"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480945" cy="31089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1252220</wp:posOffset>
                </wp:positionH>
                <wp:positionV relativeFrom="paragraph">
                  <wp:posOffset>2057400</wp:posOffset>
                </wp:positionV>
                <wp:extent cx="1477645" cy="243205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7645" cy="2432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罗雯</w:t>
                            </w:r>
                            <w:r>
                              <w:rPr>
                                <w:color w:val="808593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lang w:val="zh-CN" w:eastAsia="zh-CN" w:bidi="zh-CN"/>
                              </w:rPr>
                              <w:t>傍老</w:t>
                            </w:r>
                            <w:r>
                              <w:rPr>
                                <w:color w:val="808593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輝：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98.600000000000009pt;margin-top:162.pt;width:116.35000000000001pt;height:19.15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罗雯</w:t>
                      </w:r>
                      <w:r>
                        <w:rPr>
                          <w:color w:val="808593"/>
                          <w:spacing w:val="0"/>
                          <w:w w:val="100"/>
                          <w:position w:val="0"/>
                          <w:sz w:val="32"/>
                          <w:szCs w:val="32"/>
                          <w:lang w:val="zh-CN" w:eastAsia="zh-CN" w:bidi="zh-CN"/>
                        </w:rPr>
                        <w:t>傍老</w:t>
                      </w:r>
                      <w:r>
                        <w:rPr>
                          <w:color w:val="808593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輝：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419100" distB="0" distL="114300" distR="114300" simplePos="0" relativeHeight="125829387" behindDoc="0" locked="0" layoutInCell="1" allowOverlap="1">
            <wp:simplePos x="0" y="0"/>
            <wp:positionH relativeFrom="page">
              <wp:posOffset>535940</wp:posOffset>
            </wp:positionH>
            <wp:positionV relativeFrom="paragraph">
              <wp:posOffset>3049905</wp:posOffset>
            </wp:positionV>
            <wp:extent cx="8644255" cy="3072130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8644255" cy="30721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1738630</wp:posOffset>
                </wp:positionH>
                <wp:positionV relativeFrom="paragraph">
                  <wp:posOffset>2630805</wp:posOffset>
                </wp:positionV>
                <wp:extent cx="6999605" cy="266065"/>
                <wp:wrapNone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99605" cy="266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808593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在成都京簟</w:t>
                            </w:r>
                            <w:r>
                              <w:rPr>
                                <w:color w:val="808593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lang w:val="zh-CN" w:eastAsia="zh-CN" w:bidi="zh-CN"/>
                              </w:rPr>
                              <w:t>十三曜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中小学生艺术节中荣获艺术表演类（小学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36.90000000000001pt;margin-top:207.15000000000001pt;width:551.14999999999998pt;height:20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808593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在成都京簟</w:t>
                      </w:r>
                      <w:r>
                        <w:rPr>
                          <w:color w:val="808593"/>
                          <w:spacing w:val="0"/>
                          <w:w w:val="100"/>
                          <w:position w:val="0"/>
                          <w:sz w:val="32"/>
                          <w:szCs w:val="32"/>
                          <w:lang w:val="zh-CN" w:eastAsia="zh-CN" w:bidi="zh-CN"/>
                        </w:rPr>
                        <w:t>十三曜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中小学生艺术节中荣获艺术表演类（小学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3090545</wp:posOffset>
                </wp:positionV>
                <wp:extent cx="955040" cy="252095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5040" cy="252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</w:rPr>
                              <w:t>合唱组）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93.650000000000006pt;margin-top:243.34999999999999pt;width:75.200000000000003pt;height:19.8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</w:rPr>
                        <w:t>合唱组）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3829050</wp:posOffset>
                </wp:positionV>
                <wp:extent cx="4824095" cy="864870"/>
                <wp:wrapNone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24095" cy="864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color w:val="CF545E"/>
                                <w:spacing w:val="0"/>
                                <w:w w:val="100"/>
                                <w:position w:val="0"/>
                                <w:sz w:val="118"/>
                                <w:szCs w:val="118"/>
                              </w:rPr>
                              <w:t>优遂指导教啊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69.15000000000001pt;margin-top:301.5pt;width:379.85000000000002pt;height:68.099999999999994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18"/>
                          <w:szCs w:val="118"/>
                        </w:rPr>
                      </w:pPr>
                      <w:r>
                        <w:rPr>
                          <w:color w:val="CF545E"/>
                          <w:spacing w:val="0"/>
                          <w:w w:val="100"/>
                          <w:position w:val="0"/>
                          <w:sz w:val="118"/>
                          <w:szCs w:val="118"/>
                        </w:rPr>
                        <w:t>优遂指导教啊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292985" distB="946150" distL="7141210" distR="591820" simplePos="0" relativeHeight="125829388" behindDoc="0" locked="0" layoutInCell="1" allowOverlap="1">
                <wp:simplePos x="0" y="0"/>
                <wp:positionH relativeFrom="page">
                  <wp:posOffset>7562850</wp:posOffset>
                </wp:positionH>
                <wp:positionV relativeFrom="paragraph">
                  <wp:posOffset>4923790</wp:posOffset>
                </wp:positionV>
                <wp:extent cx="1139825" cy="252095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9825" cy="252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成都市教育局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95.5pt;margin-top:387.69999999999999pt;width:89.75pt;height:19.850000000000001pt;z-index:-125829365;mso-wrap-distance-left:562.30000000000007pt;mso-wrap-distance-top:180.55000000000001pt;mso-wrap-distance-right:46.600000000000001pt;mso-wrap-distance-bottom:74.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成都市教育局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E4A6B4"/>
          <w:spacing w:val="0"/>
          <w:w w:val="100"/>
          <w:position w:val="0"/>
        </w:rPr>
        <w:t>'荣</w:t>
      </w:r>
      <w:r>
        <w:rPr>
          <w:color w:val="CF545E"/>
          <w:spacing w:val="0"/>
          <w:w w:val="100"/>
          <w:position w:val="0"/>
        </w:rPr>
        <w:t>誉证书</w:t>
      </w:r>
      <w:r>
        <w:rPr>
          <w:spacing w:val="0"/>
          <w:w w:val="100"/>
          <w:position w:val="0"/>
        </w:rPr>
        <w:t>”</w:t>
      </w:r>
      <w:bookmarkEnd w:id="0"/>
      <w:bookmarkEnd w:id="1"/>
      <w:bookmarkEnd w:id="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64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 xml:space="preserve">CERTIFICATE </w:t>
      </w:r>
      <w:r>
        <w:rPr>
          <w:rFonts w:ascii="Times New Roman" w:eastAsia="Times New Roman" w:hAnsi="Times New Roman" w:cs="Times New Roman"/>
          <w:color w:val="985B62"/>
          <w:spacing w:val="0"/>
          <w:w w:val="100"/>
          <w:position w:val="0"/>
          <w:lang w:val="en-US" w:eastAsia="en-US" w:bidi="en-US"/>
        </w:rPr>
        <w:t>OF HONOR</w:t>
      </w:r>
    </w:p>
    <w:p>
      <w:pPr>
        <w:pStyle w:val="Style11"/>
        <w:keepNext/>
        <w:keepLines/>
        <w:widowControl w:val="0"/>
        <w:shd w:val="clear" w:color="auto" w:fill="auto"/>
        <w:tabs>
          <w:tab w:leader="hyphen" w:pos="2385" w:val="left"/>
          <w:tab w:leader="hyphen" w:pos="5407" w:val="left"/>
        </w:tabs>
        <w:bidi w:val="0"/>
        <w:spacing w:before="0" w:after="0" w:line="240" w:lineRule="auto"/>
        <w:ind w:left="0" w:right="0" w:firstLine="640"/>
        <w:jc w:val="lef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1190" w:right="1494" w:bottom="1190" w:left="4665" w:header="762" w:footer="762" w:gutter="0"/>
          <w:cols w:space="720"/>
          <w:noEndnote/>
          <w:rtlGutter w:val="0"/>
          <w:docGrid w:linePitch="360"/>
        </w:sectPr>
      </w:pPr>
      <w:bookmarkStart w:id="3" w:name="bookmark3"/>
      <w:bookmarkStart w:id="4" w:name="bookmark4"/>
      <w:bookmarkStart w:id="5" w:name="bookmark5"/>
      <w:r>
        <w:rPr>
          <w:color w:val="B98690"/>
          <w:spacing w:val="0"/>
          <w:w w:val="100"/>
          <w:position w:val="0"/>
        </w:rPr>
        <w:tab/>
      </w:r>
      <w:r>
        <w:rPr>
          <w:spacing w:val="0"/>
          <w:w w:val="100"/>
          <w:position w:val="0"/>
        </w:rPr>
        <w:tab/>
      </w:r>
      <w:bookmarkEnd w:id="3"/>
      <w:bookmarkEnd w:id="4"/>
      <w:bookmarkEnd w:id="5"/>
    </w:p>
    <w:p>
      <w:pPr>
        <w:pStyle w:val="Style2"/>
        <w:keepNext w:val="0"/>
        <w:keepLines w:val="0"/>
        <w:framePr w:w="4785" w:h="1185" w:wrap="none" w:hAnchor="page" w:x="6742" w:y="4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02"/>
          <w:szCs w:val="102"/>
        </w:rPr>
      </w:pPr>
      <w:r>
        <w:rPr>
          <w:color w:val="CF545E"/>
          <w:spacing w:val="0"/>
          <w:w w:val="100"/>
          <w:position w:val="0"/>
          <w:sz w:val="102"/>
          <w:szCs w:val="102"/>
        </w:rPr>
        <w:t>荣誉证书</w:t>
      </w:r>
    </w:p>
    <w:p>
      <w:pPr>
        <w:pStyle w:val="Style2"/>
        <w:keepNext w:val="0"/>
        <w:keepLines w:val="0"/>
        <w:framePr w:w="4441" w:h="452" w:wrap="none" w:hAnchor="page" w:x="5047" w:y="23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双流区棠湖小学：罗雯佳</w:t>
      </w:r>
    </w:p>
    <w:p>
      <w:pPr>
        <w:pStyle w:val="Style2"/>
        <w:keepNext w:val="0"/>
        <w:keepLines w:val="0"/>
        <w:framePr w:w="567" w:h="1262" w:wrap="none" w:hAnchor="page" w:x="11094" w:y="6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08"/>
          <w:szCs w:val="10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08"/>
          <w:szCs w:val="108"/>
        </w:rPr>
        <w:t>1</w:t>
      </w:r>
    </w:p>
    <w:p>
      <w:pPr>
        <w:pStyle w:val="Style2"/>
        <w:keepNext w:val="0"/>
        <w:keepLines w:val="0"/>
        <w:framePr w:w="2186" w:h="1262" w:wrap="none" w:hAnchor="page" w:x="11686" w:y="6946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108"/>
          <w:szCs w:val="10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08"/>
          <w:szCs w:val="108"/>
          <w:lang w:val="en-US" w:eastAsia="en-US" w:bidi="en-US"/>
        </w:rPr>
        <w:t>M3</w:t>
      </w:r>
    </w:p>
    <w:p>
      <w:pPr>
        <w:pStyle w:val="Style2"/>
        <w:keepNext w:val="0"/>
        <w:keepLines w:val="0"/>
        <w:framePr w:w="8812" w:h="1179" w:wrap="none" w:hAnchor="page" w:x="5047" w:y="3021"/>
        <w:widowControl w:val="0"/>
        <w:shd w:val="clear" w:color="auto" w:fill="auto"/>
        <w:bidi w:val="0"/>
        <w:spacing w:before="0" w:after="0" w:line="605" w:lineRule="exact"/>
        <w:ind w:left="0" w:right="0" w:firstLine="740"/>
        <w:jc w:val="left"/>
        <w:rPr>
          <w:sz w:val="38"/>
          <w:szCs w:val="38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你在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2021</w:t>
      </w:r>
      <w:r>
        <w:rPr>
          <w:color w:val="000000"/>
          <w:spacing w:val="0"/>
          <w:w w:val="100"/>
          <w:position w:val="0"/>
          <w:sz w:val="38"/>
          <w:szCs w:val="38"/>
        </w:rPr>
        <w:t>年双流区中小学音乐教师单项技能 比赛中，荣获小学组声乐</w:t>
      </w:r>
    </w:p>
    <w:p>
      <w:pPr>
        <w:pStyle w:val="Style23"/>
        <w:keepNext w:val="0"/>
        <w:keepLines w:val="0"/>
        <w:framePr w:w="3613" w:h="452" w:wrap="none" w:hAnchor="page" w:x="5812" w:y="5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特发此证，以资鼓励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622935</wp:posOffset>
            </wp:positionH>
            <wp:positionV relativeFrom="margin">
              <wp:posOffset>0</wp:posOffset>
            </wp:positionV>
            <wp:extent cx="8571230" cy="6096000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8571230" cy="6096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1587" w:right="1357" w:bottom="858" w:left="981" w:header="1159" w:footer="430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418320" cy="6449695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9418320" cy="64496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658" w:right="515" w:bottom="502" w:left="497" w:header="230" w:footer="74" w:gutter="0"/>
          <w:cols w:space="720"/>
          <w:noEndnote/>
          <w:rtlGutter w:val="0"/>
          <w:docGrid w:linePitch="360"/>
        </w:sectPr>
      </w:pPr>
      <w:r>
        <w:drawing>
          <wp:inline>
            <wp:extent cx="9253855" cy="457200"/>
            <wp:docPr id="27" name="Picut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9253855" cy="457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1"/>
        <w:keepNext/>
        <w:keepLines/>
        <w:framePr w:w="6446" w:h="1366" w:wrap="none" w:hAnchor="page" w:x="4537" w:y="7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CF545E"/>
          <w:spacing w:val="0"/>
          <w:w w:val="100"/>
          <w:position w:val="0"/>
        </w:rPr>
        <w:t>获奖证书</w:t>
      </w:r>
      <w:bookmarkEnd w:id="6"/>
      <w:bookmarkEnd w:id="7"/>
      <w:bookmarkEnd w:id="8"/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576580</wp:posOffset>
            </wp:positionH>
            <wp:positionV relativeFrom="margin">
              <wp:posOffset>0</wp:posOffset>
            </wp:positionV>
            <wp:extent cx="426720" cy="1158240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426720" cy="1158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1364" w:right="1001" w:bottom="1300" w:left="908" w:header="936" w:footer="87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5840" w:h="12240" w:orient="landscape"/>
          <w:pgMar w:top="1364" w:right="0" w:bottom="130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胡春菠、雷朝丽、王玉芬、钟雨秋、罗变佳：</w:t>
      </w:r>
    </w:p>
    <w:p>
      <w:pPr>
        <w:pStyle w:val="Style35"/>
        <w:keepNext w:val="0"/>
        <w:keepLines w:val="0"/>
        <w:widowControl w:val="0"/>
        <w:shd w:val="clear" w:color="auto" w:fill="auto"/>
        <w:bidi w:val="0"/>
        <w:spacing w:before="0" w:line="902" w:lineRule="exact"/>
        <w:ind w:left="0" w:right="0" w:firstLine="12740"/>
        <w:jc w:val="left"/>
      </w:pPr>
      <w:r>
        <w:rPr>
          <w:i/>
          <w:iCs/>
          <w:color w:val="B98690"/>
          <w:spacing w:val="0"/>
          <w:w w:val="100"/>
          <w:position w:val="0"/>
          <w:lang w:val="en-US" w:eastAsia="en-US" w:bidi="en-US"/>
        </w:rPr>
        <w:t xml:space="preserve">'f </w:t>
      </w:r>
      <w:r>
        <w:rPr>
          <w:color w:val="000000"/>
          <w:spacing w:val="0"/>
          <w:w w:val="100"/>
          <w:position w:val="0"/>
        </w:rPr>
        <w:t xml:space="preserve">你们的研究报告在成都市第十八届教育改革 </w:t>
      </w:r>
      <w:r>
        <w:rPr>
          <w:i/>
          <w:iCs/>
          <w:color w:val="B9869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与研究论文评选中荣获贰等奖。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060" w:right="0" w:firstLine="0"/>
        <w:jc w:val="left"/>
        <w:rPr>
          <w:sz w:val="32"/>
          <w:szCs w:val="32"/>
        </w:rPr>
      </w:pPr>
      <w:r>
        <w:rPr>
          <w:rFonts w:ascii="SimSun" w:eastAsia="SimSun" w:hAnsi="SimSun" w:cs="SimSun"/>
          <w:color w:val="808593"/>
          <w:spacing w:val="0"/>
          <w:w w:val="100"/>
          <w:position w:val="0"/>
          <w:sz w:val="56"/>
          <w:szCs w:val="56"/>
        </w:rPr>
        <w:t>题目</w:t>
      </w:r>
      <w:r>
        <w:rPr>
          <w:rFonts w:ascii="SimSun" w:eastAsia="SimSun" w:hAnsi="SimSun" w:cs="SimSun"/>
          <w:color w:val="808593"/>
          <w:spacing w:val="0"/>
          <w:w w:val="100"/>
          <w:position w:val="0"/>
          <w:sz w:val="32"/>
          <w:szCs w:val="32"/>
        </w:rPr>
        <w:t>：小学中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32"/>
          <w:szCs w:val="32"/>
        </w:rPr>
        <w:t>段斑级合唱的教学策略研充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62"/>
          <w:szCs w:val="62"/>
        </w:rPr>
      </w:pPr>
      <w: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5337175</wp:posOffset>
                </wp:positionH>
                <wp:positionV relativeFrom="paragraph">
                  <wp:posOffset>203200</wp:posOffset>
                </wp:positionV>
                <wp:extent cx="1071245" cy="1209040"/>
                <wp:wrapSquare wrapText="left"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1245" cy="1209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lang w:val="zh-TW" w:eastAsia="zh-TW" w:bidi="zh-TW"/>
                              </w:rPr>
                              <w:t>I</w:t>
                            </w:r>
                            <w:r>
                              <w:rPr>
                                <w:rFonts w:ascii="SimSun" w:eastAsia="SimSun" w:hAnsi="SimSun" w:cs="SimSun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lang w:val="zh-TW" w:eastAsia="zh-TW" w:bidi="zh-TW"/>
                              </w:rPr>
                              <w:t>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lang w:val="zh-TW" w:eastAsia="zh-TW" w:bidi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lang w:val="en-US" w:eastAsia="en-US" w:bidi="en-US"/>
                              </w:rPr>
                              <w:t>*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46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市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</w:rPr>
                              <w:t>戸学会「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SimSun" w:eastAsia="SimSun" w:hAnsi="SimSun" w:cs="SimSun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SimSun" w:eastAsia="SimSun" w:hAnsi="SimSun" w:cs="SimSun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</w:rPr>
                              <w:t>財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1627" w:val="left"/>
                                <w:tab w:pos="1633" w:val="left"/>
                              </w:tabs>
                              <w:bidi w:val="0"/>
                              <w:spacing w:before="0" w:after="80" w:line="180" w:lineRule="auto"/>
                              <w:ind w:left="0" w:right="0" w:firstLine="780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lang w:val="en-US" w:eastAsia="en-US" w:bidi="en-US"/>
                              </w:rPr>
                              <w:t>CD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lang w:val="zh-TW" w:eastAsia="zh-TW" w:bidi="zh-TW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20.25pt;margin-top:16.pt;width:84.350000000000009pt;height:95.200000000000003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8"/>
                          <w:szCs w:val="38"/>
                          <w:lang w:val="zh-TW" w:eastAsia="zh-TW" w:bidi="zh-TW"/>
                        </w:rPr>
                        <w:t>I</w:t>
                      </w:r>
                      <w:r>
                        <w:rPr>
                          <w:rFonts w:ascii="SimSun" w:eastAsia="SimSun" w:hAnsi="SimSun" w:cs="SimSun"/>
                          <w:spacing w:val="0"/>
                          <w:w w:val="100"/>
                          <w:position w:val="0"/>
                          <w:sz w:val="38"/>
                          <w:szCs w:val="38"/>
                          <w:lang w:val="zh-TW" w:eastAsia="zh-TW" w:bidi="zh-TW"/>
                        </w:rPr>
                        <w:t>，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8"/>
                          <w:szCs w:val="38"/>
                          <w:lang w:val="zh-TW" w:eastAsia="zh-TW" w:bidi="zh-TW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8"/>
                          <w:szCs w:val="38"/>
                          <w:lang w:val="en-US" w:eastAsia="en-US" w:bidi="en-US"/>
                        </w:rPr>
                        <w:t>*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46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市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</w:rPr>
                        <w:t>戸学会「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SimSun" w:eastAsia="SimSun" w:hAnsi="SimSun" w:cs="SimSun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>/</w:t>
                      </w:r>
                      <w:r>
                        <w:rPr>
                          <w:rFonts w:ascii="SimSun" w:eastAsia="SimSun" w:hAnsi="SimSun" w:cs="SimSun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</w:rPr>
                        <w:t>財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1627" w:val="left"/>
                          <w:tab w:pos="1633" w:val="left"/>
                        </w:tabs>
                        <w:bidi w:val="0"/>
                        <w:spacing w:before="0" w:after="80" w:line="180" w:lineRule="auto"/>
                        <w:ind w:left="0" w:right="0" w:firstLine="78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lang w:val="en-US" w:eastAsia="en-US" w:bidi="en-US"/>
                        </w:rPr>
                        <w:t>CD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38"/>
                          <w:szCs w:val="38"/>
                          <w:lang w:val="zh-TW" w:eastAsia="zh-TW" w:bidi="zh-TW"/>
                        </w:rPr>
                        <w:tab/>
                      </w:r>
                      <w:r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207645" distL="290830" distR="549910" simplePos="0" relativeHeight="125829392" behindDoc="0" locked="0" layoutInCell="1" allowOverlap="1">
            <wp:simplePos x="0" y="0"/>
            <wp:positionH relativeFrom="page">
              <wp:posOffset>6247765</wp:posOffset>
            </wp:positionH>
            <wp:positionV relativeFrom="paragraph">
              <wp:posOffset>215900</wp:posOffset>
            </wp:positionV>
            <wp:extent cx="1566545" cy="664210"/>
            <wp:wrapSquare wrapText="left"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566545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6020435</wp:posOffset>
                </wp:positionH>
                <wp:positionV relativeFrom="paragraph">
                  <wp:posOffset>534035</wp:posOffset>
                </wp:positionV>
                <wp:extent cx="2280285" cy="553085"/>
                <wp:wrapNone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0285" cy="5530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会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-2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教</w:t>
                            </w:r>
                            <w:r>
                              <w:rPr>
                                <w:color w:val="3C121A"/>
                                <w:spacing w:val="0"/>
                                <w:w w:val="100"/>
                                <w:position w:val="0"/>
                              </w:rPr>
                              <w:t>商峥</w:t>
                            </w:r>
                            <w:r>
                              <w:rPr>
                                <w:color w:val="3C121A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g</w:t>
                            </w:r>
                            <w:r>
                              <w:rPr>
                                <w:color w:val="3C121A"/>
                                <w:spacing w:val="0"/>
                                <w:w w:val="100"/>
                                <w:position w:val="0"/>
                              </w:rPr>
                              <w:t>峰能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委会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74.05000000000001pt;margin-top:42.050000000000004pt;width:179.55000000000001pt;height:43.550000000000004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会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-2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教</w:t>
                      </w:r>
                      <w:r>
                        <w:rPr>
                          <w:color w:val="3C121A"/>
                          <w:spacing w:val="0"/>
                          <w:w w:val="100"/>
                          <w:position w:val="0"/>
                        </w:rPr>
                        <w:t>商峥</w:t>
                      </w:r>
                      <w:r>
                        <w:rPr>
                          <w:color w:val="3C121A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g</w:t>
                      </w:r>
                      <w:r>
                        <w:rPr>
                          <w:color w:val="3C121A"/>
                          <w:spacing w:val="0"/>
                          <w:w w:val="100"/>
                          <w:position w:val="0"/>
                        </w:rPr>
                        <w:t>峰能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委会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" w:eastAsia="SimSun" w:hAnsi="SimSun" w:cs="SimSun"/>
          <w:i/>
          <w:iCs/>
          <w:color w:val="E4A6B4"/>
          <w:spacing w:val="0"/>
          <w:w w:val="100"/>
          <w:position w:val="0"/>
          <w:sz w:val="62"/>
          <w:szCs w:val="62"/>
        </w:rPr>
        <w:t>/%育、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/ 都 有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drawing>
          <wp:anchor distT="0" distB="0" distL="76200" distR="76200" simplePos="0" relativeHeight="125829393" behindDoc="0" locked="0" layoutInCell="1" allowOverlap="1">
            <wp:simplePos x="0" y="0"/>
            <wp:positionH relativeFrom="page">
              <wp:posOffset>576580</wp:posOffset>
            </wp:positionH>
            <wp:positionV relativeFrom="paragraph">
              <wp:posOffset>-88900</wp:posOffset>
            </wp:positionV>
            <wp:extent cx="426720" cy="1151890"/>
            <wp:wrapSquare wrapText="bothSides"/>
            <wp:docPr id="36" name="Shap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26720" cy="1151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17500" distL="114300" distR="114300" simplePos="0" relativeHeight="125829394" behindDoc="0" locked="0" layoutInCell="1" allowOverlap="1">
            <wp:simplePos x="0" y="0"/>
            <wp:positionH relativeFrom="page">
              <wp:posOffset>6412865</wp:posOffset>
            </wp:positionH>
            <wp:positionV relativeFrom="paragraph">
              <wp:posOffset>203200</wp:posOffset>
            </wp:positionV>
            <wp:extent cx="1402080" cy="463550"/>
            <wp:wrapTopAndBottom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402080" cy="4635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6601460</wp:posOffset>
                </wp:positionH>
                <wp:positionV relativeFrom="paragraph">
                  <wp:posOffset>222885</wp:posOffset>
                </wp:positionV>
                <wp:extent cx="934085" cy="203835"/>
                <wp:wrapNone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4085" cy="2038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985B6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蛹離铤专业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19.79999999999995pt;margin-top:17.550000000000001pt;width:73.549999999999997pt;height:16.05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985B62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蛹離铤专业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7005320</wp:posOffset>
                </wp:positionH>
                <wp:positionV relativeFrom="paragraph">
                  <wp:posOffset>391795</wp:posOffset>
                </wp:positionV>
                <wp:extent cx="259080" cy="208280"/>
                <wp:wrapNone/>
                <wp:docPr id="42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208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985B6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员会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551.60000000000002pt;margin-top:30.850000000000001pt;width:20.400000000000002pt;height:16.399999999999999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985B62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员会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:</w:t>
      </w:r>
      <w:r>
        <w:rPr>
          <w:color w:val="000000"/>
          <w:spacing w:val="0"/>
          <w:w w:val="100"/>
          <w:position w:val="0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</w:rPr>
        <w:t>市教育学</w:t>
      </w:r>
    </w:p>
    <w:sectPr>
      <w:footnotePr>
        <w:pos w:val="pageBottom"/>
        <w:numFmt w:val="decimal"/>
        <w:numRestart w:val="continuous"/>
      </w:footnotePr>
      <w:type w:val="continuous"/>
      <w:pgSz w:w="15840" w:h="12240" w:orient="landscape"/>
      <w:pgMar w:top="1364" w:right="1001" w:bottom="1300" w:left="181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Picture caption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10">
    <w:name w:val="Body text|3_"/>
    <w:basedOn w:val="DefaultParagraphFont"/>
    <w:link w:val="Style9"/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CharStyle12">
    <w:name w:val="Heading #1|1_"/>
    <w:basedOn w:val="DefaultParagraphFont"/>
    <w:link w:val="Style11"/>
    <w:rPr>
      <w:rFonts w:ascii="SimSun" w:eastAsia="SimSun" w:hAnsi="SimSun" w:cs="SimSun"/>
      <w:b w:val="0"/>
      <w:bCs w:val="0"/>
      <w:i w:val="0"/>
      <w:iCs w:val="0"/>
      <w:smallCaps w:val="0"/>
      <w:strike w:val="0"/>
      <w:color w:val="985B62"/>
      <w:sz w:val="118"/>
      <w:szCs w:val="118"/>
      <w:u w:val="none"/>
      <w:shd w:val="clear" w:color="auto" w:fill="auto"/>
      <w:lang w:val="zh-TW" w:eastAsia="zh-TW" w:bidi="zh-TW"/>
    </w:rPr>
  </w:style>
  <w:style w:type="character" w:customStyle="1" w:styleId="CharStyle16">
    <w:name w:val="Body text|2_"/>
    <w:basedOn w:val="DefaultParagraphFont"/>
    <w:link w:val="Style15"/>
    <w:rPr>
      <w:b w:val="0"/>
      <w:bCs w:val="0"/>
      <w:i w:val="0"/>
      <w:iCs w:val="0"/>
      <w:smallCaps w:val="0"/>
      <w:strike w:val="0"/>
      <w:color w:val="B98690"/>
      <w:sz w:val="40"/>
      <w:szCs w:val="40"/>
      <w:u w:val="none"/>
      <w:shd w:val="clear" w:color="auto" w:fill="auto"/>
    </w:rPr>
  </w:style>
  <w:style w:type="character" w:customStyle="1" w:styleId="CharStyle24">
    <w:name w:val="Body text|4_"/>
    <w:basedOn w:val="DefaultParagraphFont"/>
    <w:link w:val="Style23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CharStyle29">
    <w:name w:val="Other|1_"/>
    <w:basedOn w:val="DefaultParagraphFont"/>
    <w:link w:val="Style28"/>
    <w:rPr>
      <w:b w:val="0"/>
      <w:bCs w:val="0"/>
      <w:i w:val="0"/>
      <w:iCs w:val="0"/>
      <w:smallCaps w:val="0"/>
      <w:strike w:val="0"/>
      <w:color w:val="B98690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CharStyle36">
    <w:name w:val="Body text|1_"/>
    <w:basedOn w:val="DefaultParagraphFont"/>
    <w:link w:val="Style35"/>
    <w:rPr>
      <w:rFonts w:ascii="SimSun" w:eastAsia="SimSun" w:hAnsi="SimSun" w:cs="SimSu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  <w:lang w:val="zh-TW" w:eastAsia="zh-TW" w:bidi="zh-TW"/>
    </w:rPr>
  </w:style>
  <w:style w:type="paragraph" w:customStyle="1" w:styleId="Style2">
    <w:name w:val="Picture caption|1"/>
    <w:basedOn w:val="Normal"/>
    <w:link w:val="CharStyle3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9">
    <w:name w:val="Body text|3"/>
    <w:basedOn w:val="Normal"/>
    <w:link w:val="CharStyle10"/>
    <w:pPr>
      <w:widowControl w:val="0"/>
      <w:shd w:val="clear" w:color="auto" w:fill="auto"/>
      <w:jc w:val="righ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Style11">
    <w:name w:val="Heading #1|1"/>
    <w:basedOn w:val="Normal"/>
    <w:link w:val="CharStyle12"/>
    <w:pPr>
      <w:widowControl w:val="0"/>
      <w:shd w:val="clear" w:color="auto" w:fill="auto"/>
      <w:ind w:firstLine="32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985B62"/>
      <w:sz w:val="118"/>
      <w:szCs w:val="118"/>
      <w:u w:val="none"/>
      <w:shd w:val="clear" w:color="auto" w:fill="auto"/>
      <w:lang w:val="zh-TW" w:eastAsia="zh-TW" w:bidi="zh-TW"/>
    </w:rPr>
  </w:style>
  <w:style w:type="paragraph" w:customStyle="1" w:styleId="Style15">
    <w:name w:val="Body text|2"/>
    <w:basedOn w:val="Normal"/>
    <w:link w:val="CharStyle16"/>
    <w:pPr>
      <w:widowControl w:val="0"/>
      <w:shd w:val="clear" w:color="auto" w:fill="auto"/>
      <w:spacing w:after="140"/>
      <w:ind w:firstLine="400"/>
    </w:pPr>
    <w:rPr>
      <w:b w:val="0"/>
      <w:bCs w:val="0"/>
      <w:i w:val="0"/>
      <w:iCs w:val="0"/>
      <w:smallCaps w:val="0"/>
      <w:strike w:val="0"/>
      <w:color w:val="B98690"/>
      <w:sz w:val="40"/>
      <w:szCs w:val="40"/>
      <w:u w:val="none"/>
      <w:shd w:val="clear" w:color="auto" w:fill="auto"/>
    </w:rPr>
  </w:style>
  <w:style w:type="paragraph" w:customStyle="1" w:styleId="Style23">
    <w:name w:val="Body text|4"/>
    <w:basedOn w:val="Normal"/>
    <w:link w:val="CharStyle24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Style28">
    <w:name w:val="Other|1"/>
    <w:basedOn w:val="Normal"/>
    <w:link w:val="CharStyle29"/>
    <w:pPr>
      <w:widowControl w:val="0"/>
      <w:shd w:val="clear" w:color="auto" w:fill="auto"/>
      <w:spacing w:after="140"/>
      <w:ind w:firstLine="400"/>
    </w:pPr>
    <w:rPr>
      <w:b w:val="0"/>
      <w:bCs w:val="0"/>
      <w:i w:val="0"/>
      <w:iCs w:val="0"/>
      <w:smallCaps w:val="0"/>
      <w:strike w:val="0"/>
      <w:color w:val="B98690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Style35">
    <w:name w:val="Body text|1"/>
    <w:basedOn w:val="Normal"/>
    <w:link w:val="CharStyle36"/>
    <w:pPr>
      <w:widowControl w:val="0"/>
      <w:shd w:val="clear" w:color="auto" w:fill="auto"/>
      <w:spacing w:after="180" w:line="338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秀指导教片</dc:title>
  <dc:subject/>
  <dc:creator/>
  <cp:keywords/>
</cp:coreProperties>
</file>