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046" w:rsidRPr="00606046" w:rsidRDefault="00606046" w:rsidP="00606046">
      <w:pPr>
        <w:jc w:val="center"/>
        <w:rPr>
          <w:rFonts w:ascii="宋体" w:eastAsia="宋体" w:hAnsi="宋体" w:cs="宋体" w:hint="eastAsia"/>
          <w:b/>
          <w:bCs/>
          <w:color w:val="333333"/>
          <w:kern w:val="0"/>
          <w:sz w:val="32"/>
          <w:szCs w:val="32"/>
          <w:shd w:val="clear" w:color="auto" w:fill="FFFFFF"/>
        </w:rPr>
      </w:pPr>
      <w:r w:rsidRPr="00606046">
        <w:rPr>
          <w:rFonts w:ascii="宋体" w:eastAsia="宋体" w:hAnsi="宋体" w:cs="宋体" w:hint="eastAsia"/>
          <w:b/>
          <w:bCs/>
          <w:color w:val="333333"/>
          <w:kern w:val="0"/>
          <w:sz w:val="32"/>
          <w:szCs w:val="32"/>
          <w:shd w:val="clear" w:color="auto" w:fill="FFFFFF"/>
        </w:rPr>
        <w:t>“同课异构”促成长</w:t>
      </w:r>
    </w:p>
    <w:p w:rsidR="00606046" w:rsidRPr="00606046" w:rsidRDefault="00606046" w:rsidP="00606046">
      <w:pPr>
        <w:jc w:val="right"/>
        <w:rPr>
          <w:rFonts w:ascii="宋体" w:eastAsia="宋体" w:hAnsi="宋体" w:cs="宋体" w:hint="eastAsia"/>
          <w:b/>
          <w:bCs/>
          <w:color w:val="333333"/>
          <w:kern w:val="0"/>
          <w:sz w:val="32"/>
          <w:szCs w:val="32"/>
          <w:shd w:val="clear" w:color="auto" w:fill="FFFFFF"/>
        </w:rPr>
      </w:pPr>
      <w:r w:rsidRPr="00606046">
        <w:rPr>
          <w:rFonts w:ascii="宋体" w:eastAsia="宋体" w:hAnsi="宋体" w:cs="宋体" w:hint="eastAsia"/>
          <w:b/>
          <w:bCs/>
          <w:color w:val="333333"/>
          <w:kern w:val="0"/>
          <w:sz w:val="32"/>
          <w:szCs w:val="32"/>
          <w:shd w:val="clear" w:color="auto" w:fill="FFFFFF"/>
        </w:rPr>
        <w:t>----李中军工作室五月送教活动简讯</w:t>
      </w:r>
    </w:p>
    <w:p w:rsidR="00C32670" w:rsidRPr="00606046" w:rsidRDefault="00E450FA" w:rsidP="00606046">
      <w:pPr>
        <w:ind w:firstLineChars="200" w:firstLine="480"/>
        <w:rPr>
          <w:rFonts w:ascii="宋体" w:eastAsia="宋体" w:hAnsi="宋体" w:cs="宋体" w:hint="eastAsia"/>
          <w:color w:val="333333"/>
          <w:kern w:val="0"/>
          <w:sz w:val="24"/>
          <w:szCs w:val="24"/>
          <w:shd w:val="clear" w:color="auto" w:fill="FFFFFF"/>
        </w:rPr>
      </w:pPr>
      <w:r w:rsidRPr="00606046">
        <w:rPr>
          <w:rFonts w:ascii="宋体" w:eastAsia="宋体" w:hAnsi="宋体" w:cs="宋体" w:hint="eastAsia"/>
          <w:color w:val="333333"/>
          <w:kern w:val="0"/>
          <w:sz w:val="24"/>
          <w:szCs w:val="24"/>
          <w:shd w:val="clear" w:color="auto" w:fill="FFFFFF"/>
        </w:rPr>
        <w:t>5月9日下午，阳光明媚，和风徐徐，双流区名教师李中军工作室开展了本周的</w:t>
      </w:r>
      <w:r w:rsidR="00E641CD" w:rsidRPr="00606046">
        <w:rPr>
          <w:rFonts w:ascii="宋体" w:eastAsia="宋体" w:hAnsi="宋体" w:cs="宋体" w:hint="eastAsia"/>
          <w:color w:val="333333"/>
          <w:kern w:val="0"/>
          <w:sz w:val="24"/>
          <w:szCs w:val="24"/>
          <w:shd w:val="clear" w:color="auto" w:fill="FFFFFF"/>
        </w:rPr>
        <w:t>送教</w:t>
      </w:r>
      <w:r w:rsidRPr="00606046">
        <w:rPr>
          <w:rFonts w:ascii="宋体" w:eastAsia="宋体" w:hAnsi="宋体" w:cs="宋体" w:hint="eastAsia"/>
          <w:color w:val="333333"/>
          <w:kern w:val="0"/>
          <w:sz w:val="24"/>
          <w:szCs w:val="24"/>
          <w:shd w:val="clear" w:color="auto" w:fill="FFFFFF"/>
        </w:rPr>
        <w:t>活动。李中军老师及工作室全体教师齐聚公兴中学，</w:t>
      </w:r>
      <w:proofErr w:type="gramStart"/>
      <w:r w:rsidRPr="00606046">
        <w:rPr>
          <w:rFonts w:ascii="宋体" w:eastAsia="宋体" w:hAnsi="宋体" w:cs="宋体" w:hint="eastAsia"/>
          <w:color w:val="333333"/>
          <w:kern w:val="0"/>
          <w:sz w:val="24"/>
          <w:szCs w:val="24"/>
          <w:shd w:val="clear" w:color="auto" w:fill="FFFFFF"/>
        </w:rPr>
        <w:t>在公兴中学</w:t>
      </w:r>
      <w:proofErr w:type="gramEnd"/>
      <w:r w:rsidRPr="00606046">
        <w:rPr>
          <w:rFonts w:ascii="宋体" w:eastAsia="宋体" w:hAnsi="宋体" w:cs="宋体" w:hint="eastAsia"/>
          <w:color w:val="333333"/>
          <w:kern w:val="0"/>
          <w:sz w:val="24"/>
          <w:szCs w:val="24"/>
          <w:shd w:val="clear" w:color="auto" w:fill="FFFFFF"/>
        </w:rPr>
        <w:t>领导、老师和同学的积极培训下，本次活动进行的十分有序与高效。</w:t>
      </w:r>
    </w:p>
    <w:p w:rsidR="00E641CD" w:rsidRPr="00606046" w:rsidRDefault="00E450FA" w:rsidP="00606046">
      <w:pPr>
        <w:ind w:firstLineChars="200" w:firstLine="480"/>
        <w:rPr>
          <w:rFonts w:ascii="宋体" w:eastAsia="宋体" w:hAnsi="宋体" w:cs="宋体" w:hint="eastAsia"/>
          <w:color w:val="333333"/>
          <w:kern w:val="0"/>
          <w:sz w:val="24"/>
          <w:szCs w:val="24"/>
          <w:shd w:val="clear" w:color="auto" w:fill="FFFFFF"/>
        </w:rPr>
      </w:pPr>
      <w:r w:rsidRPr="00606046">
        <w:rPr>
          <w:rFonts w:ascii="宋体" w:eastAsia="宋体" w:hAnsi="宋体" w:cs="宋体" w:hint="eastAsia"/>
          <w:color w:val="333333"/>
          <w:kern w:val="0"/>
          <w:sz w:val="24"/>
          <w:szCs w:val="24"/>
          <w:shd w:val="clear" w:color="auto" w:fill="FFFFFF"/>
        </w:rPr>
        <w:t>在本次</w:t>
      </w:r>
      <w:r w:rsidR="00E641CD" w:rsidRPr="00606046">
        <w:rPr>
          <w:rFonts w:ascii="宋体" w:eastAsia="宋体" w:hAnsi="宋体" w:cs="宋体" w:hint="eastAsia"/>
          <w:color w:val="333333"/>
          <w:kern w:val="0"/>
          <w:sz w:val="24"/>
          <w:szCs w:val="24"/>
          <w:shd w:val="clear" w:color="auto" w:fill="FFFFFF"/>
        </w:rPr>
        <w:t>送教</w:t>
      </w:r>
      <w:r w:rsidRPr="00606046">
        <w:rPr>
          <w:rFonts w:ascii="宋体" w:eastAsia="宋体" w:hAnsi="宋体" w:cs="宋体" w:hint="eastAsia"/>
          <w:color w:val="333333"/>
          <w:kern w:val="0"/>
          <w:sz w:val="24"/>
          <w:szCs w:val="24"/>
          <w:shd w:val="clear" w:color="auto" w:fill="FFFFFF"/>
        </w:rPr>
        <w:t>活动中，工作室成员贺红梅和吴</w:t>
      </w:r>
      <w:r w:rsidR="00476730" w:rsidRPr="00606046">
        <w:rPr>
          <w:rFonts w:ascii="宋体" w:eastAsia="宋体" w:hAnsi="宋体" w:cs="宋体" w:hint="eastAsia"/>
          <w:color w:val="333333"/>
          <w:kern w:val="0"/>
          <w:sz w:val="24"/>
          <w:szCs w:val="24"/>
          <w:shd w:val="clear" w:color="auto" w:fill="FFFFFF"/>
        </w:rPr>
        <w:t>利</w:t>
      </w:r>
      <w:r w:rsidRPr="00606046">
        <w:rPr>
          <w:rFonts w:ascii="宋体" w:eastAsia="宋体" w:hAnsi="宋体" w:cs="宋体" w:hint="eastAsia"/>
          <w:color w:val="333333"/>
          <w:kern w:val="0"/>
          <w:sz w:val="24"/>
          <w:szCs w:val="24"/>
          <w:shd w:val="clear" w:color="auto" w:fill="FFFFFF"/>
        </w:rPr>
        <w:t>琼两位老师针对“平行四边形的性质”一节进行了同课异构教学活动。虽然两位老师的</w:t>
      </w:r>
      <w:proofErr w:type="gramStart"/>
      <w:r w:rsidRPr="00606046">
        <w:rPr>
          <w:rFonts w:ascii="宋体" w:eastAsia="宋体" w:hAnsi="宋体" w:cs="宋体" w:hint="eastAsia"/>
          <w:color w:val="333333"/>
          <w:kern w:val="0"/>
          <w:sz w:val="24"/>
          <w:szCs w:val="24"/>
          <w:shd w:val="clear" w:color="auto" w:fill="FFFFFF"/>
        </w:rPr>
        <w:t>学历案</w:t>
      </w:r>
      <w:proofErr w:type="gramEnd"/>
      <w:r w:rsidRPr="00606046">
        <w:rPr>
          <w:rFonts w:ascii="宋体" w:eastAsia="宋体" w:hAnsi="宋体" w:cs="宋体" w:hint="eastAsia"/>
          <w:color w:val="333333"/>
          <w:kern w:val="0"/>
          <w:sz w:val="24"/>
          <w:szCs w:val="24"/>
          <w:shd w:val="clear" w:color="auto" w:fill="FFFFFF"/>
        </w:rPr>
        <w:t>的设计相同，但是在课堂上仍然可以看出两位老师在教学风格</w:t>
      </w:r>
      <w:r w:rsidR="00E641CD" w:rsidRPr="00606046">
        <w:rPr>
          <w:rFonts w:ascii="宋体" w:eastAsia="宋体" w:hAnsi="宋体" w:cs="宋体" w:hint="eastAsia"/>
          <w:color w:val="333333"/>
          <w:kern w:val="0"/>
          <w:sz w:val="24"/>
          <w:szCs w:val="24"/>
          <w:shd w:val="clear" w:color="auto" w:fill="FFFFFF"/>
        </w:rPr>
        <w:t>与优势方面</w:t>
      </w:r>
      <w:r w:rsidRPr="00606046">
        <w:rPr>
          <w:rFonts w:ascii="宋体" w:eastAsia="宋体" w:hAnsi="宋体" w:cs="宋体" w:hint="eastAsia"/>
          <w:color w:val="333333"/>
          <w:kern w:val="0"/>
          <w:sz w:val="24"/>
          <w:szCs w:val="24"/>
          <w:shd w:val="clear" w:color="auto" w:fill="FFFFFF"/>
        </w:rPr>
        <w:t>上</w:t>
      </w:r>
      <w:r w:rsidR="00E641CD" w:rsidRPr="00606046">
        <w:rPr>
          <w:rFonts w:ascii="宋体" w:eastAsia="宋体" w:hAnsi="宋体" w:cs="宋体" w:hint="eastAsia"/>
          <w:color w:val="333333"/>
          <w:kern w:val="0"/>
          <w:sz w:val="24"/>
          <w:szCs w:val="24"/>
          <w:shd w:val="clear" w:color="auto" w:fill="FFFFFF"/>
        </w:rPr>
        <w:t>各有千秋。两位老师在课前都仔细地进行了专</w:t>
      </w:r>
      <w:proofErr w:type="gramStart"/>
      <w:r w:rsidR="00E641CD" w:rsidRPr="00606046">
        <w:rPr>
          <w:rFonts w:ascii="宋体" w:eastAsia="宋体" w:hAnsi="宋体" w:cs="宋体" w:hint="eastAsia"/>
          <w:color w:val="333333"/>
          <w:kern w:val="0"/>
          <w:sz w:val="24"/>
          <w:szCs w:val="24"/>
          <w:shd w:val="clear" w:color="auto" w:fill="FFFFFF"/>
        </w:rPr>
        <w:t>研</w:t>
      </w:r>
      <w:proofErr w:type="gramEnd"/>
      <w:r w:rsidR="00E641CD" w:rsidRPr="00606046">
        <w:rPr>
          <w:rFonts w:ascii="宋体" w:eastAsia="宋体" w:hAnsi="宋体" w:cs="宋体" w:hint="eastAsia"/>
          <w:color w:val="333333"/>
          <w:kern w:val="0"/>
          <w:sz w:val="24"/>
          <w:szCs w:val="24"/>
          <w:shd w:val="clear" w:color="auto" w:fill="FFFFFF"/>
        </w:rPr>
        <w:t>教材、解读课标、制作</w:t>
      </w:r>
      <w:proofErr w:type="spellStart"/>
      <w:r w:rsidR="00E641CD" w:rsidRPr="00606046">
        <w:rPr>
          <w:rFonts w:ascii="宋体" w:eastAsia="宋体" w:hAnsi="宋体" w:cs="宋体" w:hint="eastAsia"/>
          <w:color w:val="333333"/>
          <w:kern w:val="0"/>
          <w:sz w:val="24"/>
          <w:szCs w:val="24"/>
          <w:shd w:val="clear" w:color="auto" w:fill="FFFFFF"/>
        </w:rPr>
        <w:t>ppt</w:t>
      </w:r>
      <w:proofErr w:type="spellEnd"/>
      <w:r w:rsidR="00E641CD" w:rsidRPr="00606046">
        <w:rPr>
          <w:rFonts w:ascii="宋体" w:eastAsia="宋体" w:hAnsi="宋体" w:cs="宋体" w:hint="eastAsia"/>
          <w:color w:val="333333"/>
          <w:kern w:val="0"/>
          <w:sz w:val="24"/>
          <w:szCs w:val="24"/>
          <w:shd w:val="clear" w:color="auto" w:fill="FFFFFF"/>
        </w:rPr>
        <w:t>、编写教学设计、了解学生学情等准备活动。</w:t>
      </w:r>
    </w:p>
    <w:p w:rsidR="00E450FA" w:rsidRPr="00606046" w:rsidRDefault="0065165B" w:rsidP="0065165B">
      <w:pPr>
        <w:ind w:firstLineChars="200" w:firstLine="480"/>
        <w:jc w:val="left"/>
        <w:rPr>
          <w:rFonts w:ascii="宋体" w:eastAsia="宋体" w:hAnsi="宋体" w:cs="宋体" w:hint="eastAsia"/>
          <w:color w:val="333333"/>
          <w:kern w:val="0"/>
          <w:sz w:val="24"/>
          <w:szCs w:val="24"/>
          <w:shd w:val="clear" w:color="auto" w:fill="FFFFFF"/>
        </w:rPr>
      </w:pPr>
      <w:r>
        <w:rPr>
          <w:rFonts w:ascii="宋体" w:eastAsia="宋体" w:hAnsi="宋体" w:cs="宋体"/>
          <w:noProof/>
          <w:color w:val="333333"/>
          <w:kern w:val="0"/>
          <w:sz w:val="24"/>
          <w:szCs w:val="24"/>
          <w:shd w:val="clear" w:color="auto" w:fill="FFFFFF"/>
        </w:rPr>
        <w:drawing>
          <wp:anchor distT="0" distB="0" distL="114300" distR="114300" simplePos="0" relativeHeight="251658240" behindDoc="0" locked="0" layoutInCell="1" allowOverlap="1" wp14:anchorId="48F1455B" wp14:editId="6AFE9577">
            <wp:simplePos x="0" y="0"/>
            <wp:positionH relativeFrom="margin">
              <wp:posOffset>1490980</wp:posOffset>
            </wp:positionH>
            <wp:positionV relativeFrom="margin">
              <wp:posOffset>3248025</wp:posOffset>
            </wp:positionV>
            <wp:extent cx="2494915" cy="1871345"/>
            <wp:effectExtent l="0" t="0" r="635" b="0"/>
            <wp:wrapSquare wrapText="bothSides"/>
            <wp:docPr id="1" name="图片 1" descr="C:\Users\DELL\Documents\Tencent Files\2586635252\FileRecv\MobileFile\IMG_78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cuments\Tencent Files\2586635252\FileRecv\MobileFile\IMG_786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94915" cy="1871345"/>
                    </a:xfrm>
                    <a:prstGeom prst="rect">
                      <a:avLst/>
                    </a:prstGeom>
                    <a:noFill/>
                    <a:ln>
                      <a:noFill/>
                    </a:ln>
                  </pic:spPr>
                </pic:pic>
              </a:graphicData>
            </a:graphic>
          </wp:anchor>
        </w:drawing>
      </w:r>
      <w:r w:rsidR="00E641CD" w:rsidRPr="00606046">
        <w:rPr>
          <w:rFonts w:ascii="宋体" w:eastAsia="宋体" w:hAnsi="宋体" w:cs="宋体" w:hint="eastAsia"/>
          <w:color w:val="333333"/>
          <w:kern w:val="0"/>
          <w:sz w:val="24"/>
          <w:szCs w:val="24"/>
          <w:shd w:val="clear" w:color="auto" w:fill="FFFFFF"/>
        </w:rPr>
        <w:t>在教学设计上，贺红梅老师第一环节首先详细的讲解了平行四边的定义，以及平行四边形中的相关概念，并且从条件和结论两个方面透彻分析了平行四边形定义。第二环节则通过</w:t>
      </w:r>
      <w:proofErr w:type="spellStart"/>
      <w:r w:rsidR="00E641CD" w:rsidRPr="00606046">
        <w:rPr>
          <w:rFonts w:ascii="宋体" w:eastAsia="宋体" w:hAnsi="宋体" w:cs="宋体" w:hint="eastAsia"/>
          <w:color w:val="333333"/>
          <w:kern w:val="0"/>
          <w:sz w:val="24"/>
          <w:szCs w:val="24"/>
          <w:shd w:val="clear" w:color="auto" w:fill="FFFFFF"/>
        </w:rPr>
        <w:t>ppt</w:t>
      </w:r>
      <w:proofErr w:type="spellEnd"/>
      <w:r w:rsidR="00E641CD" w:rsidRPr="00606046">
        <w:rPr>
          <w:rFonts w:ascii="宋体" w:eastAsia="宋体" w:hAnsi="宋体" w:cs="宋体" w:hint="eastAsia"/>
          <w:color w:val="333333"/>
          <w:kern w:val="0"/>
          <w:sz w:val="24"/>
          <w:szCs w:val="24"/>
          <w:shd w:val="clear" w:color="auto" w:fill="FFFFFF"/>
        </w:rPr>
        <w:t>展示的方式让学生感受平行四边形的性质，并进行了严谨</w:t>
      </w:r>
      <w:proofErr w:type="gramStart"/>
      <w:r w:rsidR="00E641CD" w:rsidRPr="00606046">
        <w:rPr>
          <w:rFonts w:ascii="宋体" w:eastAsia="宋体" w:hAnsi="宋体" w:cs="宋体" w:hint="eastAsia"/>
          <w:color w:val="333333"/>
          <w:kern w:val="0"/>
          <w:sz w:val="24"/>
          <w:szCs w:val="24"/>
          <w:shd w:val="clear" w:color="auto" w:fill="FFFFFF"/>
        </w:rPr>
        <w:t>且规范</w:t>
      </w:r>
      <w:proofErr w:type="gramEnd"/>
      <w:r w:rsidR="00E641CD" w:rsidRPr="00606046">
        <w:rPr>
          <w:rFonts w:ascii="宋体" w:eastAsia="宋体" w:hAnsi="宋体" w:cs="宋体" w:hint="eastAsia"/>
          <w:color w:val="333333"/>
          <w:kern w:val="0"/>
          <w:sz w:val="24"/>
          <w:szCs w:val="24"/>
          <w:shd w:val="clear" w:color="auto" w:fill="FFFFFF"/>
        </w:rPr>
        <w:t>的证明，因此学生对于本</w:t>
      </w:r>
      <w:proofErr w:type="gramStart"/>
      <w:r w:rsidR="00E641CD" w:rsidRPr="00606046">
        <w:rPr>
          <w:rFonts w:ascii="宋体" w:eastAsia="宋体" w:hAnsi="宋体" w:cs="宋体" w:hint="eastAsia"/>
          <w:color w:val="333333"/>
          <w:kern w:val="0"/>
          <w:sz w:val="24"/>
          <w:szCs w:val="24"/>
          <w:shd w:val="clear" w:color="auto" w:fill="FFFFFF"/>
        </w:rPr>
        <w:t>个</w:t>
      </w:r>
      <w:proofErr w:type="gramEnd"/>
      <w:r w:rsidR="00E641CD" w:rsidRPr="00606046">
        <w:rPr>
          <w:rFonts w:ascii="宋体" w:eastAsia="宋体" w:hAnsi="宋体" w:cs="宋体" w:hint="eastAsia"/>
          <w:color w:val="333333"/>
          <w:kern w:val="0"/>
          <w:sz w:val="24"/>
          <w:szCs w:val="24"/>
          <w:shd w:val="clear" w:color="auto" w:fill="FFFFFF"/>
        </w:rPr>
        <w:t>知识点</w:t>
      </w:r>
      <w:r w:rsidR="00476730" w:rsidRPr="00606046">
        <w:rPr>
          <w:rFonts w:ascii="宋体" w:eastAsia="宋体" w:hAnsi="宋体" w:cs="宋体" w:hint="eastAsia"/>
          <w:color w:val="333333"/>
          <w:kern w:val="0"/>
          <w:sz w:val="24"/>
          <w:szCs w:val="24"/>
          <w:shd w:val="clear" w:color="auto" w:fill="FFFFFF"/>
        </w:rPr>
        <w:t>掌握的十分牢固。</w:t>
      </w:r>
      <w:r>
        <w:rPr>
          <w:rFonts w:ascii="宋体" w:eastAsia="宋体" w:hAnsi="宋体" w:cs="宋体" w:hint="eastAsia"/>
          <w:color w:val="333333"/>
          <w:kern w:val="0"/>
          <w:sz w:val="24"/>
          <w:szCs w:val="24"/>
          <w:shd w:val="clear" w:color="auto" w:fill="FFFFFF"/>
        </w:rPr>
        <w:t xml:space="preserve">  </w:t>
      </w:r>
    </w:p>
    <w:p w:rsidR="0065165B" w:rsidRDefault="0065165B" w:rsidP="00606046">
      <w:pPr>
        <w:ind w:firstLineChars="200" w:firstLine="480"/>
        <w:rPr>
          <w:rFonts w:ascii="宋体" w:eastAsia="宋体" w:hAnsi="宋体" w:cs="宋体" w:hint="eastAsia"/>
          <w:color w:val="333333"/>
          <w:kern w:val="0"/>
          <w:sz w:val="24"/>
          <w:szCs w:val="24"/>
          <w:shd w:val="clear" w:color="auto" w:fill="FFFFFF"/>
        </w:rPr>
      </w:pPr>
    </w:p>
    <w:p w:rsidR="0065165B" w:rsidRDefault="0065165B" w:rsidP="00606046">
      <w:pPr>
        <w:ind w:firstLineChars="200" w:firstLine="480"/>
        <w:rPr>
          <w:rFonts w:ascii="宋体" w:eastAsia="宋体" w:hAnsi="宋体" w:cs="宋体" w:hint="eastAsia"/>
          <w:color w:val="333333"/>
          <w:kern w:val="0"/>
          <w:sz w:val="24"/>
          <w:szCs w:val="24"/>
          <w:shd w:val="clear" w:color="auto" w:fill="FFFFFF"/>
        </w:rPr>
      </w:pPr>
    </w:p>
    <w:p w:rsidR="0065165B" w:rsidRDefault="0065165B" w:rsidP="00606046">
      <w:pPr>
        <w:ind w:firstLineChars="200" w:firstLine="480"/>
        <w:rPr>
          <w:rFonts w:ascii="宋体" w:eastAsia="宋体" w:hAnsi="宋体" w:cs="宋体" w:hint="eastAsia"/>
          <w:color w:val="333333"/>
          <w:kern w:val="0"/>
          <w:sz w:val="24"/>
          <w:szCs w:val="24"/>
          <w:shd w:val="clear" w:color="auto" w:fill="FFFFFF"/>
        </w:rPr>
      </w:pPr>
    </w:p>
    <w:p w:rsidR="0065165B" w:rsidRDefault="0065165B" w:rsidP="00606046">
      <w:pPr>
        <w:ind w:firstLineChars="200" w:firstLine="480"/>
        <w:rPr>
          <w:rFonts w:ascii="宋体" w:eastAsia="宋体" w:hAnsi="宋体" w:cs="宋体" w:hint="eastAsia"/>
          <w:color w:val="333333"/>
          <w:kern w:val="0"/>
          <w:sz w:val="24"/>
          <w:szCs w:val="24"/>
          <w:shd w:val="clear" w:color="auto" w:fill="FFFFFF"/>
        </w:rPr>
      </w:pPr>
    </w:p>
    <w:p w:rsidR="0065165B" w:rsidRDefault="0065165B" w:rsidP="00606046">
      <w:pPr>
        <w:ind w:firstLineChars="200" w:firstLine="480"/>
        <w:rPr>
          <w:rFonts w:ascii="宋体" w:eastAsia="宋体" w:hAnsi="宋体" w:cs="宋体" w:hint="eastAsia"/>
          <w:color w:val="333333"/>
          <w:kern w:val="0"/>
          <w:sz w:val="24"/>
          <w:szCs w:val="24"/>
          <w:shd w:val="clear" w:color="auto" w:fill="FFFFFF"/>
        </w:rPr>
      </w:pPr>
    </w:p>
    <w:p w:rsidR="0065165B" w:rsidRDefault="0065165B" w:rsidP="00606046">
      <w:pPr>
        <w:ind w:firstLineChars="200" w:firstLine="480"/>
        <w:rPr>
          <w:rFonts w:ascii="宋体" w:eastAsia="宋体" w:hAnsi="宋体" w:cs="宋体" w:hint="eastAsia"/>
          <w:color w:val="333333"/>
          <w:kern w:val="0"/>
          <w:sz w:val="24"/>
          <w:szCs w:val="24"/>
          <w:shd w:val="clear" w:color="auto" w:fill="FFFFFF"/>
        </w:rPr>
      </w:pPr>
    </w:p>
    <w:p w:rsidR="0065165B" w:rsidRDefault="0065165B" w:rsidP="00606046">
      <w:pPr>
        <w:ind w:firstLineChars="200" w:firstLine="480"/>
        <w:rPr>
          <w:rFonts w:ascii="宋体" w:eastAsia="宋体" w:hAnsi="宋体" w:cs="宋体" w:hint="eastAsia"/>
          <w:color w:val="333333"/>
          <w:kern w:val="0"/>
          <w:sz w:val="24"/>
          <w:szCs w:val="24"/>
          <w:shd w:val="clear" w:color="auto" w:fill="FFFFFF"/>
        </w:rPr>
      </w:pPr>
    </w:p>
    <w:p w:rsidR="0065165B" w:rsidRDefault="0065165B" w:rsidP="00606046">
      <w:pPr>
        <w:ind w:firstLineChars="200" w:firstLine="480"/>
        <w:rPr>
          <w:rFonts w:ascii="宋体" w:eastAsia="宋体" w:hAnsi="宋体" w:cs="宋体" w:hint="eastAsia"/>
          <w:color w:val="333333"/>
          <w:kern w:val="0"/>
          <w:sz w:val="24"/>
          <w:szCs w:val="24"/>
          <w:shd w:val="clear" w:color="auto" w:fill="FFFFFF"/>
        </w:rPr>
      </w:pPr>
    </w:p>
    <w:p w:rsidR="0065165B" w:rsidRDefault="0065165B" w:rsidP="00606046">
      <w:pPr>
        <w:ind w:firstLineChars="200" w:firstLine="480"/>
        <w:rPr>
          <w:rFonts w:ascii="宋体" w:eastAsia="宋体" w:hAnsi="宋体" w:cs="宋体" w:hint="eastAsia"/>
          <w:color w:val="333333"/>
          <w:kern w:val="0"/>
          <w:sz w:val="24"/>
          <w:szCs w:val="24"/>
          <w:shd w:val="clear" w:color="auto" w:fill="FFFFFF"/>
        </w:rPr>
      </w:pPr>
    </w:p>
    <w:p w:rsidR="0065165B" w:rsidRDefault="0065165B" w:rsidP="00606046">
      <w:pPr>
        <w:ind w:firstLineChars="200" w:firstLine="480"/>
        <w:rPr>
          <w:rFonts w:ascii="宋体" w:eastAsia="宋体" w:hAnsi="宋体" w:cs="宋体" w:hint="eastAsia"/>
          <w:color w:val="333333"/>
          <w:kern w:val="0"/>
          <w:sz w:val="24"/>
          <w:szCs w:val="24"/>
          <w:shd w:val="clear" w:color="auto" w:fill="FFFFFF"/>
        </w:rPr>
      </w:pPr>
    </w:p>
    <w:p w:rsidR="00476730" w:rsidRPr="00606046" w:rsidRDefault="00476730" w:rsidP="00606046">
      <w:pPr>
        <w:ind w:firstLineChars="200" w:firstLine="480"/>
        <w:rPr>
          <w:rFonts w:ascii="宋体" w:eastAsia="宋体" w:hAnsi="宋体" w:cs="宋体" w:hint="eastAsia"/>
          <w:color w:val="333333"/>
          <w:kern w:val="0"/>
          <w:sz w:val="24"/>
          <w:szCs w:val="24"/>
          <w:shd w:val="clear" w:color="auto" w:fill="FFFFFF"/>
        </w:rPr>
      </w:pPr>
      <w:r w:rsidRPr="00606046">
        <w:rPr>
          <w:rFonts w:ascii="宋体" w:eastAsia="宋体" w:hAnsi="宋体" w:cs="宋体" w:hint="eastAsia"/>
          <w:color w:val="333333"/>
          <w:kern w:val="0"/>
          <w:sz w:val="24"/>
          <w:szCs w:val="24"/>
          <w:shd w:val="clear" w:color="auto" w:fill="FFFFFF"/>
        </w:rPr>
        <w:t>吴利琼老师对于本节课的设计侧重点与贺老师略有不同。环节</w:t>
      </w:r>
      <w:proofErr w:type="gramStart"/>
      <w:r w:rsidRPr="00606046">
        <w:rPr>
          <w:rFonts w:ascii="宋体" w:eastAsia="宋体" w:hAnsi="宋体" w:cs="宋体" w:hint="eastAsia"/>
          <w:color w:val="333333"/>
          <w:kern w:val="0"/>
          <w:sz w:val="24"/>
          <w:szCs w:val="24"/>
          <w:shd w:val="clear" w:color="auto" w:fill="FFFFFF"/>
        </w:rPr>
        <w:t>一</w:t>
      </w:r>
      <w:proofErr w:type="gramEnd"/>
      <w:r w:rsidRPr="00606046">
        <w:rPr>
          <w:rFonts w:ascii="宋体" w:eastAsia="宋体" w:hAnsi="宋体" w:cs="宋体" w:hint="eastAsia"/>
          <w:color w:val="333333"/>
          <w:kern w:val="0"/>
          <w:sz w:val="24"/>
          <w:szCs w:val="24"/>
          <w:shd w:val="clear" w:color="auto" w:fill="FFFFFF"/>
        </w:rPr>
        <w:t>吴老师先是通过观察图片的方式引出了平行四边形的定义，并且十分连贯的给出了平行四边形对边、邻边等相关概念。环节二则借助平行四边形纸片，让学生通过折、叠、旋转等方法让学生总结出平行四边形边、角、对称性的性质。吴老师以游戏的形式进行引入，拉近了老师与学生间的距离，</w:t>
      </w:r>
      <w:r w:rsidR="00323F12" w:rsidRPr="00606046">
        <w:rPr>
          <w:rFonts w:ascii="宋体" w:eastAsia="宋体" w:hAnsi="宋体" w:cs="宋体" w:hint="eastAsia"/>
          <w:color w:val="333333"/>
          <w:kern w:val="0"/>
          <w:sz w:val="24"/>
          <w:szCs w:val="24"/>
          <w:shd w:val="clear" w:color="auto" w:fill="FFFFFF"/>
        </w:rPr>
        <w:t>激发了学生的学习兴趣。</w:t>
      </w:r>
    </w:p>
    <w:p w:rsidR="0065165B" w:rsidRDefault="0065165B" w:rsidP="00606046">
      <w:pPr>
        <w:ind w:firstLineChars="200" w:firstLine="480"/>
        <w:rPr>
          <w:rFonts w:ascii="宋体" w:eastAsia="宋体" w:hAnsi="宋体" w:cs="宋体" w:hint="eastAsia"/>
          <w:color w:val="333333"/>
          <w:kern w:val="0"/>
          <w:sz w:val="24"/>
          <w:szCs w:val="24"/>
          <w:shd w:val="clear" w:color="auto" w:fill="FFFFFF"/>
        </w:rPr>
      </w:pPr>
      <w:r>
        <w:rPr>
          <w:rFonts w:ascii="宋体" w:eastAsia="宋体" w:hAnsi="宋体" w:cs="宋体"/>
          <w:noProof/>
          <w:color w:val="333333"/>
          <w:kern w:val="0"/>
          <w:sz w:val="24"/>
          <w:szCs w:val="24"/>
          <w:shd w:val="clear" w:color="auto" w:fill="FFFFFF"/>
        </w:rPr>
        <w:drawing>
          <wp:anchor distT="0" distB="0" distL="114300" distR="114300" simplePos="0" relativeHeight="251659264" behindDoc="1" locked="0" layoutInCell="1" allowOverlap="1" wp14:anchorId="5326A2F1" wp14:editId="0C45DD75">
            <wp:simplePos x="0" y="0"/>
            <wp:positionH relativeFrom="column">
              <wp:posOffset>1609725</wp:posOffset>
            </wp:positionH>
            <wp:positionV relativeFrom="paragraph">
              <wp:posOffset>15240</wp:posOffset>
            </wp:positionV>
            <wp:extent cx="2305050" cy="1728470"/>
            <wp:effectExtent l="0" t="0" r="0" b="5080"/>
            <wp:wrapTight wrapText="bothSides">
              <wp:wrapPolygon edited="0">
                <wp:start x="0" y="0"/>
                <wp:lineTo x="0" y="21425"/>
                <wp:lineTo x="21421" y="21425"/>
                <wp:lineTo x="21421" y="0"/>
                <wp:lineTo x="0" y="0"/>
              </wp:wrapPolygon>
            </wp:wrapTight>
            <wp:docPr id="2" name="图片 2" descr="C:\Users\DELL\Documents\Tencent Files\2586635252\FileRecv\MobileFile\IMG_7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ocuments\Tencent Files\2586635252\FileRecv\MobileFile\IMG_786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05050" cy="1728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165B" w:rsidRDefault="0065165B" w:rsidP="00606046">
      <w:pPr>
        <w:ind w:firstLineChars="200" w:firstLine="480"/>
        <w:rPr>
          <w:rFonts w:ascii="宋体" w:eastAsia="宋体" w:hAnsi="宋体" w:cs="宋体" w:hint="eastAsia"/>
          <w:color w:val="333333"/>
          <w:kern w:val="0"/>
          <w:sz w:val="24"/>
          <w:szCs w:val="24"/>
          <w:shd w:val="clear" w:color="auto" w:fill="FFFFFF"/>
        </w:rPr>
      </w:pPr>
    </w:p>
    <w:p w:rsidR="0065165B" w:rsidRDefault="0065165B" w:rsidP="00606046">
      <w:pPr>
        <w:ind w:firstLineChars="200" w:firstLine="480"/>
        <w:rPr>
          <w:rFonts w:ascii="宋体" w:eastAsia="宋体" w:hAnsi="宋体" w:cs="宋体" w:hint="eastAsia"/>
          <w:color w:val="333333"/>
          <w:kern w:val="0"/>
          <w:sz w:val="24"/>
          <w:szCs w:val="24"/>
          <w:shd w:val="clear" w:color="auto" w:fill="FFFFFF"/>
        </w:rPr>
      </w:pPr>
    </w:p>
    <w:p w:rsidR="0065165B" w:rsidRDefault="0065165B" w:rsidP="00606046">
      <w:pPr>
        <w:ind w:firstLineChars="200" w:firstLine="480"/>
        <w:rPr>
          <w:rFonts w:ascii="宋体" w:eastAsia="宋体" w:hAnsi="宋体" w:cs="宋体" w:hint="eastAsia"/>
          <w:color w:val="333333"/>
          <w:kern w:val="0"/>
          <w:sz w:val="24"/>
          <w:szCs w:val="24"/>
          <w:shd w:val="clear" w:color="auto" w:fill="FFFFFF"/>
        </w:rPr>
      </w:pPr>
    </w:p>
    <w:p w:rsidR="0065165B" w:rsidRDefault="0065165B" w:rsidP="00606046">
      <w:pPr>
        <w:ind w:firstLineChars="200" w:firstLine="480"/>
        <w:rPr>
          <w:rFonts w:ascii="宋体" w:eastAsia="宋体" w:hAnsi="宋体" w:cs="宋体" w:hint="eastAsia"/>
          <w:color w:val="333333"/>
          <w:kern w:val="0"/>
          <w:sz w:val="24"/>
          <w:szCs w:val="24"/>
          <w:shd w:val="clear" w:color="auto" w:fill="FFFFFF"/>
        </w:rPr>
      </w:pPr>
    </w:p>
    <w:p w:rsidR="0065165B" w:rsidRDefault="0065165B" w:rsidP="00606046">
      <w:pPr>
        <w:ind w:firstLineChars="200" w:firstLine="480"/>
        <w:rPr>
          <w:rFonts w:ascii="宋体" w:eastAsia="宋体" w:hAnsi="宋体" w:cs="宋体" w:hint="eastAsia"/>
          <w:color w:val="333333"/>
          <w:kern w:val="0"/>
          <w:sz w:val="24"/>
          <w:szCs w:val="24"/>
          <w:shd w:val="clear" w:color="auto" w:fill="FFFFFF"/>
        </w:rPr>
      </w:pPr>
    </w:p>
    <w:p w:rsidR="0065165B" w:rsidRDefault="0065165B" w:rsidP="00606046">
      <w:pPr>
        <w:ind w:firstLineChars="200" w:firstLine="480"/>
        <w:rPr>
          <w:rFonts w:ascii="宋体" w:eastAsia="宋体" w:hAnsi="宋体" w:cs="宋体" w:hint="eastAsia"/>
          <w:color w:val="333333"/>
          <w:kern w:val="0"/>
          <w:sz w:val="24"/>
          <w:szCs w:val="24"/>
          <w:shd w:val="clear" w:color="auto" w:fill="FFFFFF"/>
        </w:rPr>
      </w:pPr>
    </w:p>
    <w:p w:rsidR="0065165B" w:rsidRDefault="0065165B" w:rsidP="00606046">
      <w:pPr>
        <w:ind w:firstLineChars="200" w:firstLine="480"/>
        <w:rPr>
          <w:rFonts w:ascii="宋体" w:eastAsia="宋体" w:hAnsi="宋体" w:cs="宋体" w:hint="eastAsia"/>
          <w:color w:val="333333"/>
          <w:kern w:val="0"/>
          <w:sz w:val="24"/>
          <w:szCs w:val="24"/>
          <w:shd w:val="clear" w:color="auto" w:fill="FFFFFF"/>
        </w:rPr>
      </w:pPr>
    </w:p>
    <w:p w:rsidR="0065165B" w:rsidRDefault="0065165B" w:rsidP="00606046">
      <w:pPr>
        <w:ind w:firstLineChars="200" w:firstLine="480"/>
        <w:rPr>
          <w:rFonts w:ascii="宋体" w:eastAsia="宋体" w:hAnsi="宋体" w:cs="宋体" w:hint="eastAsia"/>
          <w:color w:val="333333"/>
          <w:kern w:val="0"/>
          <w:sz w:val="24"/>
          <w:szCs w:val="24"/>
          <w:shd w:val="clear" w:color="auto" w:fill="FFFFFF"/>
        </w:rPr>
      </w:pPr>
    </w:p>
    <w:p w:rsidR="00323F12" w:rsidRPr="00606046" w:rsidRDefault="00323F12" w:rsidP="00606046">
      <w:pPr>
        <w:ind w:firstLineChars="200" w:firstLine="480"/>
        <w:rPr>
          <w:rFonts w:ascii="宋体" w:eastAsia="宋体" w:hAnsi="宋体" w:cs="宋体" w:hint="eastAsia"/>
          <w:color w:val="333333"/>
          <w:kern w:val="0"/>
          <w:sz w:val="24"/>
          <w:szCs w:val="24"/>
          <w:shd w:val="clear" w:color="auto" w:fill="FFFFFF"/>
        </w:rPr>
      </w:pPr>
      <w:r w:rsidRPr="00606046">
        <w:rPr>
          <w:rFonts w:ascii="宋体" w:eastAsia="宋体" w:hAnsi="宋体" w:cs="宋体"/>
          <w:color w:val="333333"/>
          <w:kern w:val="0"/>
          <w:sz w:val="24"/>
          <w:szCs w:val="24"/>
          <w:shd w:val="clear" w:color="auto" w:fill="FFFFFF"/>
        </w:rPr>
        <w:t>随后，工作室成员在李中军老师的指导下</w:t>
      </w:r>
      <w:proofErr w:type="gramStart"/>
      <w:r w:rsidRPr="00606046">
        <w:rPr>
          <w:rFonts w:ascii="宋体" w:eastAsia="宋体" w:hAnsi="宋体" w:cs="宋体"/>
          <w:color w:val="333333"/>
          <w:kern w:val="0"/>
          <w:sz w:val="24"/>
          <w:szCs w:val="24"/>
          <w:shd w:val="clear" w:color="auto" w:fill="FFFFFF"/>
        </w:rPr>
        <w:t>与公兴中学</w:t>
      </w:r>
      <w:proofErr w:type="gramEnd"/>
      <w:r w:rsidRPr="00606046">
        <w:rPr>
          <w:rFonts w:ascii="宋体" w:eastAsia="宋体" w:hAnsi="宋体" w:cs="宋体"/>
          <w:color w:val="333333"/>
          <w:kern w:val="0"/>
          <w:sz w:val="24"/>
          <w:szCs w:val="24"/>
          <w:shd w:val="clear" w:color="auto" w:fill="FFFFFF"/>
        </w:rPr>
        <w:t>李校长及</w:t>
      </w:r>
      <w:proofErr w:type="gramStart"/>
      <w:r w:rsidRPr="00606046">
        <w:rPr>
          <w:rFonts w:ascii="宋体" w:eastAsia="宋体" w:hAnsi="宋体" w:cs="宋体"/>
          <w:color w:val="333333"/>
          <w:kern w:val="0"/>
          <w:sz w:val="24"/>
          <w:szCs w:val="24"/>
          <w:shd w:val="clear" w:color="auto" w:fill="FFFFFF"/>
        </w:rPr>
        <w:t>备课组</w:t>
      </w:r>
      <w:proofErr w:type="gramEnd"/>
      <w:r w:rsidRPr="00606046">
        <w:rPr>
          <w:rFonts w:ascii="宋体" w:eastAsia="宋体" w:hAnsi="宋体" w:cs="宋体"/>
          <w:color w:val="333333"/>
          <w:kern w:val="0"/>
          <w:sz w:val="24"/>
          <w:szCs w:val="24"/>
          <w:shd w:val="clear" w:color="auto" w:fill="FFFFFF"/>
        </w:rPr>
        <w:t>老师一起，对以上两位老师的课堂进行了点评。首先工作室成员王家勤与陈静雅两位老师对和老师点评道：贺老师在课堂上亲和力极强，语言仿若和风细雨，娓娓道来；善于分析问题、挖掘问题，引导式提问让人眼前一亮，抽丝剥茧般的引导学生发</w:t>
      </w:r>
      <w:r w:rsidRPr="00606046">
        <w:rPr>
          <w:rFonts w:ascii="宋体" w:eastAsia="宋体" w:hAnsi="宋体" w:cs="宋体"/>
          <w:color w:val="333333"/>
          <w:kern w:val="0"/>
          <w:sz w:val="24"/>
          <w:szCs w:val="24"/>
          <w:shd w:val="clear" w:color="auto" w:fill="FFFFFF"/>
        </w:rPr>
        <w:lastRenderedPageBreak/>
        <w:t>现结论；在证明对边相等的环节中，对于学生的引导环环相扣。</w:t>
      </w:r>
    </w:p>
    <w:p w:rsidR="0065165B" w:rsidRDefault="0065165B" w:rsidP="00606046">
      <w:pPr>
        <w:ind w:firstLineChars="200" w:firstLine="480"/>
        <w:rPr>
          <w:rFonts w:ascii="宋体" w:eastAsia="宋体" w:hAnsi="宋体" w:cs="宋体" w:hint="eastAsia"/>
          <w:color w:val="333333"/>
          <w:kern w:val="0"/>
          <w:sz w:val="24"/>
          <w:szCs w:val="24"/>
          <w:shd w:val="clear" w:color="auto" w:fill="FFFFFF"/>
        </w:rPr>
      </w:pPr>
      <w:r>
        <w:rPr>
          <w:rFonts w:ascii="宋体" w:eastAsia="宋体" w:hAnsi="宋体" w:cs="宋体"/>
          <w:noProof/>
          <w:color w:val="333333"/>
          <w:kern w:val="0"/>
          <w:sz w:val="24"/>
          <w:szCs w:val="24"/>
          <w:shd w:val="clear" w:color="auto" w:fill="FFFFFF"/>
        </w:rPr>
        <w:drawing>
          <wp:anchor distT="0" distB="0" distL="114300" distR="114300" simplePos="0" relativeHeight="251660288" behindDoc="1" locked="0" layoutInCell="1" allowOverlap="1" wp14:anchorId="0FF97CBC" wp14:editId="7132F729">
            <wp:simplePos x="0" y="0"/>
            <wp:positionH relativeFrom="column">
              <wp:posOffset>1409700</wp:posOffset>
            </wp:positionH>
            <wp:positionV relativeFrom="paragraph">
              <wp:posOffset>49530</wp:posOffset>
            </wp:positionV>
            <wp:extent cx="2517140" cy="1887855"/>
            <wp:effectExtent l="0" t="0" r="0" b="0"/>
            <wp:wrapTight wrapText="bothSides">
              <wp:wrapPolygon edited="0">
                <wp:start x="0" y="0"/>
                <wp:lineTo x="0" y="21360"/>
                <wp:lineTo x="21415" y="21360"/>
                <wp:lineTo x="21415" y="0"/>
                <wp:lineTo x="0" y="0"/>
              </wp:wrapPolygon>
            </wp:wrapTight>
            <wp:docPr id="3" name="图片 3" descr="C:\Users\DELL\Documents\Tencent Files\2586635252\FileRecv\MobileFile\IMG_78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ocuments\Tencent Files\2586635252\FileRecv\MobileFile\IMG_786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7140" cy="1887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165B" w:rsidRDefault="0065165B" w:rsidP="00606046">
      <w:pPr>
        <w:ind w:firstLineChars="200" w:firstLine="480"/>
        <w:rPr>
          <w:rFonts w:ascii="宋体" w:eastAsia="宋体" w:hAnsi="宋体" w:cs="宋体" w:hint="eastAsia"/>
          <w:color w:val="333333"/>
          <w:kern w:val="0"/>
          <w:sz w:val="24"/>
          <w:szCs w:val="24"/>
          <w:shd w:val="clear" w:color="auto" w:fill="FFFFFF"/>
        </w:rPr>
      </w:pPr>
    </w:p>
    <w:p w:rsidR="0065165B" w:rsidRDefault="0065165B" w:rsidP="00606046">
      <w:pPr>
        <w:ind w:firstLineChars="200" w:firstLine="480"/>
        <w:rPr>
          <w:rFonts w:ascii="宋体" w:eastAsia="宋体" w:hAnsi="宋体" w:cs="宋体" w:hint="eastAsia"/>
          <w:color w:val="333333"/>
          <w:kern w:val="0"/>
          <w:sz w:val="24"/>
          <w:szCs w:val="24"/>
          <w:shd w:val="clear" w:color="auto" w:fill="FFFFFF"/>
        </w:rPr>
      </w:pPr>
    </w:p>
    <w:p w:rsidR="0065165B" w:rsidRDefault="0065165B" w:rsidP="00606046">
      <w:pPr>
        <w:ind w:firstLineChars="200" w:firstLine="480"/>
        <w:rPr>
          <w:rFonts w:ascii="宋体" w:eastAsia="宋体" w:hAnsi="宋体" w:cs="宋体" w:hint="eastAsia"/>
          <w:color w:val="333333"/>
          <w:kern w:val="0"/>
          <w:sz w:val="24"/>
          <w:szCs w:val="24"/>
          <w:shd w:val="clear" w:color="auto" w:fill="FFFFFF"/>
        </w:rPr>
      </w:pPr>
    </w:p>
    <w:p w:rsidR="0065165B" w:rsidRDefault="0065165B" w:rsidP="00606046">
      <w:pPr>
        <w:ind w:firstLineChars="200" w:firstLine="480"/>
        <w:rPr>
          <w:rFonts w:ascii="宋体" w:eastAsia="宋体" w:hAnsi="宋体" w:cs="宋体" w:hint="eastAsia"/>
          <w:color w:val="333333"/>
          <w:kern w:val="0"/>
          <w:sz w:val="24"/>
          <w:szCs w:val="24"/>
          <w:shd w:val="clear" w:color="auto" w:fill="FFFFFF"/>
        </w:rPr>
      </w:pPr>
    </w:p>
    <w:p w:rsidR="0065165B" w:rsidRDefault="0065165B" w:rsidP="00606046">
      <w:pPr>
        <w:ind w:firstLineChars="200" w:firstLine="480"/>
        <w:rPr>
          <w:rFonts w:ascii="宋体" w:eastAsia="宋体" w:hAnsi="宋体" w:cs="宋体" w:hint="eastAsia"/>
          <w:color w:val="333333"/>
          <w:kern w:val="0"/>
          <w:sz w:val="24"/>
          <w:szCs w:val="24"/>
          <w:shd w:val="clear" w:color="auto" w:fill="FFFFFF"/>
        </w:rPr>
      </w:pPr>
    </w:p>
    <w:p w:rsidR="0065165B" w:rsidRDefault="0065165B" w:rsidP="00606046">
      <w:pPr>
        <w:ind w:firstLineChars="200" w:firstLine="480"/>
        <w:rPr>
          <w:rFonts w:ascii="宋体" w:eastAsia="宋体" w:hAnsi="宋体" w:cs="宋体" w:hint="eastAsia"/>
          <w:color w:val="333333"/>
          <w:kern w:val="0"/>
          <w:sz w:val="24"/>
          <w:szCs w:val="24"/>
          <w:shd w:val="clear" w:color="auto" w:fill="FFFFFF"/>
        </w:rPr>
      </w:pPr>
    </w:p>
    <w:p w:rsidR="0065165B" w:rsidRDefault="0065165B" w:rsidP="00606046">
      <w:pPr>
        <w:ind w:firstLineChars="200" w:firstLine="480"/>
        <w:rPr>
          <w:rFonts w:ascii="宋体" w:eastAsia="宋体" w:hAnsi="宋体" w:cs="宋体" w:hint="eastAsia"/>
          <w:color w:val="333333"/>
          <w:kern w:val="0"/>
          <w:sz w:val="24"/>
          <w:szCs w:val="24"/>
          <w:shd w:val="clear" w:color="auto" w:fill="FFFFFF"/>
        </w:rPr>
      </w:pPr>
    </w:p>
    <w:p w:rsidR="0065165B" w:rsidRDefault="0065165B" w:rsidP="00606046">
      <w:pPr>
        <w:ind w:firstLineChars="200" w:firstLine="480"/>
        <w:rPr>
          <w:rFonts w:ascii="宋体" w:eastAsia="宋体" w:hAnsi="宋体" w:cs="宋体" w:hint="eastAsia"/>
          <w:color w:val="333333"/>
          <w:kern w:val="0"/>
          <w:sz w:val="24"/>
          <w:szCs w:val="24"/>
          <w:shd w:val="clear" w:color="auto" w:fill="FFFFFF"/>
        </w:rPr>
      </w:pPr>
    </w:p>
    <w:p w:rsidR="0065165B" w:rsidRDefault="0065165B" w:rsidP="00606046">
      <w:pPr>
        <w:ind w:firstLineChars="200" w:firstLine="480"/>
        <w:rPr>
          <w:rFonts w:ascii="宋体" w:eastAsia="宋体" w:hAnsi="宋体" w:cs="宋体" w:hint="eastAsia"/>
          <w:color w:val="333333"/>
          <w:kern w:val="0"/>
          <w:sz w:val="24"/>
          <w:szCs w:val="24"/>
          <w:shd w:val="clear" w:color="auto" w:fill="FFFFFF"/>
        </w:rPr>
      </w:pPr>
    </w:p>
    <w:p w:rsidR="00606046" w:rsidRPr="00606046" w:rsidRDefault="00323F12" w:rsidP="00606046">
      <w:pPr>
        <w:ind w:firstLineChars="200" w:firstLine="480"/>
        <w:rPr>
          <w:rFonts w:ascii="宋体" w:eastAsia="宋体" w:hAnsi="宋体" w:cs="宋体" w:hint="eastAsia"/>
          <w:color w:val="333333"/>
          <w:kern w:val="0"/>
          <w:sz w:val="24"/>
          <w:szCs w:val="24"/>
          <w:shd w:val="clear" w:color="auto" w:fill="FFFFFF"/>
        </w:rPr>
      </w:pPr>
      <w:r w:rsidRPr="00606046">
        <w:rPr>
          <w:rFonts w:ascii="宋体" w:eastAsia="宋体" w:hAnsi="宋体" w:cs="宋体" w:hint="eastAsia"/>
          <w:color w:val="333333"/>
          <w:kern w:val="0"/>
          <w:sz w:val="24"/>
          <w:szCs w:val="24"/>
          <w:shd w:val="clear" w:color="auto" w:fill="FFFFFF"/>
        </w:rPr>
        <w:t>工作室成员罗祥和刘志兵两位老师对吴老师的教学也提出了自己的看法：</w:t>
      </w:r>
      <w:r w:rsidR="00316117" w:rsidRPr="00606046">
        <w:rPr>
          <w:rFonts w:ascii="宋体" w:eastAsia="宋体" w:hAnsi="宋体" w:cs="宋体" w:hint="eastAsia"/>
          <w:color w:val="333333"/>
          <w:kern w:val="0"/>
          <w:sz w:val="24"/>
          <w:szCs w:val="24"/>
          <w:shd w:val="clear" w:color="auto" w:fill="FFFFFF"/>
        </w:rPr>
        <w:t>课前小游戏不仅拉近了老师与学生间的距离、激发了学生的学习兴趣，同时也体现了学科育人的教育理念；整堂课逻辑清晰、流畅，节奏合理；类比思想贯穿始终，从三角形的研究方式类比研究平行四边形，引导学生从边、角、对称性对平行四边形进行研究。</w:t>
      </w:r>
    </w:p>
    <w:p w:rsidR="00316117" w:rsidRPr="00606046" w:rsidRDefault="00316117" w:rsidP="00606046">
      <w:pPr>
        <w:ind w:firstLineChars="200" w:firstLine="480"/>
        <w:rPr>
          <w:rFonts w:ascii="宋体" w:eastAsia="宋体" w:hAnsi="宋体" w:cs="宋体" w:hint="eastAsia"/>
          <w:color w:val="333333"/>
          <w:kern w:val="0"/>
          <w:sz w:val="24"/>
          <w:szCs w:val="24"/>
          <w:shd w:val="clear" w:color="auto" w:fill="FFFFFF"/>
        </w:rPr>
      </w:pPr>
      <w:r w:rsidRPr="00606046">
        <w:rPr>
          <w:rFonts w:ascii="宋体" w:eastAsia="宋体" w:hAnsi="宋体" w:cs="宋体" w:hint="eastAsia"/>
          <w:color w:val="333333"/>
          <w:kern w:val="0"/>
          <w:sz w:val="24"/>
          <w:szCs w:val="24"/>
          <w:shd w:val="clear" w:color="auto" w:fill="FFFFFF"/>
        </w:rPr>
        <w:t>李中军老师对两位老师的课堂以及成员们的评课进行了点评与总结。李老师指出：</w:t>
      </w:r>
    </w:p>
    <w:p w:rsidR="00316117" w:rsidRPr="00606046" w:rsidRDefault="00316117" w:rsidP="00606046">
      <w:pPr>
        <w:pStyle w:val="a3"/>
        <w:numPr>
          <w:ilvl w:val="0"/>
          <w:numId w:val="1"/>
        </w:numPr>
        <w:ind w:firstLine="480"/>
        <w:rPr>
          <w:rFonts w:ascii="宋体" w:eastAsia="宋体" w:hAnsi="宋体" w:cs="宋体" w:hint="eastAsia"/>
          <w:color w:val="333333"/>
          <w:kern w:val="0"/>
          <w:sz w:val="24"/>
          <w:szCs w:val="24"/>
          <w:shd w:val="clear" w:color="auto" w:fill="FFFFFF"/>
        </w:rPr>
      </w:pPr>
      <w:r w:rsidRPr="00606046">
        <w:rPr>
          <w:rFonts w:ascii="宋体" w:eastAsia="宋体" w:hAnsi="宋体" w:cs="宋体" w:hint="eastAsia"/>
          <w:color w:val="333333"/>
          <w:kern w:val="0"/>
          <w:sz w:val="24"/>
          <w:szCs w:val="24"/>
          <w:shd w:val="clear" w:color="auto" w:fill="FFFFFF"/>
        </w:rPr>
        <w:t>学历案中应该首先纳入本节课的课程标准，只有明晰了课标，才能明确学习目标与评价任务；</w:t>
      </w:r>
    </w:p>
    <w:p w:rsidR="00316117" w:rsidRPr="00606046" w:rsidRDefault="00606046" w:rsidP="00606046">
      <w:pPr>
        <w:pStyle w:val="a3"/>
        <w:numPr>
          <w:ilvl w:val="0"/>
          <w:numId w:val="1"/>
        </w:numPr>
        <w:ind w:firstLine="480"/>
        <w:rPr>
          <w:rFonts w:ascii="宋体" w:eastAsia="宋体" w:hAnsi="宋体" w:cs="宋体" w:hint="eastAsia"/>
          <w:color w:val="333333"/>
          <w:kern w:val="0"/>
          <w:sz w:val="24"/>
          <w:szCs w:val="24"/>
          <w:shd w:val="clear" w:color="auto" w:fill="FFFFFF"/>
        </w:rPr>
      </w:pPr>
      <w:r w:rsidRPr="00606046">
        <w:rPr>
          <w:rFonts w:ascii="宋体" w:eastAsia="宋体" w:hAnsi="宋体" w:cs="宋体" w:hint="eastAsia"/>
          <w:color w:val="333333"/>
          <w:kern w:val="0"/>
          <w:sz w:val="24"/>
          <w:szCs w:val="24"/>
          <w:shd w:val="clear" w:color="auto" w:fill="FFFFFF"/>
        </w:rPr>
        <w:t>概念</w:t>
      </w:r>
      <w:proofErr w:type="gramStart"/>
      <w:r w:rsidRPr="00606046">
        <w:rPr>
          <w:rFonts w:ascii="宋体" w:eastAsia="宋体" w:hAnsi="宋体" w:cs="宋体" w:hint="eastAsia"/>
          <w:color w:val="333333"/>
          <w:kern w:val="0"/>
          <w:sz w:val="24"/>
          <w:szCs w:val="24"/>
          <w:shd w:val="clear" w:color="auto" w:fill="FFFFFF"/>
        </w:rPr>
        <w:t>课必须</w:t>
      </w:r>
      <w:proofErr w:type="gramEnd"/>
      <w:r w:rsidRPr="00606046">
        <w:rPr>
          <w:rFonts w:ascii="宋体" w:eastAsia="宋体" w:hAnsi="宋体" w:cs="宋体" w:hint="eastAsia"/>
          <w:color w:val="333333"/>
          <w:kern w:val="0"/>
          <w:sz w:val="24"/>
          <w:szCs w:val="24"/>
          <w:shd w:val="clear" w:color="auto" w:fill="FFFFFF"/>
        </w:rPr>
        <w:t>针对概念变形，才能达到巩固概念的目的；</w:t>
      </w:r>
    </w:p>
    <w:p w:rsidR="00606046" w:rsidRPr="00606046" w:rsidRDefault="00606046" w:rsidP="00606046">
      <w:pPr>
        <w:pStyle w:val="a3"/>
        <w:numPr>
          <w:ilvl w:val="0"/>
          <w:numId w:val="1"/>
        </w:numPr>
        <w:ind w:firstLine="480"/>
        <w:rPr>
          <w:rFonts w:ascii="宋体" w:eastAsia="宋体" w:hAnsi="宋体" w:cs="宋体" w:hint="eastAsia"/>
          <w:color w:val="333333"/>
          <w:kern w:val="0"/>
          <w:sz w:val="24"/>
          <w:szCs w:val="24"/>
          <w:shd w:val="clear" w:color="auto" w:fill="FFFFFF"/>
        </w:rPr>
      </w:pPr>
      <w:r w:rsidRPr="00606046">
        <w:rPr>
          <w:rFonts w:ascii="宋体" w:eastAsia="宋体" w:hAnsi="宋体" w:cs="宋体" w:hint="eastAsia"/>
          <w:color w:val="333333"/>
          <w:kern w:val="0"/>
          <w:sz w:val="24"/>
          <w:szCs w:val="24"/>
          <w:shd w:val="clear" w:color="auto" w:fill="FFFFFF"/>
        </w:rPr>
        <w:t>探究“平行四边形是轴对称图形吗”与“任意的平行四边形都是轴对称图形吗”的区别，一般的平行四边形不是轴对称图形，但是一些特殊的平行四边形如矩形、菱形是轴对称图形；</w:t>
      </w:r>
    </w:p>
    <w:p w:rsidR="00606046" w:rsidRPr="00606046" w:rsidRDefault="00606046" w:rsidP="0065165B">
      <w:pPr>
        <w:pStyle w:val="a3"/>
        <w:numPr>
          <w:ilvl w:val="0"/>
          <w:numId w:val="1"/>
        </w:numPr>
        <w:ind w:firstLineChars="0"/>
        <w:rPr>
          <w:rFonts w:ascii="宋体" w:eastAsia="宋体" w:hAnsi="宋体" w:cs="宋体" w:hint="eastAsia"/>
          <w:color w:val="333333"/>
          <w:kern w:val="0"/>
          <w:sz w:val="24"/>
          <w:szCs w:val="24"/>
          <w:shd w:val="clear" w:color="auto" w:fill="FFFFFF"/>
        </w:rPr>
      </w:pPr>
      <w:r w:rsidRPr="00606046">
        <w:rPr>
          <w:rFonts w:ascii="宋体" w:eastAsia="宋体" w:hAnsi="宋体" w:cs="宋体" w:hint="eastAsia"/>
          <w:color w:val="333333"/>
          <w:kern w:val="0"/>
          <w:sz w:val="24"/>
          <w:szCs w:val="24"/>
          <w:shd w:val="clear" w:color="auto" w:fill="FFFFFF"/>
        </w:rPr>
        <w:t>老师在教学过程中应充分利用教具，让学生在实际观察中感受几何图形的边、角等的数量关系。</w:t>
      </w:r>
    </w:p>
    <w:p w:rsidR="0065165B" w:rsidRDefault="0065165B" w:rsidP="00606046">
      <w:pPr>
        <w:ind w:firstLineChars="200" w:firstLine="480"/>
        <w:rPr>
          <w:rFonts w:ascii="宋体" w:eastAsia="宋体" w:hAnsi="宋体" w:cs="宋体" w:hint="eastAsia"/>
          <w:color w:val="333333"/>
          <w:kern w:val="0"/>
          <w:sz w:val="24"/>
          <w:szCs w:val="24"/>
          <w:shd w:val="clear" w:color="auto" w:fill="FFFFFF"/>
        </w:rPr>
      </w:pPr>
      <w:r>
        <w:rPr>
          <w:rFonts w:ascii="宋体" w:eastAsia="宋体" w:hAnsi="宋体" w:cs="宋体"/>
          <w:noProof/>
          <w:color w:val="333333"/>
          <w:kern w:val="0"/>
          <w:sz w:val="24"/>
          <w:szCs w:val="24"/>
          <w:shd w:val="clear" w:color="auto" w:fill="FFFFFF"/>
        </w:rPr>
        <w:drawing>
          <wp:anchor distT="0" distB="0" distL="114300" distR="114300" simplePos="0" relativeHeight="251661312" behindDoc="1" locked="0" layoutInCell="1" allowOverlap="1" wp14:anchorId="42AEA6DC" wp14:editId="41441280">
            <wp:simplePos x="0" y="0"/>
            <wp:positionH relativeFrom="column">
              <wp:posOffset>1409700</wp:posOffset>
            </wp:positionH>
            <wp:positionV relativeFrom="paragraph">
              <wp:posOffset>24765</wp:posOffset>
            </wp:positionV>
            <wp:extent cx="2574290" cy="1931035"/>
            <wp:effectExtent l="0" t="0" r="0" b="0"/>
            <wp:wrapTight wrapText="bothSides">
              <wp:wrapPolygon edited="0">
                <wp:start x="0" y="0"/>
                <wp:lineTo x="0" y="21309"/>
                <wp:lineTo x="21419" y="21309"/>
                <wp:lineTo x="21419" y="0"/>
                <wp:lineTo x="0" y="0"/>
              </wp:wrapPolygon>
            </wp:wrapTight>
            <wp:docPr id="4" name="图片 4" descr="C:\Users\DELL\Documents\Tencent Files\2586635252\FileRecv\MobileFile\IMG_78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Documents\Tencent Files\2586635252\FileRecv\MobileFile\IMG_786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4290" cy="1931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165B" w:rsidRDefault="0065165B" w:rsidP="00606046">
      <w:pPr>
        <w:ind w:firstLineChars="200" w:firstLine="480"/>
        <w:rPr>
          <w:rFonts w:ascii="宋体" w:eastAsia="宋体" w:hAnsi="宋体" w:cs="宋体" w:hint="eastAsia"/>
          <w:color w:val="333333"/>
          <w:kern w:val="0"/>
          <w:sz w:val="24"/>
          <w:szCs w:val="24"/>
          <w:shd w:val="clear" w:color="auto" w:fill="FFFFFF"/>
        </w:rPr>
      </w:pPr>
    </w:p>
    <w:p w:rsidR="0065165B" w:rsidRDefault="0065165B" w:rsidP="00606046">
      <w:pPr>
        <w:ind w:firstLineChars="200" w:firstLine="480"/>
        <w:rPr>
          <w:rFonts w:ascii="宋体" w:eastAsia="宋体" w:hAnsi="宋体" w:cs="宋体" w:hint="eastAsia"/>
          <w:color w:val="333333"/>
          <w:kern w:val="0"/>
          <w:sz w:val="24"/>
          <w:szCs w:val="24"/>
          <w:shd w:val="clear" w:color="auto" w:fill="FFFFFF"/>
        </w:rPr>
      </w:pPr>
    </w:p>
    <w:p w:rsidR="0065165B" w:rsidRDefault="0065165B" w:rsidP="00606046">
      <w:pPr>
        <w:ind w:firstLineChars="200" w:firstLine="480"/>
        <w:rPr>
          <w:rFonts w:ascii="宋体" w:eastAsia="宋体" w:hAnsi="宋体" w:cs="宋体" w:hint="eastAsia"/>
          <w:color w:val="333333"/>
          <w:kern w:val="0"/>
          <w:sz w:val="24"/>
          <w:szCs w:val="24"/>
          <w:shd w:val="clear" w:color="auto" w:fill="FFFFFF"/>
        </w:rPr>
      </w:pPr>
    </w:p>
    <w:p w:rsidR="0065165B" w:rsidRDefault="0065165B" w:rsidP="00606046">
      <w:pPr>
        <w:ind w:firstLineChars="200" w:firstLine="480"/>
        <w:rPr>
          <w:rFonts w:ascii="宋体" w:eastAsia="宋体" w:hAnsi="宋体" w:cs="宋体" w:hint="eastAsia"/>
          <w:color w:val="333333"/>
          <w:kern w:val="0"/>
          <w:sz w:val="24"/>
          <w:szCs w:val="24"/>
          <w:shd w:val="clear" w:color="auto" w:fill="FFFFFF"/>
        </w:rPr>
      </w:pPr>
    </w:p>
    <w:p w:rsidR="0065165B" w:rsidRDefault="0065165B" w:rsidP="00606046">
      <w:pPr>
        <w:ind w:firstLineChars="200" w:firstLine="480"/>
        <w:rPr>
          <w:rFonts w:ascii="宋体" w:eastAsia="宋体" w:hAnsi="宋体" w:cs="宋体" w:hint="eastAsia"/>
          <w:color w:val="333333"/>
          <w:kern w:val="0"/>
          <w:sz w:val="24"/>
          <w:szCs w:val="24"/>
          <w:shd w:val="clear" w:color="auto" w:fill="FFFFFF"/>
        </w:rPr>
      </w:pPr>
    </w:p>
    <w:p w:rsidR="0065165B" w:rsidRDefault="0065165B" w:rsidP="00606046">
      <w:pPr>
        <w:ind w:firstLineChars="200" w:firstLine="480"/>
        <w:rPr>
          <w:rFonts w:ascii="宋体" w:eastAsia="宋体" w:hAnsi="宋体" w:cs="宋体" w:hint="eastAsia"/>
          <w:color w:val="333333"/>
          <w:kern w:val="0"/>
          <w:sz w:val="24"/>
          <w:szCs w:val="24"/>
          <w:shd w:val="clear" w:color="auto" w:fill="FFFFFF"/>
        </w:rPr>
      </w:pPr>
    </w:p>
    <w:p w:rsidR="0065165B" w:rsidRDefault="0065165B" w:rsidP="00606046">
      <w:pPr>
        <w:ind w:firstLineChars="200" w:firstLine="480"/>
        <w:rPr>
          <w:rFonts w:ascii="宋体" w:eastAsia="宋体" w:hAnsi="宋体" w:cs="宋体" w:hint="eastAsia"/>
          <w:color w:val="333333"/>
          <w:kern w:val="0"/>
          <w:sz w:val="24"/>
          <w:szCs w:val="24"/>
          <w:shd w:val="clear" w:color="auto" w:fill="FFFFFF"/>
        </w:rPr>
      </w:pPr>
    </w:p>
    <w:p w:rsidR="0065165B" w:rsidRDefault="0065165B" w:rsidP="00606046">
      <w:pPr>
        <w:ind w:firstLineChars="200" w:firstLine="480"/>
        <w:rPr>
          <w:rFonts w:ascii="宋体" w:eastAsia="宋体" w:hAnsi="宋体" w:cs="宋体" w:hint="eastAsia"/>
          <w:color w:val="333333"/>
          <w:kern w:val="0"/>
          <w:sz w:val="24"/>
          <w:szCs w:val="24"/>
          <w:shd w:val="clear" w:color="auto" w:fill="FFFFFF"/>
        </w:rPr>
      </w:pPr>
    </w:p>
    <w:p w:rsidR="0065165B" w:rsidRDefault="0065165B" w:rsidP="00606046">
      <w:pPr>
        <w:ind w:firstLineChars="200" w:firstLine="480"/>
        <w:rPr>
          <w:rFonts w:ascii="宋体" w:eastAsia="宋体" w:hAnsi="宋体" w:cs="宋体" w:hint="eastAsia"/>
          <w:color w:val="333333"/>
          <w:kern w:val="0"/>
          <w:sz w:val="24"/>
          <w:szCs w:val="24"/>
          <w:shd w:val="clear" w:color="auto" w:fill="FFFFFF"/>
        </w:rPr>
      </w:pPr>
    </w:p>
    <w:p w:rsidR="00606046" w:rsidRPr="00606046" w:rsidRDefault="00606046" w:rsidP="00606046">
      <w:pPr>
        <w:ind w:firstLineChars="200" w:firstLine="480"/>
        <w:rPr>
          <w:rFonts w:ascii="宋体" w:eastAsia="宋体" w:hAnsi="宋体" w:cs="宋体"/>
          <w:color w:val="333333"/>
          <w:kern w:val="0"/>
          <w:sz w:val="24"/>
          <w:szCs w:val="24"/>
          <w:shd w:val="clear" w:color="auto" w:fill="FFFFFF"/>
        </w:rPr>
      </w:pPr>
      <w:r w:rsidRPr="00606046">
        <w:rPr>
          <w:rFonts w:ascii="宋体" w:eastAsia="宋体" w:hAnsi="宋体" w:cs="宋体"/>
          <w:color w:val="333333"/>
          <w:kern w:val="0"/>
          <w:sz w:val="24"/>
          <w:szCs w:val="24"/>
          <w:shd w:val="clear" w:color="auto" w:fill="FFFFFF"/>
        </w:rPr>
        <w:t>最后，</w:t>
      </w:r>
      <w:proofErr w:type="gramStart"/>
      <w:r w:rsidRPr="00606046">
        <w:rPr>
          <w:rFonts w:ascii="宋体" w:eastAsia="宋体" w:hAnsi="宋体" w:cs="宋体"/>
          <w:color w:val="333333"/>
          <w:kern w:val="0"/>
          <w:sz w:val="24"/>
          <w:szCs w:val="24"/>
          <w:shd w:val="clear" w:color="auto" w:fill="FFFFFF"/>
        </w:rPr>
        <w:t>公兴中学</w:t>
      </w:r>
      <w:proofErr w:type="gramEnd"/>
      <w:r w:rsidRPr="00606046">
        <w:rPr>
          <w:rFonts w:ascii="宋体" w:eastAsia="宋体" w:hAnsi="宋体" w:cs="宋体"/>
          <w:color w:val="333333"/>
          <w:kern w:val="0"/>
          <w:sz w:val="24"/>
          <w:szCs w:val="24"/>
          <w:shd w:val="clear" w:color="auto" w:fill="FFFFFF"/>
        </w:rPr>
        <w:t>的李校长与老师也对李中军工作室此次的送教活动表示了感谢与欢迎。本次送教活动也圆满结束。相信工作室所有老师会在李中军老师的带领与指导下，继续学习、继续进步，成为</w:t>
      </w:r>
      <w:bookmarkStart w:id="0" w:name="_GoBack"/>
      <w:bookmarkEnd w:id="0"/>
      <w:r w:rsidRPr="00606046">
        <w:rPr>
          <w:rFonts w:ascii="宋体" w:eastAsia="宋体" w:hAnsi="宋体" w:cs="宋体"/>
          <w:color w:val="333333"/>
          <w:kern w:val="0"/>
          <w:sz w:val="24"/>
          <w:szCs w:val="24"/>
          <w:shd w:val="clear" w:color="auto" w:fill="FFFFFF"/>
        </w:rPr>
        <w:t>一批讲情怀、有能力、爱教育的好老师。</w:t>
      </w:r>
    </w:p>
    <w:sectPr w:rsidR="00606046" w:rsidRPr="006060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9622D2"/>
    <w:multiLevelType w:val="hybridMultilevel"/>
    <w:tmpl w:val="79122880"/>
    <w:lvl w:ilvl="0" w:tplc="0512E4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B22"/>
    <w:rsid w:val="001037EA"/>
    <w:rsid w:val="002A502A"/>
    <w:rsid w:val="002B0F61"/>
    <w:rsid w:val="00313E23"/>
    <w:rsid w:val="00316117"/>
    <w:rsid w:val="00323F12"/>
    <w:rsid w:val="00356E38"/>
    <w:rsid w:val="003E70FC"/>
    <w:rsid w:val="00476730"/>
    <w:rsid w:val="004B6B22"/>
    <w:rsid w:val="00606046"/>
    <w:rsid w:val="006326A0"/>
    <w:rsid w:val="0065165B"/>
    <w:rsid w:val="006735BC"/>
    <w:rsid w:val="006B47A3"/>
    <w:rsid w:val="00721D26"/>
    <w:rsid w:val="00722504"/>
    <w:rsid w:val="00800E90"/>
    <w:rsid w:val="008E7FC7"/>
    <w:rsid w:val="00957572"/>
    <w:rsid w:val="00A458DE"/>
    <w:rsid w:val="00C32670"/>
    <w:rsid w:val="00C918D3"/>
    <w:rsid w:val="00D571DC"/>
    <w:rsid w:val="00DE4EDD"/>
    <w:rsid w:val="00DE6074"/>
    <w:rsid w:val="00E450FA"/>
    <w:rsid w:val="00E641CD"/>
    <w:rsid w:val="00F16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6117"/>
    <w:pPr>
      <w:ind w:firstLineChars="200" w:firstLine="420"/>
    </w:pPr>
  </w:style>
  <w:style w:type="paragraph" w:styleId="a4">
    <w:name w:val="Balloon Text"/>
    <w:basedOn w:val="a"/>
    <w:link w:val="Char"/>
    <w:uiPriority w:val="99"/>
    <w:semiHidden/>
    <w:unhideWhenUsed/>
    <w:rsid w:val="0065165B"/>
    <w:rPr>
      <w:sz w:val="18"/>
      <w:szCs w:val="18"/>
    </w:rPr>
  </w:style>
  <w:style w:type="character" w:customStyle="1" w:styleId="Char">
    <w:name w:val="批注框文本 Char"/>
    <w:basedOn w:val="a0"/>
    <w:link w:val="a4"/>
    <w:uiPriority w:val="99"/>
    <w:semiHidden/>
    <w:rsid w:val="0065165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6117"/>
    <w:pPr>
      <w:ind w:firstLineChars="200" w:firstLine="420"/>
    </w:pPr>
  </w:style>
  <w:style w:type="paragraph" w:styleId="a4">
    <w:name w:val="Balloon Text"/>
    <w:basedOn w:val="a"/>
    <w:link w:val="Char"/>
    <w:uiPriority w:val="99"/>
    <w:semiHidden/>
    <w:unhideWhenUsed/>
    <w:rsid w:val="0065165B"/>
    <w:rPr>
      <w:sz w:val="18"/>
      <w:szCs w:val="18"/>
    </w:rPr>
  </w:style>
  <w:style w:type="character" w:customStyle="1" w:styleId="Char">
    <w:name w:val="批注框文本 Char"/>
    <w:basedOn w:val="a0"/>
    <w:link w:val="a4"/>
    <w:uiPriority w:val="99"/>
    <w:semiHidden/>
    <w:rsid w:val="0065165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189</Words>
  <Characters>1080</Characters>
  <Application>Microsoft Office Word</Application>
  <DocSecurity>0</DocSecurity>
  <Lines>9</Lines>
  <Paragraphs>2</Paragraphs>
  <ScaleCrop>false</ScaleCrop>
  <Company/>
  <LinksUpToDate>false</LinksUpToDate>
  <CharactersWithSpaces>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2022-05-11T11:22:00Z</dcterms:created>
  <dcterms:modified xsi:type="dcterms:W3CDTF">2022-05-11T12:42:00Z</dcterms:modified>
</cp:coreProperties>
</file>