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整式的乘法（3）</w:t>
      </w: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学习目标：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1、经历探索</w:t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18415" cy="12700"/>
            <wp:effectExtent l="0" t="0" r="0" b="0"/>
            <wp:docPr id="2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4" descr=" 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t xml:space="preserve">多项式乘法的法则的过程，理解多项式乘法的法则，并会进行多项式乘法的运算。 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2、进一步体会乘法分配律的作用和转化的思想，发展有条理的思考和语言表达能力。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学习重点：</w:t>
      </w:r>
      <w:r>
        <w:rPr>
          <w:rFonts w:hint="eastAsia"/>
          <w:sz w:val="24"/>
          <w:szCs w:val="24"/>
          <w:lang w:val="en-US" w:eastAsia="zh-CN"/>
        </w:rPr>
        <w:t>多项式乘法的运算。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学习难点：</w:t>
      </w:r>
      <w:r>
        <w:rPr>
          <w:rFonts w:hint="eastAsia"/>
          <w:sz w:val="24"/>
          <w:szCs w:val="24"/>
          <w:lang w:val="en-US" w:eastAsia="zh-CN"/>
        </w:rPr>
        <w:t>探索多项式乘法的法则，注意运算中“漏项”、“符号”的问题。</w:t>
      </w:r>
      <w:r>
        <w:rPr>
          <w:rFonts w:hint="eastAsia"/>
          <w:b/>
          <w:bCs/>
          <w:sz w:val="24"/>
          <w:szCs w:val="24"/>
          <w:lang w:val="en-US" w:eastAsia="zh-CN"/>
        </w:rPr>
        <w:t>一、课前准备。</w:t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复习回顾整式的概念？目前为止我们学习了那些类型？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position w:val="-10"/>
          <w:sz w:val="24"/>
          <w:szCs w:val="24"/>
          <w:lang w:val="en-US" w:eastAsia="zh-CN"/>
        </w:rPr>
        <w:object>
          <v:shape id="_x0000_i1025" o:spt="75" type="#_x0000_t75" style="height:16pt;width:41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5">
            <o:LockedField>false</o:LockedField>
          </o:OLEObject>
        </w:objec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是我们学习的整式乘法的哪一种类型？它的计算依据是什么？</w:t>
      </w:r>
    </w:p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二、新课讲授</w:t>
      </w:r>
    </w:p>
    <w:p>
      <w:pPr>
        <w:numPr>
          <w:ilvl w:val="0"/>
          <w:numId w:val="0"/>
        </w:numPr>
        <w:jc w:val="both"/>
        <w:rPr>
          <w:rFonts w:hint="eastAsia" w:asciiTheme="minorEastAsia" w:hAnsiTheme="minorEastAsia" w:cstheme="minorEastAsia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/>
          <w:iCs/>
          <w:sz w:val="24"/>
          <w:szCs w:val="24"/>
          <w:lang w:val="en-US" w:eastAsia="zh-CN"/>
        </w:rPr>
        <w:t>合作探究1</w:t>
      </w:r>
      <w:r>
        <w:rPr>
          <w:rFonts w:hint="eastAsia" w:asciiTheme="minorEastAsia" w:hAnsiTheme="minorEastAsia" w:cstheme="minorEastAsia"/>
          <w:b/>
          <w:bCs/>
          <w:i/>
          <w:iCs/>
          <w:sz w:val="24"/>
          <w:szCs w:val="24"/>
          <w:lang w:val="en-US" w:eastAsia="zh-CN"/>
        </w:rPr>
        <w:t>：代数法</w:t>
      </w:r>
    </w:p>
    <w:p>
      <w:pPr>
        <w:numPr>
          <w:ilvl w:val="0"/>
          <w:numId w:val="0"/>
        </w:numPr>
        <w:jc w:val="both"/>
      </w:pPr>
      <w:r>
        <w:rPr>
          <w:rFonts w:hint="eastAsia" w:asciiTheme="minorEastAsia" w:hAnsiTheme="minorEastAsia" w:cstheme="minorEastAsia"/>
          <w:b/>
          <w:bCs/>
          <w:i/>
          <w:iCs/>
          <w:sz w:val="24"/>
          <w:szCs w:val="24"/>
          <w:lang w:val="en-US" w:eastAsia="zh-CN"/>
        </w:rPr>
        <w:t>问题1.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类比</w:t>
      </w:r>
      <w:r>
        <w:rPr>
          <w:rFonts w:hint="eastAsia"/>
          <w:b w:val="0"/>
          <w:bCs w:val="0"/>
          <w:position w:val="-10"/>
          <w:sz w:val="24"/>
          <w:szCs w:val="24"/>
          <w:lang w:val="en-US" w:eastAsia="zh-CN"/>
        </w:rPr>
        <w:object>
          <v:shape id="_x0000_i1026" o:spt="75" type="#_x0000_t75" style="height:16pt;width:41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7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的计算方法，尝试得出</w:t>
      </w:r>
      <w:r>
        <w:rPr>
          <w:rFonts w:hint="eastAsia"/>
          <w:b w:val="0"/>
          <w:bCs w:val="0"/>
          <w:position w:val="-10"/>
          <w:sz w:val="24"/>
          <w:szCs w:val="24"/>
          <w:lang w:val="en-US" w:eastAsia="zh-CN"/>
        </w:rPr>
        <w:object>
          <v:shape id="_x0000_i1027" o:spt="75" type="#_x0000_t75" style="height:16pt;width:69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8">
            <o:LockedField>false</o:LockedField>
          </o:OLEObject>
        </w:objec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的结果。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/>
          <w:iCs/>
          <w:sz w:val="24"/>
          <w:szCs w:val="24"/>
          <w:lang w:val="en-US" w:eastAsia="zh-CN"/>
        </w:rPr>
        <w:t>合作探究</w:t>
      </w:r>
      <w:r>
        <w:rPr>
          <w:rFonts w:hint="eastAsia" w:asciiTheme="minorEastAsia" w:hAnsiTheme="minorEastAsia" w:cstheme="minorEastAsia"/>
          <w:b/>
          <w:bCs/>
          <w:i/>
          <w:iCs/>
          <w:sz w:val="24"/>
          <w:szCs w:val="24"/>
          <w:lang w:val="en-US" w:eastAsia="zh-CN"/>
        </w:rPr>
        <w:t>2：面积法</w:t>
      </w:r>
    </w:p>
    <w:p>
      <w:pPr>
        <w:numPr>
          <w:ilvl w:val="0"/>
          <w:numId w:val="0"/>
        </w:numPr>
        <w:ind w:firstLine="240" w:firstLineChars="100"/>
        <w:jc w:val="both"/>
        <w:rPr>
          <w:rFonts w:hint="eastAsia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</w:t>
      </w:r>
      <w:r>
        <w:rPr>
          <w:rFonts w:hint="eastAsia"/>
          <w:i/>
          <w:iCs/>
          <w:sz w:val="24"/>
          <w:szCs w:val="24"/>
          <w:lang w:val="en-US" w:eastAsia="zh-CN"/>
        </w:rPr>
        <w:t>m,n</w:t>
      </w:r>
      <w:r>
        <w:rPr>
          <w:rFonts w:hint="eastAsia"/>
          <w:b w:val="0"/>
          <w:bCs w:val="0"/>
          <w:i w:val="0"/>
          <w:iCs w:val="0"/>
          <w:sz w:val="24"/>
          <w:szCs w:val="24"/>
          <w:lang w:val="en-US" w:eastAsia="zh-CN"/>
        </w:rPr>
        <w:t>分别表示长方形的长和宽，</w:t>
      </w:r>
    </w:p>
    <w:p>
      <w:pPr>
        <w:numPr>
          <w:ilvl w:val="0"/>
          <w:numId w:val="2"/>
        </w:numPr>
        <w:jc w:val="both"/>
        <w:rPr>
          <w:rFonts w:hint="eastAsia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sz w:val="24"/>
          <w:szCs w:val="24"/>
          <w:lang w:val="en-US" w:eastAsia="zh-CN"/>
        </w:rPr>
        <w:t>则长方形的面积为__________.</w:t>
      </w:r>
    </w:p>
    <w:p>
      <w:pPr>
        <w:numPr>
          <w:ilvl w:val="0"/>
          <w:numId w:val="2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式子</w:t>
      </w:r>
      <w:r>
        <w:rPr>
          <w:rFonts w:hint="eastAsia"/>
          <w:position w:val="-10"/>
          <w:sz w:val="24"/>
          <w:szCs w:val="24"/>
          <w:lang w:eastAsia="zh-CN"/>
        </w:rPr>
        <w:object>
          <v:shape id="_x0000_i1028" o:spt="75" type="#_x0000_t75" style="height:16pt;width:6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10">
            <o:LockedField>false</o:LockedField>
          </o:OLEObject>
        </w:object>
      </w:r>
      <w:r>
        <w:rPr>
          <w:rFonts w:hint="eastAsia"/>
          <w:sz w:val="24"/>
          <w:szCs w:val="24"/>
          <w:lang w:eastAsia="zh-CN"/>
        </w:rPr>
        <w:t>的几何意义为：</w:t>
      </w:r>
      <w:r>
        <w:rPr>
          <w:rFonts w:hint="eastAsia"/>
          <w:sz w:val="24"/>
          <w:szCs w:val="24"/>
          <w:lang w:val="en-US" w:eastAsia="zh-CN"/>
        </w:rPr>
        <w:t>______________________________________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___________________________________________________。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3、画出</w:t>
      </w:r>
      <w:r>
        <w:rPr>
          <w:rFonts w:hint="eastAsia"/>
          <w:position w:val="-10"/>
          <w:sz w:val="24"/>
          <w:szCs w:val="24"/>
          <w:lang w:eastAsia="zh-CN"/>
        </w:rPr>
        <w:object>
          <v:shape id="_x0000_i1029" o:spt="75" type="#_x0000_t75" style="height:16pt;width:6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12">
            <o:LockedField>false</o:LockedField>
          </o:OLEObject>
        </w:object>
      </w:r>
      <w:r>
        <w:rPr>
          <w:rFonts w:hint="eastAsia"/>
          <w:sz w:val="24"/>
          <w:szCs w:val="24"/>
          <w:lang w:eastAsia="zh-CN"/>
        </w:rPr>
        <w:t>对应的几何图形，并用不同的式子表示出图形的面积。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归纳总结：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公式：</w:t>
      </w:r>
      <w:r>
        <w:rPr>
          <w:rFonts w:hint="eastAsia"/>
          <w:sz w:val="24"/>
          <w:szCs w:val="24"/>
          <w:lang w:val="en-US" w:eastAsia="zh-CN"/>
        </w:rPr>
        <w:t>______________________________________________________________.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法则：______________________________________________________________.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____________________________________________________________________.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i/>
          <w:iCs/>
          <w:sz w:val="24"/>
          <w:szCs w:val="24"/>
          <w:lang w:val="en-US" w:eastAsia="zh-CN"/>
        </w:rPr>
        <w:t>例1.</w:t>
      </w:r>
      <w:r>
        <w:rPr>
          <w:rFonts w:hint="eastAsia"/>
          <w:sz w:val="24"/>
          <w:szCs w:val="24"/>
          <w:lang w:val="en-US" w:eastAsia="zh-CN"/>
        </w:rPr>
        <w:t>计算</w:t>
      </w:r>
    </w:p>
    <w:p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default" w:ascii="Calibri" w:hAnsi="Calibri" w:cs="Calibri" w:eastAsiaTheme="minorEastAsia"/>
          <w:sz w:val="28"/>
          <w:szCs w:val="28"/>
          <w:lang w:eastAsia="zh-CN"/>
        </w:rPr>
        <w:t>①</w:t>
      </w:r>
      <w:r>
        <w:rPr>
          <w:rFonts w:hint="eastAsia" w:eastAsiaTheme="minorEastAsia"/>
          <w:position w:val="-10"/>
          <w:lang w:eastAsia="zh-CN"/>
        </w:rPr>
        <w:object>
          <v:shape id="_x0000_i1030" o:spt="75" type="#_x0000_t75" style="height:21.1pt;width:95.1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13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 w:ascii="Calibri" w:hAnsi="Calibri" w:cs="Calibri"/>
          <w:sz w:val="28"/>
          <w:szCs w:val="28"/>
          <w:lang w:val="en-US" w:eastAsia="zh-CN"/>
        </w:rPr>
        <w:t>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position w:val="-10"/>
          <w:lang w:val="en-US" w:eastAsia="zh-CN"/>
        </w:rPr>
        <w:object>
          <v:shape id="_x0000_i1031" o:spt="75" type="#_x0000_t75" style="height:21.35pt;width:98.8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KSEE3" ShapeID="_x0000_i1031" DrawAspect="Content" ObjectID="_1468075731" r:id="rId15">
            <o:LockedField>false</o:LockedField>
          </o:OLEObject>
        </w:objec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lang w:val="en-US"/>
        </w:rPr>
      </w:pPr>
      <w:r>
        <w:rPr>
          <w:rFonts w:hint="default" w:ascii="Calibri" w:hAnsi="Calibri" w:cs="Calibri"/>
          <w:sz w:val="28"/>
          <w:szCs w:val="28"/>
          <w:lang w:val="en-US" w:eastAsia="zh-CN"/>
        </w:rPr>
        <w:t>③</w:t>
      </w:r>
      <w:r>
        <w:rPr>
          <w:rFonts w:hint="eastAsia"/>
          <w:position w:val="-10"/>
          <w:lang w:val="en-US" w:eastAsia="zh-CN"/>
        </w:rPr>
        <w:object>
          <v:shape id="_x0000_i1032" o:spt="75" alt="" type="#_x0000_t75" style="height:21.15pt;width:141.4pt;" o:ole="t" filled="f" o:preferrelative="t" stroked="f" coordsize="21600,21600">
            <v:path/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KSEE3" ShapeID="_x0000_i1032" DrawAspect="Content" ObjectID="_1468075732" r:id="rId17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default" w:ascii="Calibri" w:hAnsi="Calibri" w:cs="Calibri"/>
          <w:sz w:val="28"/>
          <w:szCs w:val="28"/>
          <w:lang w:val="en-US" w:eastAsia="zh-CN"/>
        </w:rPr>
        <w:t>④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position w:val="-10"/>
          <w:lang w:val="en-US" w:eastAsia="zh-CN"/>
        </w:rPr>
        <w:object>
          <v:shape id="_x0000_i1033" o:spt="75" type="#_x0000_t75" style="height:24.05pt;width:53.45pt;" o:ole="t" filled="f" o:preferrelative="t" stroked="f" coordsize="21600,21600">
            <v:path/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33" DrawAspect="Content" ObjectID="_1468075733" r:id="rId19">
            <o:LockedField>false</o:LockedField>
          </o:OLEObject>
        </w:objec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i/>
          <w:iCs/>
          <w:sz w:val="24"/>
          <w:szCs w:val="24"/>
          <w:lang w:val="en-US" w:eastAsia="zh-CN"/>
        </w:rPr>
        <w:t>巩固练习1</w:t>
      </w:r>
      <w:r>
        <w:rPr>
          <w:rFonts w:hint="eastAsia"/>
          <w:sz w:val="24"/>
          <w:szCs w:val="24"/>
          <w:lang w:val="en-US" w:eastAsia="zh-CN"/>
        </w:rPr>
        <w:t>：计算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sz w:val="28"/>
          <w:szCs w:val="28"/>
          <w:lang w:val="en-US" w:eastAsia="zh-CN"/>
        </w:rPr>
        <w:t>①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 w:eastAsiaTheme="minorEastAsia"/>
          <w:position w:val="-24"/>
          <w:lang w:eastAsia="zh-CN"/>
        </w:rPr>
        <w:object>
          <v:shape id="_x0000_i1034" o:spt="75" type="#_x0000_t75" style="height:40.9pt;width:105.7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KSEE3" ShapeID="_x0000_i1034" DrawAspect="Content" ObjectID="_1468075734" r:id="rId21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 xml:space="preserve">                </w:t>
      </w:r>
      <w:r>
        <w:rPr>
          <w:rFonts w:hint="default" w:ascii="Calibri" w:hAnsi="Calibri" w:cs="Calibri"/>
          <w:sz w:val="28"/>
          <w:szCs w:val="28"/>
          <w:lang w:val="en-US" w:eastAsia="zh-CN"/>
        </w:rPr>
        <w:t>②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 w:eastAsiaTheme="minorEastAsia"/>
          <w:position w:val="-10"/>
          <w:lang w:eastAsia="zh-CN"/>
        </w:rPr>
        <w:object>
          <v:shape id="_x0000_i1035" o:spt="75" type="#_x0000_t75" style="height:21.15pt;width:111pt;" o:ole="t" filled="f" o:preferrelative="t" stroked="f" coordsize="21600,21600">
            <v:path/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KSEE3" ShapeID="_x0000_i1035" DrawAspect="Content" ObjectID="_1468075735" r:id="rId23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 xml:space="preserve">                     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sz w:val="28"/>
          <w:szCs w:val="28"/>
          <w:lang w:val="en-US" w:eastAsia="zh-CN"/>
        </w:rPr>
        <w:t>③</w:t>
      </w:r>
      <w:r>
        <w:rPr>
          <w:rFonts w:hint="eastAsia" w:eastAsiaTheme="minorEastAsia"/>
          <w:position w:val="-10"/>
          <w:lang w:eastAsia="zh-CN"/>
        </w:rPr>
        <w:object>
          <v:shape id="_x0000_i1036" o:spt="75" type="#_x0000_t75" style="height:21.15pt;width:114.95pt;" o:ole="t" filled="f" o:preferrelative="t" stroked="f" coordsize="21600,21600">
            <v:path/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KSEE3" ShapeID="_x0000_i1036" DrawAspect="Content" ObjectID="_1468075736" r:id="rId25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</w:t>
      </w:r>
      <w:r>
        <w:rPr>
          <w:rFonts w:hint="default" w:ascii="Calibri" w:hAnsi="Calibri" w:cs="Calibri"/>
          <w:sz w:val="28"/>
          <w:szCs w:val="28"/>
          <w:lang w:val="en-US" w:eastAsia="zh-CN"/>
        </w:rPr>
        <w:t>④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position w:val="-10"/>
          <w:lang w:eastAsia="zh-CN"/>
        </w:rPr>
        <w:object>
          <v:shape id="_x0000_i1037" o:spt="75" type="#_x0000_t75" style="height:21.15pt;width:114.95pt;" o:ole="t" filled="f" o:preferrelative="t" stroked="f" coordsize="21600,21600">
            <v:path/>
            <v:fill on="f" focussize="0,0"/>
            <v:stroke on="f"/>
            <v:imagedata r:id="rId28" o:title=""/>
            <o:lock v:ext="edit" aspectratio="t"/>
            <w10:wrap type="none"/>
            <w10:anchorlock/>
          </v:shape>
          <o:OLEObject Type="Embed" ProgID="Equation.KSEE3" ShapeID="_x0000_i1037" DrawAspect="Content" ObjectID="_1468075737" r:id="rId27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              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default" w:ascii="Calibri" w:hAnsi="Calibri" w:cs="Calibri"/>
          <w:sz w:val="28"/>
          <w:szCs w:val="28"/>
          <w:lang w:val="en-US" w:eastAsia="zh-CN"/>
        </w:rPr>
        <w:t>⑤</w:t>
      </w:r>
      <w:r>
        <w:rPr>
          <w:rFonts w:hint="eastAsia" w:eastAsiaTheme="minorEastAsia"/>
          <w:position w:val="-10"/>
          <w:lang w:eastAsia="zh-CN"/>
        </w:rPr>
        <w:object>
          <v:shape id="_x0000_i1038" o:spt="75" type="#_x0000_t75" style="height:23.8pt;width:67.4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38" DrawAspect="Content" ObjectID="_1468075738" r:id="rId29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      </w:t>
      </w:r>
      <w:r>
        <w:rPr>
          <w:rFonts w:hint="default" w:ascii="Calibri" w:hAnsi="Calibri" w:cs="Calibri"/>
          <w:sz w:val="28"/>
          <w:szCs w:val="28"/>
          <w:lang w:val="en-US" w:eastAsia="zh-CN"/>
        </w:rPr>
        <w:t>⑥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position w:val="-10"/>
          <w:lang w:eastAsia="zh-CN"/>
        </w:rPr>
        <w:object>
          <v:shape id="_x0000_i1039" o:spt="75" type="#_x0000_t75" style="height:21.15pt;width:181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KSEE3" ShapeID="_x0000_i1039" DrawAspect="Content" ObjectID="_1468075739" r:id="rId31">
            <o:LockedField>false</o:LockedField>
          </o:OLEObject>
        </w:objec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i/>
          <w:iCs/>
          <w:sz w:val="24"/>
          <w:szCs w:val="24"/>
          <w:lang w:val="en-US" w:eastAsia="zh-CN"/>
        </w:rPr>
      </w:pPr>
    </w:p>
    <w:p>
      <w:pPr>
        <w:pStyle w:val="2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i/>
          <w:iCs/>
          <w:sz w:val="24"/>
          <w:szCs w:val="24"/>
          <w:lang w:val="en-US" w:eastAsia="zh-CN"/>
        </w:rPr>
        <w:t>巩固练习2</w:t>
      </w:r>
      <w:r>
        <w:rPr>
          <w:rFonts w:hint="eastAsia"/>
          <w:sz w:val="24"/>
          <w:szCs w:val="24"/>
          <w:lang w:val="en-US" w:eastAsia="zh-CN"/>
        </w:rPr>
        <w:t>：</w:t>
      </w:r>
    </w:p>
    <w:p>
      <w:pPr>
        <w:pStyle w:val="2"/>
        <w:rPr>
          <w:rFonts w:hint="eastAsia" w:hAnsi="宋体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1、</w:t>
      </w:r>
      <w:r>
        <w:rPr>
          <w:rFonts w:hint="eastAsia" w:hAnsi="宋体"/>
          <w:sz w:val="24"/>
          <w:szCs w:val="24"/>
        </w:rPr>
        <w:t>已知</w:t>
      </w:r>
      <w:r>
        <w:rPr>
          <w:rFonts w:hint="eastAsia" w:hAnsi="宋体"/>
          <w:position w:val="-10"/>
          <w:sz w:val="24"/>
          <w:szCs w:val="24"/>
        </w:rPr>
        <w:object>
          <v:shape id="_x0000_i1074" o:spt="75" type="#_x0000_t75" style="height:18pt;width:152pt;" o:ole="t" filled="f" o:preferrelative="t" stroked="f" coordsize="21600,21600"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74" DrawAspect="Content" ObjectID="_1468075740" r:id="rId33">
            <o:LockedField>false</o:LockedField>
          </o:OLEObject>
        </w:object>
      </w:r>
      <w:r>
        <w:rPr>
          <w:rFonts w:hint="eastAsia" w:hAnsi="宋体"/>
          <w:sz w:val="24"/>
          <w:szCs w:val="24"/>
          <w:lang w:eastAsia="zh-CN"/>
        </w:rPr>
        <w:t>，</w:t>
      </w:r>
      <w:r>
        <w:rPr>
          <w:rFonts w:hint="eastAsia" w:hAnsi="宋体"/>
          <w:sz w:val="24"/>
          <w:szCs w:val="24"/>
        </w:rPr>
        <w:t>求</w:t>
      </w:r>
      <w:r>
        <w:rPr>
          <w:rFonts w:hint="eastAsia" w:hAnsi="宋体"/>
          <w:position w:val="-10"/>
          <w:sz w:val="24"/>
          <w:szCs w:val="24"/>
        </w:rPr>
        <w:object>
          <v:shape id="_x0000_i1075" o:spt="75" type="#_x0000_t75" style="height:16pt;width:20pt;" o:ole="t" filled="f" o:preferrelative="t" stroked="f" coordsize="21600,21600"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75" DrawAspect="Content" ObjectID="_1468075741" r:id="rId35">
            <o:LockedField>false</o:LockedField>
          </o:OLEObject>
        </w:object>
      </w:r>
      <w:r>
        <w:rPr>
          <w:rFonts w:hint="eastAsia" w:hAnsi="宋体"/>
          <w:sz w:val="24"/>
          <w:szCs w:val="24"/>
        </w:rPr>
        <w:t>的值。</w:t>
      </w:r>
    </w:p>
    <w:p>
      <w:pPr>
        <w:pStyle w:val="2"/>
        <w:rPr>
          <w:rFonts w:hint="eastAsia" w:hAnsi="宋体"/>
          <w:szCs w:val="28"/>
        </w:rPr>
      </w:pPr>
    </w:p>
    <w:p>
      <w:pPr>
        <w:pStyle w:val="2"/>
        <w:rPr>
          <w:rFonts w:hint="eastAsia" w:hAnsi="宋体"/>
          <w:szCs w:val="28"/>
        </w:rPr>
      </w:pPr>
    </w:p>
    <w:p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2、</w:t>
      </w:r>
      <w:r>
        <w:rPr>
          <w:rFonts w:hint="eastAsia" w:ascii="宋体" w:hAnsi="宋体"/>
          <w:sz w:val="24"/>
          <w:szCs w:val="24"/>
        </w:rPr>
        <w:t>在</w:t>
      </w:r>
      <w:r>
        <w:rPr>
          <w:rFonts w:ascii="宋体" w:hAnsi="宋体"/>
          <w:position w:val="-10"/>
          <w:sz w:val="24"/>
          <w:szCs w:val="24"/>
        </w:rPr>
        <w:drawing>
          <wp:inline distT="0" distB="0" distL="114300" distR="114300">
            <wp:extent cx="723900" cy="228600"/>
            <wp:effectExtent l="0" t="0" r="0" b="0"/>
            <wp:docPr id="9" name="图片 4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6" descr=" 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与</w:t>
      </w:r>
      <w:r>
        <w:rPr>
          <w:rFonts w:ascii="宋体" w:hAnsi="宋体"/>
          <w:position w:val="-10"/>
          <w:sz w:val="24"/>
          <w:szCs w:val="24"/>
        </w:rPr>
        <w:drawing>
          <wp:inline distT="0" distB="0" distL="114300" distR="114300">
            <wp:extent cx="723900" cy="228600"/>
            <wp:effectExtent l="0" t="0" r="0" b="0"/>
            <wp:docPr id="10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7" descr=" 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的积中不含</w:t>
      </w:r>
      <w:r>
        <w:rPr>
          <w:rFonts w:ascii="宋体" w:hAnsi="宋体"/>
          <w:position w:val="-6"/>
          <w:sz w:val="24"/>
          <w:szCs w:val="24"/>
        </w:rPr>
        <w:drawing>
          <wp:inline distT="0" distB="0" distL="114300" distR="114300">
            <wp:extent cx="177165" cy="203200"/>
            <wp:effectExtent l="0" t="0" r="13335" b="5080"/>
            <wp:docPr id="11" name="图片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8" descr=" 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与</w:t>
      </w:r>
      <w:r>
        <w:rPr>
          <w:rFonts w:ascii="宋体" w:hAnsi="宋体"/>
          <w:position w:val="-6"/>
          <w:sz w:val="24"/>
          <w:szCs w:val="24"/>
        </w:rPr>
        <w:drawing>
          <wp:inline distT="0" distB="0" distL="114300" distR="114300">
            <wp:extent cx="127000" cy="139700"/>
            <wp:effectExtent l="0" t="0" r="6350" b="14605"/>
            <wp:docPr id="12" name="图片 4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9" descr=" 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</w:rPr>
        <w:t>项，求</w:t>
      </w:r>
      <w:r>
        <w:rPr>
          <w:rFonts w:hint="eastAsia" w:ascii="宋体" w:hAnsi="宋体"/>
          <w:position w:val="-10"/>
          <w:sz w:val="24"/>
          <w:szCs w:val="24"/>
        </w:rPr>
        <w:object>
          <v:shape id="_x0000_i1076" o:spt="75" type="#_x0000_t75" style="height:13pt;width:22pt;" o:ole="t" filled="f" o:preferrelative="t" stroked="f" coordsize="21600,21600"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KSEE3" ShapeID="_x0000_i1076" DrawAspect="Content" ObjectID="_1468075742" r:id="rId41">
            <o:LockedField>false</o:LockedField>
          </o:OLEObject>
        </w:object>
      </w:r>
      <w:r>
        <w:rPr>
          <w:rFonts w:hint="eastAsia" w:ascii="宋体" w:hAnsi="宋体"/>
          <w:sz w:val="24"/>
          <w:szCs w:val="24"/>
        </w:rPr>
        <w:t>的值．</w:t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三、课时小结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通过本节课的学习，你有什么收获？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四、课后作业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 w:eastAsiaTheme="minorEastAsia"/>
          <w:sz w:val="24"/>
          <w:szCs w:val="24"/>
          <w:lang w:eastAsia="zh-CN"/>
        </w:rPr>
      </w:pPr>
      <w:r>
        <w:rPr>
          <w:rFonts w:hint="eastAsia" w:hAnsi="宋体"/>
          <w:sz w:val="24"/>
          <w:szCs w:val="24"/>
          <w:lang w:val="en-US" w:eastAsia="zh-CN"/>
        </w:rPr>
        <w:t>1、</w:t>
      </w:r>
      <w:r>
        <w:rPr>
          <w:rFonts w:hint="eastAsia" w:hAnsi="宋体"/>
          <w:sz w:val="24"/>
          <w:szCs w:val="24"/>
        </w:rPr>
        <w:t>下列各式中，结果错误的是（   ）.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b w:val="0"/>
          <w:bCs w:val="0"/>
          <w:sz w:val="24"/>
          <w:szCs w:val="24"/>
        </w:rPr>
      </w:pPr>
      <w:r>
        <w:rPr>
          <w:rFonts w:hint="eastAsia" w:hAnsi="宋体"/>
          <w:b w:val="0"/>
          <w:bCs w:val="0"/>
          <w:sz w:val="24"/>
          <w:szCs w:val="24"/>
        </w:rPr>
        <w:t>(A) (x+2)(x –3) =x</w:t>
      </w:r>
      <w:r>
        <w:rPr>
          <w:rFonts w:hint="eastAsia" w:hAnsi="宋体"/>
          <w:b w:val="0"/>
          <w:bCs w:val="0"/>
          <w:sz w:val="24"/>
          <w:szCs w:val="24"/>
          <w:vertAlign w:val="superscript"/>
        </w:rPr>
        <w:t>2</w:t>
      </w:r>
      <w:r>
        <w:rPr>
          <w:rFonts w:hint="eastAsia" w:hAnsi="宋体"/>
          <w:b w:val="0"/>
          <w:bCs w:val="0"/>
          <w:sz w:val="24"/>
          <w:szCs w:val="24"/>
        </w:rPr>
        <w:t>–x–6         (B) (x–4)(x+4)= x</w:t>
      </w:r>
      <w:r>
        <w:rPr>
          <w:rFonts w:hint="eastAsia" w:hAnsi="宋体"/>
          <w:b w:val="0"/>
          <w:bCs w:val="0"/>
          <w:sz w:val="24"/>
          <w:szCs w:val="24"/>
          <w:vertAlign w:val="superscript"/>
        </w:rPr>
        <w:t>2</w:t>
      </w:r>
      <w:r>
        <w:rPr>
          <w:rFonts w:hint="eastAsia" w:hAnsi="宋体"/>
          <w:b w:val="0"/>
          <w:bCs w:val="0"/>
          <w:sz w:val="24"/>
          <w:szCs w:val="24"/>
        </w:rPr>
        <w:t>–16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b w:val="0"/>
          <w:bCs w:val="0"/>
          <w:sz w:val="24"/>
          <w:szCs w:val="24"/>
        </w:rPr>
      </w:pPr>
      <w:r>
        <w:rPr>
          <w:rFonts w:hint="eastAsia" w:hAnsi="宋体"/>
          <w:b w:val="0"/>
          <w:bCs w:val="0"/>
          <w:sz w:val="24"/>
          <w:szCs w:val="24"/>
        </w:rPr>
        <w:t>(C) (2x +3)(2x –6) = 2x</w:t>
      </w:r>
      <w:r>
        <w:rPr>
          <w:rFonts w:hint="eastAsia" w:hAnsi="宋体"/>
          <w:b w:val="0"/>
          <w:bCs w:val="0"/>
          <w:sz w:val="24"/>
          <w:szCs w:val="24"/>
          <w:vertAlign w:val="superscript"/>
        </w:rPr>
        <w:t>2</w:t>
      </w:r>
      <w:r>
        <w:rPr>
          <w:rFonts w:hint="eastAsia" w:hAnsi="宋体"/>
          <w:b w:val="0"/>
          <w:bCs w:val="0"/>
          <w:sz w:val="24"/>
          <w:szCs w:val="24"/>
        </w:rPr>
        <w:t xml:space="preserve">–3x-18 </w:t>
      </w:r>
      <w:r>
        <w:rPr>
          <w:rFonts w:hint="eastAsia" w:hAnsi="宋体"/>
          <w:b w:val="0"/>
          <w:bCs w:val="0"/>
          <w:sz w:val="24"/>
          <w:szCs w:val="24"/>
          <w:lang w:val="en-US" w:eastAsia="zh-CN"/>
        </w:rPr>
        <w:t xml:space="preserve">         </w:t>
      </w:r>
      <w:r>
        <w:rPr>
          <w:rFonts w:hint="eastAsia" w:hAnsi="宋体"/>
          <w:b w:val="0"/>
          <w:bCs w:val="0"/>
          <w:sz w:val="24"/>
          <w:szCs w:val="24"/>
        </w:rPr>
        <w:t xml:space="preserve"> (D) (2x-1)(2x+2)=4x</w:t>
      </w:r>
      <w:r>
        <w:rPr>
          <w:rFonts w:hint="eastAsia" w:hAnsi="宋体"/>
          <w:b w:val="0"/>
          <w:bCs w:val="0"/>
          <w:sz w:val="24"/>
          <w:szCs w:val="24"/>
          <w:vertAlign w:val="superscript"/>
        </w:rPr>
        <w:t>2</w:t>
      </w:r>
      <w:r>
        <w:rPr>
          <w:rFonts w:hint="eastAsia" w:hAnsi="宋体"/>
          <w:b w:val="0"/>
          <w:bCs w:val="0"/>
          <w:sz w:val="24"/>
          <w:szCs w:val="24"/>
        </w:rPr>
        <w:t xml:space="preserve"> +2</w:t>
      </w:r>
      <w:r>
        <w:rPr>
          <w:rFonts w:hint="eastAsia" w:hAnsi="宋体"/>
          <w:b w:val="0"/>
          <w:bCs w:val="0"/>
          <w:sz w:val="24"/>
          <w:szCs w:val="24"/>
        </w:rPr>
        <w:drawing>
          <wp:inline distT="0" distB="0" distL="114300" distR="114300">
            <wp:extent cx="18415" cy="22860"/>
            <wp:effectExtent l="0" t="0" r="0" b="0"/>
            <wp:docPr id="3" name="图片 2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3" descr=" 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hAnsi="宋体"/>
          <w:b w:val="0"/>
          <w:bCs w:val="0"/>
          <w:sz w:val="24"/>
          <w:szCs w:val="24"/>
        </w:rPr>
        <w:t>x–2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2、</w:t>
      </w:r>
      <w:r>
        <w:rPr>
          <w:rFonts w:hint="eastAsia" w:hAnsi="宋体"/>
          <w:sz w:val="24"/>
          <w:szCs w:val="24"/>
        </w:rPr>
        <w:t>两式相乘得</w:t>
      </w:r>
      <w:r>
        <w:rPr>
          <w:rFonts w:hint="eastAsia" w:hAnsi="宋体"/>
          <w:position w:val="-6"/>
          <w:sz w:val="24"/>
          <w:szCs w:val="24"/>
        </w:rPr>
        <w:object>
          <v:shape id="_x0000_i1065" o:spt="75" type="#_x0000_t75" style="height:16pt;width:54pt;" o:ole="t" filled="f" o:preferrelative="t" stroked="f" coordsize="21600,21600"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Equation.KSEE3" ShapeID="_x0000_i1065" DrawAspect="Content" ObjectID="_1468075743" r:id="rId44">
            <o:LockedField>false</o:LockedField>
          </o:OLEObject>
        </w:object>
      </w:r>
      <w:r>
        <w:rPr>
          <w:rFonts w:hint="eastAsia" w:hAnsi="宋体"/>
          <w:sz w:val="24"/>
          <w:szCs w:val="24"/>
        </w:rPr>
        <w:t>的是(     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 w:eastAsiaTheme="minorEastAsia"/>
          <w:b/>
          <w:bCs/>
          <w:sz w:val="24"/>
          <w:szCs w:val="24"/>
          <w:lang w:eastAsia="zh-CN"/>
        </w:rPr>
      </w:pPr>
      <w:r>
        <w:rPr>
          <w:rFonts w:hint="eastAsia" w:hAnsi="宋体"/>
          <w:b/>
          <w:bCs/>
          <w:sz w:val="24"/>
          <w:szCs w:val="24"/>
        </w:rPr>
        <w:t>A. (x-2)(x-3)   B. (x-1)(x+6)  C.(x-6)(x+1)   D. (x+2)(x+3)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3、</w:t>
      </w:r>
      <w:r>
        <w:rPr>
          <w:rFonts w:hint="eastAsia" w:hAnsi="宋体"/>
          <w:sz w:val="24"/>
          <w:szCs w:val="24"/>
        </w:rPr>
        <w:t>若多项式</w:t>
      </w:r>
      <w:r>
        <w:rPr>
          <w:rFonts w:hint="eastAsia" w:hAnsi="宋体"/>
          <w:position w:val="-10"/>
          <w:sz w:val="24"/>
          <w:szCs w:val="24"/>
        </w:rPr>
        <w:object>
          <v:shape id="_x0000_i1062" o:spt="75" type="#_x0000_t75" style="height:19.45pt;width:81.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t"/>
            <w10:wrap type="none"/>
            <w10:anchorlock/>
          </v:shape>
          <o:OLEObject Type="Embed" ProgID="Equation.KSEE3" ShapeID="_x0000_i1062" DrawAspect="Content" ObjectID="_1468075744" r:id="rId46">
            <o:LockedField>false</o:LockedField>
          </o:OLEObject>
        </w:object>
      </w:r>
      <w:r>
        <w:rPr>
          <w:rFonts w:hint="eastAsia" w:hAnsi="宋体"/>
          <w:sz w:val="24"/>
          <w:szCs w:val="24"/>
        </w:rPr>
        <w:t>的积中不含</w:t>
      </w:r>
      <w:r>
        <w:rPr>
          <w:rFonts w:hint="eastAsia" w:hAnsi="宋体"/>
          <w:position w:val="-6"/>
          <w:sz w:val="24"/>
          <w:szCs w:val="24"/>
        </w:rPr>
        <w:object>
          <v:shape id="_x0000_i1063" o:spt="75" type="#_x0000_t75" style="height:11pt;width:10pt;" o:ole="t" filled="f" o:preferrelative="t" stroked="f" coordsize="21600,21600"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quation.KSEE3" ShapeID="_x0000_i1063" DrawAspect="Content" ObjectID="_1468075745" r:id="rId48">
            <o:LockedField>false</o:LockedField>
          </o:OLEObject>
        </w:object>
      </w:r>
      <w:r>
        <w:rPr>
          <w:rFonts w:hint="eastAsia" w:hAnsi="宋体"/>
          <w:sz w:val="24"/>
          <w:szCs w:val="24"/>
        </w:rPr>
        <w:t>的一次项,则</w:t>
      </w:r>
      <w:r>
        <w:rPr>
          <w:rFonts w:hint="eastAsia" w:hAnsi="宋体"/>
          <w:position w:val="-10"/>
          <w:sz w:val="24"/>
          <w:szCs w:val="24"/>
        </w:rPr>
        <w:object>
          <v:shape id="_x0000_i1064" o:spt="75" type="#_x0000_t75" style="height:13pt;width:21pt;" o:ole="t" filled="f" o:preferrelative="t" stroked="f" coordsize="21600,21600">
            <v:fill on="f" focussize="0,0"/>
            <v:stroke on="f"/>
            <v:imagedata r:id="rId51" o:title=""/>
            <o:lock v:ext="edit" aspectratio="t"/>
            <w10:wrap type="none"/>
            <w10:anchorlock/>
          </v:shape>
          <o:OLEObject Type="Embed" ProgID="Equation.KSEE3" ShapeID="_x0000_i1064" DrawAspect="Content" ObjectID="_1468075746" r:id="rId50">
            <o:LockedField>false</o:LockedField>
          </o:OLEObject>
        </w:object>
      </w:r>
      <w:r>
        <w:rPr>
          <w:rFonts w:hint="eastAsia" w:hAnsi="宋体"/>
          <w:sz w:val="24"/>
          <w:szCs w:val="24"/>
          <w:u w:val="single"/>
        </w:rPr>
        <w:t xml:space="preserve">         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4、</w:t>
      </w:r>
      <w:r>
        <w:rPr>
          <w:rFonts w:hint="eastAsia" w:hAnsi="宋体"/>
          <w:sz w:val="24"/>
          <w:szCs w:val="24"/>
        </w:rPr>
        <w:t>已知三角形的底边是(6a+2b) cm，高是(2b-6a) cm,则这个三角形的面积是</w:t>
      </w:r>
      <w:r>
        <w:rPr>
          <w:rFonts w:hint="eastAsia" w:hAnsi="宋体"/>
          <w:sz w:val="24"/>
          <w:szCs w:val="24"/>
          <w:u w:val="single"/>
        </w:rPr>
        <w:t xml:space="preserve">    　　　</w:t>
      </w:r>
      <w:r>
        <w:rPr>
          <w:rFonts w:hint="eastAsia" w:hAnsi="宋体"/>
          <w:sz w:val="24"/>
          <w:szCs w:val="24"/>
        </w:rPr>
        <w:t>.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hAnsi="宋体" w:cs="Times New Roman" w:eastAsiaTheme="minorEastAsia"/>
          <w:sz w:val="24"/>
          <w:szCs w:val="24"/>
          <w:lang w:eastAsia="zh-CN"/>
        </w:rPr>
      </w:pPr>
      <w:r>
        <w:rPr>
          <w:rFonts w:hint="eastAsia" w:hAnsi="宋体"/>
          <w:sz w:val="24"/>
          <w:szCs w:val="24"/>
          <w:lang w:val="en-US" w:eastAsia="zh-CN"/>
        </w:rPr>
        <w:t>5、</w:t>
      </w:r>
      <w:r>
        <w:rPr>
          <w:rFonts w:hint="eastAsia" w:hAnsi="宋体" w:cs="Times New Roman"/>
          <w:sz w:val="24"/>
          <w:szCs w:val="24"/>
        </w:rPr>
        <w:t>计算</w:t>
      </w:r>
      <w:r>
        <w:rPr>
          <w:rFonts w:hint="eastAsia" w:hAnsi="宋体" w:cs="Times New Roman"/>
          <w:position w:val="-10"/>
          <w:sz w:val="24"/>
          <w:szCs w:val="24"/>
        </w:rPr>
        <w:object>
          <v:shape id="_x0000_i1057" o:spt="75" type="#_x0000_t75" style="height:22.5pt;width:115pt;" o:ole="t" filled="f" o:preferrelative="t" stroked="f" coordsize="21600,21600">
            <v:path/>
            <v:fill on="f" focussize="0,0"/>
            <v:stroke on="f"/>
            <v:imagedata r:id="rId53" o:title=""/>
            <o:lock v:ext="edit" aspectratio="t"/>
            <w10:wrap type="none"/>
            <w10:anchorlock/>
          </v:shape>
          <o:OLEObject Type="Embed" ProgID="Equation.KSEE3" ShapeID="_x0000_i1057" DrawAspect="Content" ObjectID="_1468075747" r:id="rId52">
            <o:LockedField>false</o:LockedField>
          </o:OLEObject>
        </w:object>
      </w:r>
      <w:r>
        <w:rPr>
          <w:rFonts w:hint="eastAsia" w:hAnsi="宋体" w:cs="Times New Roman"/>
          <w:sz w:val="24"/>
          <w:szCs w:val="24"/>
        </w:rPr>
        <w:t>的结果正确的</w:t>
      </w:r>
      <w:r>
        <w:rPr>
          <w:rFonts w:hint="eastAsia" w:hAnsi="宋体" w:cs="Times New Roman"/>
          <w:sz w:val="24"/>
          <w:szCs w:val="24"/>
          <w:lang w:eastAsia="zh-CN"/>
        </w:rPr>
        <w:t>是（</w:t>
      </w:r>
      <w:r>
        <w:rPr>
          <w:rFonts w:hint="eastAsia" w:hAnsi="宋体" w:cs="Times New Roman"/>
          <w:sz w:val="24"/>
          <w:szCs w:val="24"/>
          <w:lang w:val="en-US" w:eastAsia="zh-CN"/>
        </w:rPr>
        <w:t xml:space="preserve">    </w:t>
      </w:r>
      <w:r>
        <w:rPr>
          <w:rFonts w:hint="eastAsia" w:hAnsi="宋体" w:cs="Times New Roman"/>
          <w:sz w:val="24"/>
          <w:szCs w:val="24"/>
          <w:lang w:eastAsia="zh-CN"/>
        </w:rPr>
        <w:t>）</w:t>
      </w:r>
      <w:r>
        <w:rPr>
          <w:rFonts w:hint="eastAsia" w:hAnsi="宋体" w:cs="Times New Roman"/>
          <w:position w:val="-6"/>
          <w:sz w:val="24"/>
          <w:szCs w:val="24"/>
        </w:rPr>
        <w:object>
          <v:shape id="_x0000_i1058" o:spt="75" type="#_x0000_t75" style="height:19.8pt;width:304.8pt;" o:ole="t" filled="f" o:preferrelative="t" stroked="f" coordsize="21600,21600">
            <v:path/>
            <v:fill on="f" focussize="0,0"/>
            <v:stroke on="f"/>
            <v:imagedata r:id="rId55" o:title=""/>
            <o:lock v:ext="edit" aspectratio="t"/>
            <w10:wrap type="none"/>
            <w10:anchorlock/>
          </v:shape>
          <o:OLEObject Type="Embed" ProgID="Equation.KSEE3" ShapeID="_x0000_i1058" DrawAspect="Content" ObjectID="_1468075748" r:id="rId54">
            <o:LockedField>false</o:LockedField>
          </o:OLEObject>
        </w:objec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  <w:lang w:val="en-US" w:eastAsia="zh-CN"/>
        </w:rPr>
        <w:t>6、</w:t>
      </w:r>
      <w:r>
        <w:rPr>
          <w:rFonts w:hint="eastAsia" w:hAnsi="宋体" w:cs="Times New Roman"/>
          <w:position w:val="-10"/>
          <w:sz w:val="24"/>
          <w:szCs w:val="24"/>
          <w:lang w:val="en-US" w:eastAsia="zh-CN"/>
        </w:rPr>
        <w:object>
          <v:shape id="_x0000_i1059" o:spt="75" type="#_x0000_t75" style="height:21.7pt;width:114.5pt;" o:ole="t" filled="f" o:preferrelative="t" stroked="f" coordsize="21600,21600">
            <v:path/>
            <v:fill on="f" focussize="0,0"/>
            <v:stroke on="f"/>
            <v:imagedata r:id="rId57" o:title=""/>
            <o:lock v:ext="edit" aspectratio="t"/>
            <w10:wrap type="none"/>
            <w10:anchorlock/>
          </v:shape>
          <o:OLEObject Type="Embed" ProgID="Equation.KSEE3" ShapeID="_x0000_i1059" DrawAspect="Content" ObjectID="_1468075749" r:id="rId56">
            <o:LockedField>false</o:LockedField>
          </o:OLEObject>
        </w:object>
      </w:r>
      <w:r>
        <w:rPr>
          <w:rFonts w:hint="eastAsia" w:hAnsi="宋体" w:cs="Times New Roman"/>
          <w:sz w:val="24"/>
          <w:szCs w:val="24"/>
        </w:rPr>
        <w:t>的结果中</w:t>
      </w:r>
      <w:r>
        <w:rPr>
          <w:rFonts w:hint="eastAsia" w:hAnsi="宋体" w:cs="Times New Roman"/>
          <w:position w:val="-6"/>
          <w:sz w:val="24"/>
          <w:szCs w:val="24"/>
        </w:rPr>
        <w:object>
          <v:shape id="_x0000_i1060" o:spt="75" type="#_x0000_t75" style="height:16pt;width:13.95pt;" o:ole="t" filled="f" o:preferrelative="t" stroked="f" coordsize="21600,21600">
            <v:fill on="f" focussize="0,0"/>
            <v:stroke on="f"/>
            <v:imagedata r:id="rId59" o:title=""/>
            <o:lock v:ext="edit" aspectratio="t"/>
            <w10:wrap type="none"/>
            <w10:anchorlock/>
          </v:shape>
          <o:OLEObject Type="Embed" ProgID="Equation.KSEE3" ShapeID="_x0000_i1060" DrawAspect="Content" ObjectID="_1468075750" r:id="rId58">
            <o:LockedField>false</o:LockedField>
          </o:OLEObject>
        </w:object>
      </w:r>
      <w:r>
        <w:rPr>
          <w:rFonts w:hint="eastAsia" w:hAnsi="宋体" w:cs="Times New Roman"/>
          <w:sz w:val="24"/>
          <w:szCs w:val="24"/>
        </w:rPr>
        <w:t>项的系数为－2，则</w:t>
      </w:r>
      <w:r>
        <w:rPr>
          <w:rFonts w:hint="eastAsia" w:hAnsi="宋体" w:cs="Times New Roman"/>
          <w:position w:val="-6"/>
          <w:sz w:val="24"/>
          <w:szCs w:val="24"/>
        </w:rPr>
        <w:object>
          <v:shape id="_x0000_i1061" o:spt="75" type="#_x0000_t75" style="height:11pt;width:10pt;" o:ole="t" filled="f" o:preferrelative="t" stroked="f" coordsize="21600,21600">
            <v:fill on="f" focussize="0,0"/>
            <v:stroke on="f"/>
            <v:imagedata r:id="rId61" o:title=""/>
            <o:lock v:ext="edit" aspectratio="t"/>
            <w10:wrap type="none"/>
            <w10:anchorlock/>
          </v:shape>
          <o:OLEObject Type="Embed" ProgID="Equation.KSEE3" ShapeID="_x0000_i1061" DrawAspect="Content" ObjectID="_1468075751" r:id="rId60">
            <o:LockedField>false</o:LockedField>
          </o:OLEObject>
        </w:object>
      </w:r>
      <w:r>
        <w:rPr>
          <w:rFonts w:hint="eastAsia" w:hAnsi="宋体" w:cs="Times New Roman"/>
          <w:sz w:val="24"/>
          <w:szCs w:val="24"/>
        </w:rPr>
        <w:t>的值为(    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 w:cs="Times New Roman"/>
          <w:sz w:val="24"/>
          <w:szCs w:val="24"/>
        </w:rPr>
      </w:pPr>
      <w:r>
        <w:rPr>
          <w:rFonts w:hint="eastAsia" w:hAnsi="宋体" w:cs="Times New Roman"/>
          <w:sz w:val="24"/>
          <w:szCs w:val="24"/>
        </w:rPr>
        <w:t>A.－2</w:t>
      </w:r>
      <w:r>
        <w:rPr>
          <w:rFonts w:hAnsi="宋体" w:cs="Times New Roman"/>
          <w:sz w:val="24"/>
          <w:szCs w:val="24"/>
        </w:rPr>
        <w:tab/>
      </w:r>
      <w:r>
        <w:rPr>
          <w:rFonts w:hAnsi="宋体" w:cs="Times New Roman"/>
          <w:sz w:val="24"/>
          <w:szCs w:val="24"/>
        </w:rPr>
        <w:tab/>
      </w:r>
      <w:r>
        <w:rPr>
          <w:rFonts w:hint="eastAsia" w:hAnsi="宋体" w:cs="Times New Roman"/>
          <w:sz w:val="24"/>
          <w:szCs w:val="24"/>
        </w:rPr>
        <w:t>B.1　　　C.－4</w:t>
      </w:r>
      <w:r>
        <w:rPr>
          <w:rFonts w:hAnsi="宋体" w:cs="Times New Roman"/>
          <w:sz w:val="24"/>
          <w:szCs w:val="24"/>
        </w:rPr>
        <w:tab/>
      </w:r>
      <w:r>
        <w:rPr>
          <w:rFonts w:hAnsi="宋体" w:cs="Times New Roman"/>
          <w:sz w:val="24"/>
          <w:szCs w:val="24"/>
        </w:rPr>
        <w:tab/>
      </w:r>
      <w:r>
        <w:rPr>
          <w:rFonts w:hint="eastAsia" w:hAnsi="宋体" w:cs="Times New Roman"/>
          <w:sz w:val="24"/>
          <w:szCs w:val="24"/>
        </w:rPr>
        <w:t>D.以上都不对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7、</w:t>
      </w:r>
      <w:r>
        <w:rPr>
          <w:rFonts w:hint="eastAsia" w:hAnsi="宋体"/>
          <w:sz w:val="24"/>
          <w:szCs w:val="24"/>
        </w:rPr>
        <w:t>设多项式A是一个三项式,B是五项式,则A×B的结果中,多项式的项数一定是( 　 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A.多于8项   B. 不多于8项   C. 多于15项    D. 不多于15项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8、</w:t>
      </w:r>
      <w:r>
        <w:rPr>
          <w:rFonts w:hint="eastAsia" w:hAnsi="宋体"/>
          <w:sz w:val="24"/>
          <w:szCs w:val="24"/>
        </w:rPr>
        <w:t>计算：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①</w:t>
      </w:r>
      <w:r>
        <w:rPr>
          <w:rFonts w:hint="eastAsia" w:hAnsi="宋体" w:eastAsiaTheme="minorEastAsia"/>
          <w:position w:val="-10"/>
          <w:sz w:val="24"/>
          <w:szCs w:val="24"/>
          <w:lang w:eastAsia="zh-CN"/>
        </w:rPr>
        <w:object>
          <v:shape id="_x0000_i1054" o:spt="75" alt="" type="#_x0000_t75" style="height:20.5pt;width:160.1pt;" o:ole="t" filled="f" o:preferrelative="t" stroked="f" coordsize="21600,21600">
            <v:path/>
            <v:fill on="f" focussize="0,0"/>
            <v:stroke on="f"/>
            <v:imagedata r:id="rId63" o:title=""/>
            <o:lock v:ext="edit" aspectratio="t"/>
            <w10:wrap type="none"/>
            <w10:anchorlock/>
          </v:shape>
          <o:OLEObject Type="Embed" ProgID="Equation.KSEE3" ShapeID="_x0000_i1054" DrawAspect="Content" ObjectID="_1468075752" r:id="rId62">
            <o:LockedField>false</o:LockedField>
          </o:OLEObject>
        </w:object>
      </w:r>
      <w:r>
        <w:rPr>
          <w:rFonts w:hint="eastAsia" w:hAnsi="宋体"/>
          <w:sz w:val="24"/>
          <w:szCs w:val="24"/>
        </w:rPr>
        <w:t>；　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②</w:t>
      </w:r>
      <w:r>
        <w:rPr>
          <w:rFonts w:hint="eastAsia" w:hAnsi="宋体" w:eastAsiaTheme="minorEastAsia"/>
          <w:position w:val="-10"/>
          <w:sz w:val="24"/>
          <w:szCs w:val="24"/>
          <w:lang w:eastAsia="zh-CN"/>
        </w:rPr>
        <w:object>
          <v:shape id="_x0000_i1056" o:spt="75" alt="" type="#_x0000_t75" style="height:22.7pt;width:181.55pt;" o:ole="t" filled="f" o:preferrelative="t" stroked="f" coordsize="21600,21600">
            <v:path/>
            <v:fill on="f" focussize="0,0"/>
            <v:stroke on="f"/>
            <v:imagedata r:id="rId65" o:title=""/>
            <o:lock v:ext="edit" aspectratio="t"/>
            <w10:wrap type="none"/>
            <w10:anchorlock/>
          </v:shape>
          <o:OLEObject Type="Embed" ProgID="Equation.KSEE3" ShapeID="_x0000_i1056" DrawAspect="Content" ObjectID="_1468075753" r:id="rId64">
            <o:LockedField>false</o:LockedField>
          </o:OLEObject>
        </w:object>
      </w:r>
      <w:r>
        <w:rPr>
          <w:rFonts w:hint="eastAsia" w:hAnsi="宋体"/>
          <w:sz w:val="24"/>
          <w:szCs w:val="24"/>
        </w:rPr>
        <w:t xml:space="preserve">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 w:eastAsiaTheme="minorEastAsia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hAnsi="宋体" w:cs="Times New Roman"/>
          <w:sz w:val="24"/>
          <w:szCs w:val="24"/>
        </w:rPr>
      </w:pPr>
      <w:r>
        <w:rPr>
          <w:rFonts w:hint="eastAsia" w:hAnsi="宋体"/>
          <w:sz w:val="24"/>
          <w:szCs w:val="24"/>
          <w:lang w:val="en-US" w:eastAsia="zh-CN"/>
        </w:rPr>
        <w:t>9、</w:t>
      </w:r>
      <w:r>
        <w:rPr>
          <w:rFonts w:hint="eastAsia" w:hAnsi="宋体" w:cs="Times New Roman"/>
          <w:sz w:val="24"/>
          <w:szCs w:val="24"/>
        </w:rPr>
        <w:t>先化简，再求值：</w:t>
      </w:r>
      <w:r>
        <w:rPr>
          <w:rFonts w:hint="eastAsia" w:eastAsiaTheme="minorEastAsia"/>
          <w:position w:val="-24"/>
          <w:sz w:val="24"/>
          <w:szCs w:val="24"/>
          <w:lang w:val="en-US" w:eastAsia="zh-CN"/>
        </w:rPr>
        <w:object>
          <v:shape id="_x0000_i1051" o:spt="75" type="#_x0000_t75" style="height:37.75pt;width:213.1pt;" o:ole="t" filled="f" o:preferrelative="t" stroked="f" coordsize="21600,21600">
            <v:path/>
            <v:fill on="f" focussize="0,0"/>
            <v:stroke on="f"/>
            <v:imagedata r:id="rId67" o:title=""/>
            <o:lock v:ext="edit" aspectratio="t"/>
            <w10:wrap type="none"/>
            <w10:anchorlock/>
          </v:shape>
          <o:OLEObject Type="Embed" ProgID="Equation.KSEE3" ShapeID="_x0000_i1051" DrawAspect="Content" ObjectID="_1468075754" r:id="rId66">
            <o:LockedField>false</o:LockedField>
          </o:OLEObject>
        </w:objec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 w:hAnsi="宋体" w:cs="Times New Roman"/>
          <w:sz w:val="24"/>
          <w:szCs w:val="24"/>
        </w:rPr>
        <w:t>其中</w:t>
      </w:r>
      <w:r>
        <w:rPr>
          <w:rFonts w:hint="eastAsia" w:hAnsi="宋体" w:cs="Times New Roman"/>
          <w:position w:val="-24"/>
          <w:sz w:val="24"/>
          <w:szCs w:val="24"/>
        </w:rPr>
        <w:object>
          <v:shape id="_x0000_i1052" o:spt="75" type="#_x0000_t75" style="height:40pt;width:85.05pt;" o:ole="t" filled="f" o:preferrelative="t" stroked="f" coordsize="21600,21600">
            <v:path/>
            <v:fill on="f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KSEE3" ShapeID="_x0000_i1052" DrawAspect="Content" ObjectID="_1468075755" r:id="rId68">
            <o:LockedField>false</o:LockedField>
          </o:OLEObject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D0D741"/>
    <w:multiLevelType w:val="singleLevel"/>
    <w:tmpl w:val="CBD0D7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320C568"/>
    <w:multiLevelType w:val="singleLevel"/>
    <w:tmpl w:val="6320C56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0A4E97"/>
    <w:rsid w:val="009430D9"/>
    <w:rsid w:val="0AD15312"/>
    <w:rsid w:val="0C702023"/>
    <w:rsid w:val="11D12FCC"/>
    <w:rsid w:val="13232143"/>
    <w:rsid w:val="1C321790"/>
    <w:rsid w:val="1FFD6A91"/>
    <w:rsid w:val="2C784680"/>
    <w:rsid w:val="31FF253D"/>
    <w:rsid w:val="37B8718D"/>
    <w:rsid w:val="38617CED"/>
    <w:rsid w:val="38E90907"/>
    <w:rsid w:val="430A4E97"/>
    <w:rsid w:val="45A328BE"/>
    <w:rsid w:val="48937DAE"/>
    <w:rsid w:val="48A24A8C"/>
    <w:rsid w:val="4D547C16"/>
    <w:rsid w:val="574718B9"/>
    <w:rsid w:val="57FA19A7"/>
    <w:rsid w:val="5A2E6BB7"/>
    <w:rsid w:val="5B4A6566"/>
    <w:rsid w:val="64222FA6"/>
    <w:rsid w:val="64603B8E"/>
    <w:rsid w:val="660009CE"/>
    <w:rsid w:val="67515E80"/>
    <w:rsid w:val="6D535020"/>
    <w:rsid w:val="706D0314"/>
    <w:rsid w:val="716F1135"/>
    <w:rsid w:val="71B57EE8"/>
    <w:rsid w:val="74D7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3.bin"/><Relationship Id="rId72" Type="http://schemas.openxmlformats.org/officeDocument/2006/relationships/fontTable" Target="fontTable.xml"/><Relationship Id="rId71" Type="http://schemas.openxmlformats.org/officeDocument/2006/relationships/numbering" Target="numbering.xml"/><Relationship Id="rId70" Type="http://schemas.openxmlformats.org/officeDocument/2006/relationships/customXml" Target="../customXml/item1.xml"/><Relationship Id="rId7" Type="http://schemas.openxmlformats.org/officeDocument/2006/relationships/oleObject" Target="embeddings/oleObject2.bin"/><Relationship Id="rId69" Type="http://schemas.openxmlformats.org/officeDocument/2006/relationships/image" Target="media/image35.wmf"/><Relationship Id="rId68" Type="http://schemas.openxmlformats.org/officeDocument/2006/relationships/oleObject" Target="embeddings/oleObject31.bin"/><Relationship Id="rId67" Type="http://schemas.openxmlformats.org/officeDocument/2006/relationships/image" Target="media/image34.wmf"/><Relationship Id="rId66" Type="http://schemas.openxmlformats.org/officeDocument/2006/relationships/oleObject" Target="embeddings/oleObject30.bin"/><Relationship Id="rId65" Type="http://schemas.openxmlformats.org/officeDocument/2006/relationships/image" Target="media/image33.wmf"/><Relationship Id="rId64" Type="http://schemas.openxmlformats.org/officeDocument/2006/relationships/oleObject" Target="embeddings/oleObject29.bin"/><Relationship Id="rId63" Type="http://schemas.openxmlformats.org/officeDocument/2006/relationships/image" Target="media/image32.wmf"/><Relationship Id="rId62" Type="http://schemas.openxmlformats.org/officeDocument/2006/relationships/oleObject" Target="embeddings/oleObject28.bin"/><Relationship Id="rId61" Type="http://schemas.openxmlformats.org/officeDocument/2006/relationships/image" Target="media/image31.wmf"/><Relationship Id="rId60" Type="http://schemas.openxmlformats.org/officeDocument/2006/relationships/oleObject" Target="embeddings/oleObject27.bin"/><Relationship Id="rId6" Type="http://schemas.openxmlformats.org/officeDocument/2006/relationships/image" Target="media/image2.wmf"/><Relationship Id="rId59" Type="http://schemas.openxmlformats.org/officeDocument/2006/relationships/image" Target="media/image30.wmf"/><Relationship Id="rId58" Type="http://schemas.openxmlformats.org/officeDocument/2006/relationships/oleObject" Target="embeddings/oleObject26.bin"/><Relationship Id="rId57" Type="http://schemas.openxmlformats.org/officeDocument/2006/relationships/image" Target="media/image29.wmf"/><Relationship Id="rId56" Type="http://schemas.openxmlformats.org/officeDocument/2006/relationships/oleObject" Target="embeddings/oleObject25.bin"/><Relationship Id="rId55" Type="http://schemas.openxmlformats.org/officeDocument/2006/relationships/image" Target="media/image28.wmf"/><Relationship Id="rId54" Type="http://schemas.openxmlformats.org/officeDocument/2006/relationships/oleObject" Target="embeddings/oleObject24.bin"/><Relationship Id="rId53" Type="http://schemas.openxmlformats.org/officeDocument/2006/relationships/image" Target="media/image27.wmf"/><Relationship Id="rId52" Type="http://schemas.openxmlformats.org/officeDocument/2006/relationships/oleObject" Target="embeddings/oleObject23.bin"/><Relationship Id="rId51" Type="http://schemas.openxmlformats.org/officeDocument/2006/relationships/image" Target="media/image26.wmf"/><Relationship Id="rId50" Type="http://schemas.openxmlformats.org/officeDocument/2006/relationships/oleObject" Target="embeddings/oleObject22.bin"/><Relationship Id="rId5" Type="http://schemas.openxmlformats.org/officeDocument/2006/relationships/oleObject" Target="embeddings/oleObject1.bin"/><Relationship Id="rId49" Type="http://schemas.openxmlformats.org/officeDocument/2006/relationships/image" Target="media/image25.wmf"/><Relationship Id="rId48" Type="http://schemas.openxmlformats.org/officeDocument/2006/relationships/oleObject" Target="embeddings/oleObject21.bin"/><Relationship Id="rId47" Type="http://schemas.openxmlformats.org/officeDocument/2006/relationships/image" Target="media/image24.wmf"/><Relationship Id="rId46" Type="http://schemas.openxmlformats.org/officeDocument/2006/relationships/oleObject" Target="embeddings/oleObject20.bin"/><Relationship Id="rId45" Type="http://schemas.openxmlformats.org/officeDocument/2006/relationships/image" Target="media/image23.wmf"/><Relationship Id="rId44" Type="http://schemas.openxmlformats.org/officeDocument/2006/relationships/oleObject" Target="embeddings/oleObject19.bin"/><Relationship Id="rId43" Type="http://schemas.openxmlformats.org/officeDocument/2006/relationships/image" Target="media/image22.png"/><Relationship Id="rId42" Type="http://schemas.openxmlformats.org/officeDocument/2006/relationships/image" Target="media/image21.wmf"/><Relationship Id="rId41" Type="http://schemas.openxmlformats.org/officeDocument/2006/relationships/oleObject" Target="embeddings/oleObject18.bin"/><Relationship Id="rId40" Type="http://schemas.openxmlformats.org/officeDocument/2006/relationships/image" Target="media/image20.wmf"/><Relationship Id="rId4" Type="http://schemas.openxmlformats.org/officeDocument/2006/relationships/image" Target="media/image1.png"/><Relationship Id="rId39" Type="http://schemas.openxmlformats.org/officeDocument/2006/relationships/image" Target="media/image19.wmf"/><Relationship Id="rId38" Type="http://schemas.openxmlformats.org/officeDocument/2006/relationships/image" Target="media/image18.wmf"/><Relationship Id="rId37" Type="http://schemas.openxmlformats.org/officeDocument/2006/relationships/image" Target="media/image17.wmf"/><Relationship Id="rId36" Type="http://schemas.openxmlformats.org/officeDocument/2006/relationships/image" Target="media/image16.wmf"/><Relationship Id="rId35" Type="http://schemas.openxmlformats.org/officeDocument/2006/relationships/oleObject" Target="embeddings/oleObject17.bin"/><Relationship Id="rId34" Type="http://schemas.openxmlformats.org/officeDocument/2006/relationships/image" Target="media/image15.wmf"/><Relationship Id="rId33" Type="http://schemas.openxmlformats.org/officeDocument/2006/relationships/oleObject" Target="embeddings/oleObject16.bin"/><Relationship Id="rId32" Type="http://schemas.openxmlformats.org/officeDocument/2006/relationships/image" Target="media/image14.wmf"/><Relationship Id="rId31" Type="http://schemas.openxmlformats.org/officeDocument/2006/relationships/oleObject" Target="embeddings/oleObject15.bin"/><Relationship Id="rId30" Type="http://schemas.openxmlformats.org/officeDocument/2006/relationships/image" Target="media/image13.wmf"/><Relationship Id="rId3" Type="http://schemas.openxmlformats.org/officeDocument/2006/relationships/theme" Target="theme/theme1.xml"/><Relationship Id="rId29" Type="http://schemas.openxmlformats.org/officeDocument/2006/relationships/oleObject" Target="embeddings/oleObject14.bin"/><Relationship Id="rId28" Type="http://schemas.openxmlformats.org/officeDocument/2006/relationships/image" Target="media/image12.wmf"/><Relationship Id="rId27" Type="http://schemas.openxmlformats.org/officeDocument/2006/relationships/oleObject" Target="embeddings/oleObject13.bin"/><Relationship Id="rId26" Type="http://schemas.openxmlformats.org/officeDocument/2006/relationships/image" Target="media/image11.wmf"/><Relationship Id="rId25" Type="http://schemas.openxmlformats.org/officeDocument/2006/relationships/oleObject" Target="embeddings/oleObject12.bin"/><Relationship Id="rId24" Type="http://schemas.openxmlformats.org/officeDocument/2006/relationships/image" Target="media/image10.wmf"/><Relationship Id="rId23" Type="http://schemas.openxmlformats.org/officeDocument/2006/relationships/oleObject" Target="embeddings/oleObject11.bin"/><Relationship Id="rId22" Type="http://schemas.openxmlformats.org/officeDocument/2006/relationships/image" Target="media/image9.wmf"/><Relationship Id="rId21" Type="http://schemas.openxmlformats.org/officeDocument/2006/relationships/oleObject" Target="embeddings/oleObject10.bin"/><Relationship Id="rId20" Type="http://schemas.openxmlformats.org/officeDocument/2006/relationships/image" Target="media/image8.wmf"/><Relationship Id="rId2" Type="http://schemas.openxmlformats.org/officeDocument/2006/relationships/settings" Target="settings.xml"/><Relationship Id="rId19" Type="http://schemas.openxmlformats.org/officeDocument/2006/relationships/oleObject" Target="embeddings/oleObject9.bin"/><Relationship Id="rId18" Type="http://schemas.openxmlformats.org/officeDocument/2006/relationships/image" Target="media/image7.wmf"/><Relationship Id="rId17" Type="http://schemas.openxmlformats.org/officeDocument/2006/relationships/oleObject" Target="embeddings/oleObject8.bin"/><Relationship Id="rId16" Type="http://schemas.openxmlformats.org/officeDocument/2006/relationships/image" Target="media/image6.wmf"/><Relationship Id="rId15" Type="http://schemas.openxmlformats.org/officeDocument/2006/relationships/oleObject" Target="embeddings/oleObject7.bin"/><Relationship Id="rId14" Type="http://schemas.openxmlformats.org/officeDocument/2006/relationships/image" Target="media/image5.wmf"/><Relationship Id="rId13" Type="http://schemas.openxmlformats.org/officeDocument/2006/relationships/oleObject" Target="embeddings/oleObject6.bin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2018-10-06T10:09:00Z</dcterms:created>
  <dc:creator>彩色的黑</dc:creator>
  <cp:lastModifiedBy>彩色的黑</cp:lastModifiedBy>
  <dcterms:modified xsi:type="dcterms:W3CDTF">2019-03-03T14:39:54Z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