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春夜喜雨  长空试翼</w:t>
      </w:r>
    </w:p>
    <w:p>
      <w:pPr>
        <w:spacing w:line="220" w:lineRule="atLeast"/>
        <w:jc w:val="center"/>
        <w:rPr>
          <w:rFonts w:hint="eastAsia" w:asciiTheme="majorEastAsia" w:hAnsiTheme="majorEastAsia" w:eastAsiaTheme="majorEastAsia"/>
          <w:b/>
          <w:sz w:val="21"/>
          <w:szCs w:val="21"/>
        </w:rPr>
      </w:pPr>
      <w:r>
        <w:rPr>
          <w:rFonts w:hint="eastAsia" w:asciiTheme="majorEastAsia" w:hAnsiTheme="majorEastAsia" w:eastAsiaTheme="majorEastAsia"/>
          <w:b/>
          <w:sz w:val="21"/>
          <w:szCs w:val="21"/>
        </w:rPr>
        <w:t>文/图 辛锐</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drawing>
          <wp:anchor distT="0" distB="0" distL="114300" distR="114300" simplePos="0" relativeHeight="251658240" behindDoc="0" locked="0" layoutInCell="1" allowOverlap="1">
            <wp:simplePos x="0" y="0"/>
            <wp:positionH relativeFrom="column">
              <wp:posOffset>138430</wp:posOffset>
            </wp:positionH>
            <wp:positionV relativeFrom="paragraph">
              <wp:posOffset>330835</wp:posOffset>
            </wp:positionV>
            <wp:extent cx="2465070" cy="3150870"/>
            <wp:effectExtent l="0" t="0" r="11430" b="11430"/>
            <wp:wrapSquare wrapText="bothSides"/>
            <wp:docPr id="9" name="图片 8" descr="9C6D814FA744C76B67770FDA7E5611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9C6D814FA744C76B67770FDA7E56114E.jpg"/>
                    <pic:cNvPicPr>
                      <a:picLocks noChangeAspect="1"/>
                    </pic:cNvPicPr>
                  </pic:nvPicPr>
                  <pic:blipFill>
                    <a:blip r:embed="rId4" cstate="print"/>
                    <a:stretch>
                      <a:fillRect/>
                    </a:stretch>
                  </pic:blipFill>
                  <pic:spPr>
                    <a:xfrm>
                      <a:off x="0" y="0"/>
                      <a:ext cx="2465070" cy="3150870"/>
                    </a:xfrm>
                    <a:prstGeom prst="rect">
                      <a:avLst/>
                    </a:prstGeom>
                  </pic:spPr>
                </pic:pic>
              </a:graphicData>
            </a:graphic>
          </wp:anchor>
        </w:drawing>
      </w:r>
      <w:r>
        <w:rPr>
          <w:rFonts w:hint="eastAsia" w:asciiTheme="majorEastAsia" w:hAnsiTheme="majorEastAsia" w:eastAsiaTheme="majorEastAsia" w:cstheme="majorEastAsia"/>
          <w:sz w:val="24"/>
          <w:szCs w:val="24"/>
        </w:rPr>
        <w:t>3月29日,成都市菜单培训在双流艺体中学举行</w:t>
      </w:r>
      <w:r>
        <w:rPr>
          <w:rFonts w:hint="eastAsia" w:asciiTheme="majorEastAsia" w:hAnsiTheme="majorEastAsia" w:eastAsiaTheme="majorEastAsia" w:cstheme="majorEastAsia"/>
          <w:sz w:val="24"/>
          <w:szCs w:val="24"/>
          <w:lang w:eastAsia="zh-CN"/>
        </w:rPr>
        <w:t>。廖洪森名师工作室学员</w:t>
      </w:r>
      <w:r>
        <w:rPr>
          <w:rFonts w:hint="eastAsia" w:asciiTheme="majorEastAsia" w:hAnsiTheme="majorEastAsia" w:eastAsiaTheme="majorEastAsia" w:cstheme="majorEastAsia"/>
          <w:sz w:val="24"/>
          <w:szCs w:val="24"/>
        </w:rPr>
        <w:t>唐晓华和辛锐</w:t>
      </w:r>
      <w:r>
        <w:rPr>
          <w:rFonts w:hint="eastAsia" w:asciiTheme="majorEastAsia" w:hAnsiTheme="majorEastAsia" w:eastAsiaTheme="majorEastAsia" w:cstheme="majorEastAsia"/>
          <w:sz w:val="24"/>
          <w:szCs w:val="24"/>
          <w:lang w:eastAsia="zh-CN"/>
        </w:rPr>
        <w:t>承担了本次活动的</w:t>
      </w:r>
      <w:r>
        <w:rPr>
          <w:rFonts w:hint="eastAsia" w:asciiTheme="majorEastAsia" w:hAnsiTheme="majorEastAsia" w:eastAsiaTheme="majorEastAsia" w:cstheme="majorEastAsia"/>
          <w:sz w:val="24"/>
          <w:szCs w:val="24"/>
        </w:rPr>
        <w:t>献课</w:t>
      </w:r>
      <w:r>
        <w:rPr>
          <w:rFonts w:hint="eastAsia" w:asciiTheme="majorEastAsia" w:hAnsiTheme="majorEastAsia" w:eastAsiaTheme="majorEastAsia" w:cstheme="majorEastAsia"/>
          <w:sz w:val="24"/>
          <w:szCs w:val="24"/>
          <w:lang w:eastAsia="zh-CN"/>
        </w:rPr>
        <w:t>任务，廖洪森名师工作室全体学员参加了本次活动。</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heme="majorEastAsia" w:hAnsiTheme="majorEastAsia" w:eastAsiaTheme="majorEastAsia" w:cstheme="majorEastAsia"/>
          <w:bCs/>
          <w:sz w:val="24"/>
          <w:szCs w:val="24"/>
          <w:lang w:eastAsia="zh-CN"/>
        </w:rPr>
      </w:pPr>
      <w:r>
        <w:rPr>
          <w:rFonts w:hint="eastAsia" w:asciiTheme="majorEastAsia" w:hAnsiTheme="majorEastAsia" w:eastAsiaTheme="majorEastAsia" w:cstheme="majorEastAsia"/>
          <w:bCs/>
          <w:sz w:val="24"/>
          <w:szCs w:val="24"/>
        </w:rPr>
        <w:drawing>
          <wp:anchor distT="0" distB="0" distL="114300" distR="114300" simplePos="0" relativeHeight="251659264" behindDoc="1" locked="0" layoutInCell="1" allowOverlap="1">
            <wp:simplePos x="0" y="0"/>
            <wp:positionH relativeFrom="column">
              <wp:posOffset>-371475</wp:posOffset>
            </wp:positionH>
            <wp:positionV relativeFrom="paragraph">
              <wp:posOffset>3645535</wp:posOffset>
            </wp:positionV>
            <wp:extent cx="2852420" cy="2728595"/>
            <wp:effectExtent l="0" t="0" r="0" b="14605"/>
            <wp:wrapTight wrapText="bothSides">
              <wp:wrapPolygon>
                <wp:start x="0" y="0"/>
                <wp:lineTo x="0" y="21414"/>
                <wp:lineTo x="21494" y="21414"/>
                <wp:lineTo x="21494" y="0"/>
                <wp:lineTo x="0" y="0"/>
              </wp:wrapPolygon>
            </wp:wrapTight>
            <wp:docPr id="10" name="图片 9" descr="2ED16C8819D0C522DCBD74C324F31B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2ED16C8819D0C522DCBD74C324F31BA2.jpg"/>
                    <pic:cNvPicPr>
                      <a:picLocks noChangeAspect="1"/>
                    </pic:cNvPicPr>
                  </pic:nvPicPr>
                  <pic:blipFill>
                    <a:blip r:embed="rId5" cstate="print"/>
                    <a:stretch>
                      <a:fillRect/>
                    </a:stretch>
                  </pic:blipFill>
                  <pic:spPr>
                    <a:xfrm>
                      <a:off x="0" y="0"/>
                      <a:ext cx="2852420" cy="2728595"/>
                    </a:xfrm>
                    <a:prstGeom prst="rect">
                      <a:avLst/>
                    </a:prstGeom>
                  </pic:spPr>
                </pic:pic>
              </a:graphicData>
            </a:graphic>
          </wp:anchor>
        </w:drawing>
      </w:r>
      <w:r>
        <w:rPr>
          <w:rFonts w:hint="eastAsia" w:asciiTheme="majorEastAsia" w:hAnsiTheme="majorEastAsia" w:eastAsiaTheme="majorEastAsia" w:cstheme="majorEastAsia"/>
          <w:sz w:val="24"/>
          <w:szCs w:val="24"/>
        </w:rPr>
        <w:t>唐晓华和辛锐</w:t>
      </w:r>
      <w:r>
        <w:rPr>
          <w:rFonts w:hint="eastAsia" w:asciiTheme="majorEastAsia" w:hAnsiTheme="majorEastAsia" w:eastAsiaTheme="majorEastAsia" w:cstheme="majorEastAsia"/>
          <w:sz w:val="24"/>
          <w:szCs w:val="24"/>
          <w:lang w:eastAsia="zh-CN"/>
        </w:rPr>
        <w:t>老师承担的</w:t>
      </w:r>
      <w:r>
        <w:rPr>
          <w:rFonts w:hint="eastAsia" w:asciiTheme="majorEastAsia" w:hAnsiTheme="majorEastAsia" w:eastAsiaTheme="majorEastAsia" w:cstheme="majorEastAsia"/>
          <w:sz w:val="24"/>
          <w:szCs w:val="24"/>
        </w:rPr>
        <w:t>这两节课</w:t>
      </w:r>
      <w:r>
        <w:rPr>
          <w:rFonts w:hint="eastAsia" w:asciiTheme="majorEastAsia" w:hAnsiTheme="majorEastAsia" w:eastAsiaTheme="majorEastAsia" w:cstheme="majorEastAsia"/>
          <w:sz w:val="24"/>
          <w:szCs w:val="24"/>
          <w:lang w:eastAsia="zh-CN"/>
        </w:rPr>
        <w:t>都</w:t>
      </w:r>
      <w:r>
        <w:rPr>
          <w:rFonts w:hint="eastAsia" w:asciiTheme="majorEastAsia" w:hAnsiTheme="majorEastAsia" w:eastAsiaTheme="majorEastAsia" w:cstheme="majorEastAsia"/>
          <w:sz w:val="24"/>
          <w:szCs w:val="24"/>
        </w:rPr>
        <w:t>采用了</w:t>
      </w:r>
      <w:r>
        <w:rPr>
          <w:rFonts w:hint="eastAsia" w:asciiTheme="majorEastAsia" w:hAnsiTheme="majorEastAsia" w:eastAsiaTheme="majorEastAsia" w:cstheme="majorEastAsia"/>
          <w:sz w:val="24"/>
          <w:szCs w:val="24"/>
          <w:lang w:eastAsia="zh-CN"/>
        </w:rPr>
        <w:t>将“</w:t>
      </w:r>
      <w:r>
        <w:rPr>
          <w:rFonts w:hint="eastAsia" w:asciiTheme="majorEastAsia" w:hAnsiTheme="majorEastAsia" w:eastAsiaTheme="majorEastAsia" w:cstheme="majorEastAsia"/>
          <w:sz w:val="24"/>
          <w:szCs w:val="24"/>
        </w:rPr>
        <w:t>三阶问题</w:t>
      </w:r>
      <w:r>
        <w:rPr>
          <w:rFonts w:hint="eastAsia" w:asciiTheme="majorEastAsia" w:hAnsiTheme="majorEastAsia" w:eastAsiaTheme="majorEastAsia" w:cstheme="majorEastAsia"/>
          <w:sz w:val="24"/>
          <w:szCs w:val="24"/>
          <w:lang w:eastAsia="zh-CN"/>
        </w:rPr>
        <w:t>解决教学”和学历案有机结合</w:t>
      </w:r>
      <w:r>
        <w:rPr>
          <w:rFonts w:hint="eastAsia" w:asciiTheme="majorEastAsia" w:hAnsiTheme="majorEastAsia" w:eastAsiaTheme="majorEastAsia" w:cstheme="majorEastAsia"/>
          <w:sz w:val="24"/>
          <w:szCs w:val="24"/>
        </w:rPr>
        <w:t>的方式呈现:即</w:t>
      </w:r>
      <w:r>
        <w:rPr>
          <w:rFonts w:hint="eastAsia" w:asciiTheme="majorEastAsia" w:hAnsiTheme="majorEastAsia" w:eastAsiaTheme="majorEastAsia" w:cstheme="majorEastAsia"/>
          <w:bCs/>
          <w:sz w:val="24"/>
          <w:szCs w:val="24"/>
        </w:rPr>
        <w:t>课前预习产生原生问题 ,课中学习共生问题探究 ,和课后学习衍生问题的解决</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课前两位教师分别组织学生预习,并在预习的过程中产生自己的原生问题,经过小组的讨论和筛选,每个小组产生共生问题</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教师与学生共同探讨总结出本课的核心问题</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唐老师和辛老师在本次培训中展现了课中学习共生问题的探讨</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辛老师从学生的疑问出发,重点探讨联系客观性,人为事物联系的客观性</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通过人工降雨的事例,设置阶梯式的问题,是学生理解人为事物联系的客观性</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唐老师从教材的事例出发,设置针对核心问题的问题群体,来解决整体与部分的关系</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同时,又设置了及时的评价任务</w:t>
      </w:r>
      <w:r>
        <w:rPr>
          <w:rFonts w:hint="eastAsia" w:asciiTheme="majorEastAsia" w:hAnsiTheme="majorEastAsia" w:eastAsiaTheme="majorEastAsia" w:cstheme="majorEastAsia"/>
          <w:bCs/>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ajorEastAsia" w:hAnsiTheme="majorEastAsia" w:eastAsiaTheme="majorEastAsia" w:cstheme="majorEastAsia"/>
          <w:bCs/>
          <w:sz w:val="24"/>
          <w:szCs w:val="24"/>
          <w:lang w:eastAsia="zh-CN"/>
        </w:rPr>
      </w:pPr>
      <w:r>
        <w:rPr>
          <w:rFonts w:hint="eastAsia" w:asciiTheme="majorEastAsia" w:hAnsiTheme="majorEastAsia" w:eastAsiaTheme="majorEastAsia" w:cstheme="majorEastAsia"/>
          <w:bCs/>
          <w:sz w:val="24"/>
          <w:szCs w:val="24"/>
        </w:rPr>
        <w:t xml:space="preserve">     随后由毛</w:t>
      </w:r>
      <w:r>
        <w:rPr>
          <w:rFonts w:hint="eastAsia" w:asciiTheme="majorEastAsia" w:hAnsiTheme="majorEastAsia" w:eastAsiaTheme="majorEastAsia" w:cstheme="majorEastAsia"/>
          <w:bCs/>
          <w:sz w:val="24"/>
          <w:szCs w:val="24"/>
          <w:lang w:eastAsia="zh-CN"/>
        </w:rPr>
        <w:t>有裕</w:t>
      </w:r>
      <w:r>
        <w:rPr>
          <w:rFonts w:hint="eastAsia" w:asciiTheme="majorEastAsia" w:hAnsiTheme="majorEastAsia" w:eastAsiaTheme="majorEastAsia" w:cstheme="majorEastAsia"/>
          <w:bCs/>
          <w:sz w:val="24"/>
          <w:szCs w:val="24"/>
        </w:rPr>
        <w:t>老师为这两节课做了点评</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毛老师认为两节课各有特色,两位老师采用了丰富的情景材料,充分利用了学生活动等优点</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但是也提出了许多建议</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毛老师认为在问题导学的模式下如何注重对学生的能力培养,如何对学生进行思维训练,这是一个难点</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其次问题设置方面,应该注重问题设置的精简和准确</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在教学过程中,对于材料的运用和分析做到系统化,规范化,标准化以及高水平</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为学生呈现出一个系统的知识体系</w:t>
      </w:r>
      <w:r>
        <w:rPr>
          <w:rFonts w:hint="eastAsia" w:asciiTheme="majorEastAsia" w:hAnsiTheme="majorEastAsia" w:eastAsiaTheme="majorEastAsia" w:cstheme="majorEastAsia"/>
          <w:bCs/>
          <w:sz w:val="24"/>
          <w:szCs w:val="24"/>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drawing>
          <wp:anchor distT="0" distB="0" distL="114300" distR="114300" simplePos="0" relativeHeight="251664384" behindDoc="1" locked="0" layoutInCell="1" allowOverlap="1">
            <wp:simplePos x="0" y="0"/>
            <wp:positionH relativeFrom="column">
              <wp:posOffset>2105660</wp:posOffset>
            </wp:positionH>
            <wp:positionV relativeFrom="paragraph">
              <wp:posOffset>460375</wp:posOffset>
            </wp:positionV>
            <wp:extent cx="3212465" cy="2538730"/>
            <wp:effectExtent l="0" t="0" r="6985" b="13970"/>
            <wp:wrapTight wrapText="bothSides">
              <wp:wrapPolygon>
                <wp:start x="0" y="0"/>
                <wp:lineTo x="0" y="21395"/>
                <wp:lineTo x="21519" y="21395"/>
                <wp:lineTo x="21519" y="0"/>
                <wp:lineTo x="0" y="0"/>
              </wp:wrapPolygon>
            </wp:wrapTight>
            <wp:docPr id="11" name="图片 10" descr="_)%VF0$1_0C]_)}73_D%_%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_)%VF0$1_0C]_)}73_D%_%X.jpg"/>
                    <pic:cNvPicPr>
                      <a:picLocks noChangeAspect="1"/>
                    </pic:cNvPicPr>
                  </pic:nvPicPr>
                  <pic:blipFill>
                    <a:blip r:embed="rId6" cstate="print"/>
                    <a:stretch>
                      <a:fillRect/>
                    </a:stretch>
                  </pic:blipFill>
                  <pic:spPr>
                    <a:xfrm>
                      <a:off x="0" y="0"/>
                      <a:ext cx="3212465" cy="2538730"/>
                    </a:xfrm>
                    <a:prstGeom prst="rect">
                      <a:avLst/>
                    </a:prstGeom>
                  </pic:spPr>
                </pic:pic>
              </a:graphicData>
            </a:graphic>
          </wp:anchor>
        </w:drawing>
      </w:r>
      <w:r>
        <w:rPr>
          <w:rFonts w:hint="eastAsia" w:asciiTheme="majorEastAsia" w:hAnsiTheme="majorEastAsia" w:eastAsiaTheme="majorEastAsia" w:cstheme="majorEastAsia"/>
          <w:bCs/>
          <w:sz w:val="24"/>
          <w:szCs w:val="24"/>
          <w:lang w:eastAsia="zh-CN"/>
        </w:rPr>
        <w:t>会议的第三项任务是工作室学员</w:t>
      </w:r>
      <w:r>
        <w:rPr>
          <w:rFonts w:hint="eastAsia" w:asciiTheme="majorEastAsia" w:hAnsiTheme="majorEastAsia" w:eastAsiaTheme="majorEastAsia" w:cstheme="majorEastAsia"/>
          <w:bCs/>
          <w:sz w:val="24"/>
          <w:szCs w:val="24"/>
        </w:rPr>
        <w:t>李佳蔚老师</w:t>
      </w:r>
      <w:r>
        <w:rPr>
          <w:rFonts w:hint="eastAsia" w:asciiTheme="majorEastAsia" w:hAnsiTheme="majorEastAsia" w:eastAsiaTheme="majorEastAsia" w:cstheme="majorEastAsia"/>
          <w:bCs/>
          <w:sz w:val="24"/>
          <w:szCs w:val="24"/>
          <w:lang w:eastAsia="zh-CN"/>
        </w:rPr>
        <w:t>的专题讲座《</w:t>
      </w:r>
      <w:r>
        <w:rPr>
          <w:rFonts w:hint="eastAsia" w:asciiTheme="majorEastAsia" w:hAnsiTheme="majorEastAsia" w:eastAsiaTheme="majorEastAsia" w:cstheme="majorEastAsia"/>
          <w:sz w:val="24"/>
          <w:szCs w:val="24"/>
        </w:rPr>
        <w:t>三阶问题</w:t>
      </w:r>
      <w:r>
        <w:rPr>
          <w:rFonts w:hint="eastAsia" w:asciiTheme="majorEastAsia" w:hAnsiTheme="majorEastAsia" w:eastAsiaTheme="majorEastAsia" w:cstheme="majorEastAsia"/>
          <w:sz w:val="24"/>
          <w:szCs w:val="24"/>
          <w:lang w:eastAsia="zh-CN"/>
        </w:rPr>
        <w:t>解决教学的实践研究</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李佳蔚老师为大家系统的介绍</w:t>
      </w:r>
      <w:r>
        <w:rPr>
          <w:rFonts w:hint="eastAsia" w:asciiTheme="majorEastAsia" w:hAnsiTheme="majorEastAsia" w:eastAsiaTheme="majorEastAsia" w:cstheme="majorEastAsia"/>
          <w:sz w:val="24"/>
          <w:szCs w:val="24"/>
        </w:rPr>
        <w:t>三阶问题</w:t>
      </w:r>
      <w:r>
        <w:rPr>
          <w:rFonts w:hint="eastAsia" w:asciiTheme="majorEastAsia" w:hAnsiTheme="majorEastAsia" w:eastAsiaTheme="majorEastAsia" w:cstheme="majorEastAsia"/>
          <w:sz w:val="24"/>
          <w:szCs w:val="24"/>
          <w:lang w:eastAsia="zh-CN"/>
        </w:rPr>
        <w:t>解决教学的由来、实施与困惑。</w:t>
      </w:r>
      <w:r>
        <w:rPr>
          <w:rFonts w:hint="eastAsia" w:asciiTheme="majorEastAsia" w:hAnsiTheme="majorEastAsia" w:eastAsiaTheme="majorEastAsia" w:cstheme="majorEastAsia"/>
          <w:bCs/>
          <w:sz w:val="24"/>
          <w:szCs w:val="24"/>
        </w:rPr>
        <w:t>因为艺体中学的学生在学习上</w:t>
      </w:r>
      <w:r>
        <w:rPr>
          <w:rFonts w:hint="eastAsia" w:asciiTheme="majorEastAsia" w:hAnsiTheme="majorEastAsia" w:eastAsiaTheme="majorEastAsia" w:cstheme="majorEastAsia"/>
          <w:bCs/>
          <w:sz w:val="24"/>
          <w:szCs w:val="24"/>
          <w:lang w:eastAsia="zh-CN"/>
        </w:rPr>
        <w:t>不</w:t>
      </w:r>
      <w:r>
        <w:rPr>
          <w:rFonts w:hint="eastAsia" w:asciiTheme="majorEastAsia" w:hAnsiTheme="majorEastAsia" w:eastAsiaTheme="majorEastAsia" w:cstheme="majorEastAsia"/>
          <w:bCs/>
          <w:sz w:val="24"/>
          <w:szCs w:val="24"/>
        </w:rPr>
        <w:t>别于纯文的学生.他们不仅要学习文化知识,还要花大量的时间学习专业</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所以现有的教材与艺体学生的现状存在冲突</w:t>
      </w:r>
      <w:r>
        <w:rPr>
          <w:rFonts w:hint="eastAsia" w:asciiTheme="majorEastAsia" w:hAnsiTheme="majorEastAsia" w:eastAsiaTheme="majorEastAsia" w:cstheme="majorEastAsia"/>
          <w:bCs/>
          <w:sz w:val="24"/>
          <w:szCs w:val="24"/>
          <w:lang w:eastAsia="zh-CN"/>
        </w:rPr>
        <w:t>。基于此</w:t>
      </w:r>
      <w:r>
        <w:rPr>
          <w:rFonts w:hint="eastAsia" w:asciiTheme="majorEastAsia" w:hAnsiTheme="majorEastAsia" w:eastAsiaTheme="majorEastAsia" w:cstheme="majorEastAsia"/>
          <w:bCs/>
          <w:sz w:val="24"/>
          <w:szCs w:val="24"/>
        </w:rPr>
        <w:t>,艺体中学的教师在教学过程中,正在寻求一种适合艺体中学学生的道路</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普通高中新课程标准明确了各学科教学的逻辑起点是学科核心素养目标的达成。目标从知识点的了解、理解与记忆，转变为学科核心素养的关键能力、必备品格与价值观念的培育，这要求教师必须提升教学设计的站位，即从关注单一的知识点、课时转变为大单元设计。只有这样，才能改变学科知识点的碎片化教学，才能真正实现教学设计与素养目标的有效对接</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sz w:val="24"/>
          <w:szCs w:val="24"/>
        </w:rPr>
        <w:t>三阶问题</w:t>
      </w:r>
      <w:r>
        <w:rPr>
          <w:rFonts w:hint="eastAsia" w:asciiTheme="majorEastAsia" w:hAnsiTheme="majorEastAsia" w:eastAsiaTheme="majorEastAsia" w:cstheme="majorEastAsia"/>
          <w:sz w:val="24"/>
          <w:szCs w:val="24"/>
          <w:lang w:eastAsia="zh-CN"/>
        </w:rPr>
        <w:t>解决教学操作模式</w:t>
      </w:r>
      <w:r>
        <w:rPr>
          <w:rFonts w:hint="eastAsia" w:asciiTheme="majorEastAsia" w:hAnsiTheme="majorEastAsia" w:eastAsiaTheme="majorEastAsia" w:cstheme="majorEastAsia"/>
          <w:bCs/>
          <w:sz w:val="24"/>
          <w:szCs w:val="24"/>
        </w:rPr>
        <w:t>分为</w:t>
      </w:r>
      <w:r>
        <w:rPr>
          <w:rFonts w:hint="eastAsia" w:asciiTheme="majorEastAsia" w:hAnsiTheme="majorEastAsia" w:eastAsiaTheme="majorEastAsia" w:cstheme="majorEastAsia"/>
          <w:bCs/>
          <w:sz w:val="24"/>
          <w:szCs w:val="24"/>
          <w:lang w:eastAsia="zh-CN"/>
        </w:rPr>
        <w:t>：</w:t>
      </w:r>
      <w:r>
        <w:rPr>
          <w:rFonts w:hint="eastAsia" w:asciiTheme="majorEastAsia" w:hAnsiTheme="majorEastAsia" w:eastAsiaTheme="majorEastAsia" w:cstheme="majorEastAsia"/>
          <w:bCs/>
          <w:sz w:val="24"/>
          <w:szCs w:val="24"/>
        </w:rPr>
        <w:t>前置学习(按照课标要求,学习目标)</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Cs/>
          <w:sz w:val="24"/>
          <w:szCs w:val="24"/>
        </w:rPr>
        <w:drawing>
          <wp:inline distT="0" distB="0" distL="0" distR="0">
            <wp:extent cx="542925" cy="95250"/>
            <wp:effectExtent l="19050" t="0" r="0" b="0"/>
            <wp:docPr id="1"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hint="eastAsia" w:asciiTheme="majorEastAsia" w:hAnsiTheme="majorEastAsia" w:eastAsiaTheme="majorEastAsia" w:cstheme="majorEastAsia"/>
          <w:sz w:val="24"/>
          <w:szCs w:val="24"/>
        </w:rPr>
        <w:t>原生问题</w:t>
      </w:r>
      <w:r>
        <w:rPr>
          <w:rFonts w:hint="eastAsia" w:asciiTheme="majorEastAsia" w:hAnsiTheme="majorEastAsia" w:eastAsiaTheme="majorEastAsia" w:cstheme="majorEastAsia"/>
          <w:sz w:val="24"/>
          <w:szCs w:val="24"/>
        </w:rPr>
        <w:drawing>
          <wp:inline distT="0" distB="0" distL="0" distR="0">
            <wp:extent cx="542925" cy="95250"/>
            <wp:effectExtent l="19050" t="0" r="0" b="0"/>
            <wp:docPr id="2"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hint="eastAsia" w:asciiTheme="majorEastAsia" w:hAnsiTheme="majorEastAsia" w:eastAsiaTheme="majorEastAsia" w:cstheme="majorEastAsia"/>
          <w:sz w:val="24"/>
          <w:szCs w:val="24"/>
        </w:rPr>
        <w:t>共生问题</w:t>
      </w:r>
      <w:r>
        <w:rPr>
          <w:rFonts w:hint="eastAsia" w:asciiTheme="majorEastAsia" w:hAnsiTheme="majorEastAsia" w:eastAsiaTheme="majorEastAsia" w:cstheme="majorEastAsia"/>
          <w:sz w:val="24"/>
          <w:szCs w:val="24"/>
        </w:rPr>
        <w:drawing>
          <wp:inline distT="0" distB="0" distL="0" distR="0">
            <wp:extent cx="542925" cy="95250"/>
            <wp:effectExtent l="19050" t="0" r="0" b="0"/>
            <wp:docPr id="4"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hint="eastAsia" w:asciiTheme="majorEastAsia" w:hAnsiTheme="majorEastAsia" w:eastAsiaTheme="majorEastAsia" w:cstheme="majorEastAsia"/>
          <w:sz w:val="24"/>
          <w:szCs w:val="24"/>
        </w:rPr>
        <w:t>备课</w:t>
      </w:r>
      <w:r>
        <w:rPr>
          <w:rFonts w:hint="eastAsia" w:asciiTheme="majorEastAsia" w:hAnsiTheme="majorEastAsia" w:eastAsiaTheme="majorEastAsia" w:cstheme="majorEastAsia"/>
          <w:sz w:val="24"/>
          <w:szCs w:val="24"/>
        </w:rPr>
        <w:drawing>
          <wp:inline distT="0" distB="0" distL="0" distR="0">
            <wp:extent cx="542925" cy="95250"/>
            <wp:effectExtent l="19050" t="0" r="0" b="0"/>
            <wp:docPr id="5"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hint="eastAsia" w:asciiTheme="majorEastAsia" w:hAnsiTheme="majorEastAsia" w:eastAsiaTheme="majorEastAsia" w:cstheme="majorEastAsia"/>
          <w:sz w:val="24"/>
          <w:szCs w:val="24"/>
        </w:rPr>
        <w:t>课中学习</w:t>
      </w:r>
      <w:r>
        <w:rPr>
          <w:rFonts w:hint="eastAsia" w:asciiTheme="majorEastAsia" w:hAnsiTheme="majorEastAsia" w:eastAsiaTheme="majorEastAsia" w:cstheme="majorEastAsia"/>
          <w:sz w:val="24"/>
          <w:szCs w:val="24"/>
        </w:rPr>
        <w:drawing>
          <wp:inline distT="0" distB="0" distL="0" distR="0">
            <wp:extent cx="542925" cy="95250"/>
            <wp:effectExtent l="19050" t="0" r="0" b="0"/>
            <wp:docPr id="6"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hint="eastAsia" w:asciiTheme="majorEastAsia" w:hAnsiTheme="majorEastAsia" w:eastAsiaTheme="majorEastAsia" w:cstheme="majorEastAsia"/>
          <w:sz w:val="24"/>
          <w:szCs w:val="24"/>
        </w:rPr>
        <w:t>衍生问题</w:t>
      </w:r>
      <w:r>
        <w:rPr>
          <w:rFonts w:hint="eastAsia" w:asciiTheme="majorEastAsia" w:hAnsiTheme="majorEastAsia" w:eastAsiaTheme="majorEastAsia" w:cstheme="majorEastAsia"/>
          <w:sz w:val="24"/>
          <w:szCs w:val="24"/>
        </w:rPr>
        <w:drawing>
          <wp:inline distT="0" distB="0" distL="0" distR="0">
            <wp:extent cx="542925" cy="95250"/>
            <wp:effectExtent l="19050" t="0" r="0" b="0"/>
            <wp:docPr id="7"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hint="eastAsia" w:asciiTheme="majorEastAsia" w:hAnsiTheme="majorEastAsia" w:eastAsiaTheme="majorEastAsia" w:cstheme="majorEastAsia"/>
          <w:sz w:val="24"/>
          <w:szCs w:val="24"/>
        </w:rPr>
        <w:t>课后评价</w:t>
      </w:r>
      <w:r>
        <w:rPr>
          <w:rFonts w:hint="eastAsia" w:asciiTheme="majorEastAsia" w:hAnsiTheme="majorEastAsia" w:eastAsiaTheme="majorEastAsia" w:cstheme="majorEastAsia"/>
          <w:sz w:val="24"/>
          <w:szCs w:val="24"/>
          <w:lang w:eastAsia="zh-CN"/>
        </w:rPr>
        <w:t>这样几个步骤，</w:t>
      </w:r>
      <w:r>
        <w:rPr>
          <w:rFonts w:hint="eastAsia" w:asciiTheme="majorEastAsia" w:hAnsiTheme="majorEastAsia" w:eastAsiaTheme="majorEastAsia" w:cstheme="majorEastAsia"/>
          <w:bCs/>
          <w:sz w:val="24"/>
          <w:szCs w:val="24"/>
        </w:rPr>
        <w:t>从期望学生“学会什么”出发，逆向设计“学生何以学会”的过程，为学科核心素养的落地指明了清晰的路径。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Theme="majorEastAsia" w:hAnsiTheme="majorEastAsia" w:eastAsiaTheme="majorEastAsia" w:cstheme="majorEastAsia"/>
          <w:bCs/>
          <w:sz w:val="24"/>
          <w:szCs w:val="24"/>
          <w:lang w:val="en-US" w:eastAsia="zh-CN" w:bidi="ar-SA"/>
        </w:rPr>
      </w:pPr>
      <w:r>
        <w:rPr>
          <w:rFonts w:hint="eastAsia" w:asciiTheme="majorEastAsia" w:hAnsiTheme="majorEastAsia" w:eastAsiaTheme="majorEastAsia" w:cstheme="majorEastAsia"/>
          <w:bCs/>
          <w:sz w:val="24"/>
          <w:szCs w:val="24"/>
          <w:lang w:eastAsia="zh-CN"/>
        </w:rPr>
        <w:drawing>
          <wp:anchor distT="0" distB="0" distL="114300" distR="114300" simplePos="0" relativeHeight="251659264" behindDoc="1" locked="0" layoutInCell="1" allowOverlap="1">
            <wp:simplePos x="0" y="0"/>
            <wp:positionH relativeFrom="column">
              <wp:posOffset>2540</wp:posOffset>
            </wp:positionH>
            <wp:positionV relativeFrom="paragraph">
              <wp:posOffset>847090</wp:posOffset>
            </wp:positionV>
            <wp:extent cx="3338195" cy="2428875"/>
            <wp:effectExtent l="0" t="0" r="14605" b="9525"/>
            <wp:wrapTight wrapText="bothSides">
              <wp:wrapPolygon>
                <wp:start x="0" y="0"/>
                <wp:lineTo x="0" y="21515"/>
                <wp:lineTo x="21448" y="21515"/>
                <wp:lineTo x="21448" y="0"/>
                <wp:lineTo x="0" y="0"/>
              </wp:wrapPolygon>
            </wp:wrapTight>
            <wp:docPr id="3" name="图片 3" descr="QQ图片2019032915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190329155729"/>
                    <pic:cNvPicPr>
                      <a:picLocks noChangeAspect="1"/>
                    </pic:cNvPicPr>
                  </pic:nvPicPr>
                  <pic:blipFill>
                    <a:blip r:embed="rId7"/>
                    <a:stretch>
                      <a:fillRect/>
                    </a:stretch>
                  </pic:blipFill>
                  <pic:spPr>
                    <a:xfrm>
                      <a:off x="0" y="0"/>
                      <a:ext cx="3338195" cy="2428875"/>
                    </a:xfrm>
                    <a:prstGeom prst="rect">
                      <a:avLst/>
                    </a:prstGeom>
                  </pic:spPr>
                </pic:pic>
              </a:graphicData>
            </a:graphic>
          </wp:anchor>
        </w:drawing>
      </w:r>
      <w:r>
        <w:rPr>
          <w:rFonts w:hint="eastAsia" w:asciiTheme="majorEastAsia" w:hAnsiTheme="majorEastAsia" w:eastAsiaTheme="majorEastAsia" w:cstheme="majorEastAsia"/>
          <w:bCs/>
          <w:sz w:val="24"/>
          <w:szCs w:val="24"/>
          <w:lang w:eastAsia="zh-CN"/>
        </w:rPr>
        <w:t>工作室导师廖洪森作了最后的总结。他重点介绍了</w:t>
      </w:r>
      <w:r>
        <w:rPr>
          <w:rFonts w:hint="eastAsia" w:asciiTheme="majorEastAsia" w:hAnsiTheme="majorEastAsia" w:eastAsiaTheme="majorEastAsia" w:cstheme="majorEastAsia"/>
          <w:bCs/>
          <w:sz w:val="24"/>
          <w:szCs w:val="24"/>
          <w:lang w:val="en-US" w:eastAsia="zh-CN" w:bidi="ar-SA"/>
        </w:rPr>
        <w:t>习近平总书记亲自主持召开的学校思想政治理论课教师座谈会的情况。他强调指出：这充分体现了党中央对培养德智体美劳全面发展的社会主义建设者和接班人的高度重视，充分表明了党中央对办好思政课的鲜明态度和坚定决心，为推进中小学思政课建设指明了前进方向、提供了重要遵循。我们要深刻领会总书记重要讲话精神的核心要义，准确把握新时代加强学校思政课建设的任务和要求。要认真分析中小学思政课建设面临的新形势，找出存在的差距和不足，抓住制约思政课建设的突出问题，研究制定切实可行的改进举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Theme="majorEastAsia" w:hAnsiTheme="majorEastAsia" w:eastAsiaTheme="majorEastAsia" w:cstheme="majorEastAsia"/>
          <w:bCs/>
          <w:sz w:val="24"/>
          <w:szCs w:val="24"/>
          <w:lang w:val="en-US" w:eastAsia="zh-CN" w:bidi="ar-SA"/>
        </w:rPr>
      </w:pPr>
      <w:r>
        <w:rPr>
          <w:rFonts w:hint="eastAsia" w:asciiTheme="majorEastAsia" w:hAnsiTheme="majorEastAsia" w:eastAsiaTheme="majorEastAsia" w:cstheme="majorEastAsia"/>
          <w:bCs/>
          <w:sz w:val="24"/>
          <w:szCs w:val="24"/>
          <w:lang w:val="en-US" w:eastAsia="zh-CN" w:bidi="ar-SA"/>
        </w:rPr>
        <w:t>路漫漫其修远兮,吾将上下而求索.在探索三阶式问题导学的道路上,我们会不懈努力,勇往直前。</w:t>
      </w:r>
      <w:bookmarkStart w:id="0" w:name="_GoBack"/>
      <w:bookmarkEnd w:id="0"/>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A160A"/>
    <w:rsid w:val="001C7534"/>
    <w:rsid w:val="00323B43"/>
    <w:rsid w:val="00355C11"/>
    <w:rsid w:val="00373A3E"/>
    <w:rsid w:val="003D37D8"/>
    <w:rsid w:val="004074AF"/>
    <w:rsid w:val="00426133"/>
    <w:rsid w:val="004358AB"/>
    <w:rsid w:val="0047314E"/>
    <w:rsid w:val="004A3851"/>
    <w:rsid w:val="004D6D49"/>
    <w:rsid w:val="0067129B"/>
    <w:rsid w:val="00700EBB"/>
    <w:rsid w:val="00826D24"/>
    <w:rsid w:val="00880F8E"/>
    <w:rsid w:val="00881AB8"/>
    <w:rsid w:val="008B7726"/>
    <w:rsid w:val="008C716C"/>
    <w:rsid w:val="008F7F91"/>
    <w:rsid w:val="00996B4F"/>
    <w:rsid w:val="00A13DC0"/>
    <w:rsid w:val="00A3387B"/>
    <w:rsid w:val="00C7756E"/>
    <w:rsid w:val="00CB223C"/>
    <w:rsid w:val="00CF21B2"/>
    <w:rsid w:val="00D0166A"/>
    <w:rsid w:val="00D22C5E"/>
    <w:rsid w:val="00D31D50"/>
    <w:rsid w:val="00DC77B3"/>
    <w:rsid w:val="00E70BD3"/>
    <w:rsid w:val="23F25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6"/>
    <w:semiHidden/>
    <w:unhideWhenUsed/>
    <w:uiPriority w:val="99"/>
    <w:pPr>
      <w:spacing w:after="0"/>
    </w:pPr>
    <w:rPr>
      <w:sz w:val="18"/>
      <w:szCs w:val="18"/>
    </w:rPr>
  </w:style>
  <w:style w:type="paragraph" w:styleId="3">
    <w:name w:val="Normal (Web)"/>
    <w:basedOn w:val="1"/>
    <w:semiHidden/>
    <w:unhideWhenUsed/>
    <w:uiPriority w:val="99"/>
    <w:pPr>
      <w:adjustRightInd/>
      <w:snapToGrid/>
      <w:spacing w:before="100" w:beforeAutospacing="1" w:after="100" w:afterAutospacing="1"/>
    </w:pPr>
    <w:rPr>
      <w:rFonts w:ascii="宋体" w:hAnsi="宋体" w:eastAsia="宋体" w:cs="宋体"/>
      <w:sz w:val="24"/>
      <w:szCs w:val="24"/>
    </w:rPr>
  </w:style>
  <w:style w:type="character" w:customStyle="1" w:styleId="6">
    <w:name w:val="批注框文本 Char"/>
    <w:basedOn w:val="5"/>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130</Words>
  <Characters>745</Characters>
  <Lines>6</Lines>
  <Paragraphs>1</Paragraphs>
  <TotalTime>1</TotalTime>
  <ScaleCrop>false</ScaleCrop>
  <LinksUpToDate>false</LinksUpToDate>
  <CharactersWithSpaces>874</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洪森</cp:lastModifiedBy>
  <dcterms:modified xsi:type="dcterms:W3CDTF">2019-03-29T08:48:35Z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