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2520" w:firstLineChars="900"/>
        <w:rPr>
          <w:rFonts w:ascii="黑体" w:hAnsi="黑体" w:eastAsia="黑体" w:cs="黑体"/>
          <w:sz w:val="28"/>
          <w:szCs w:val="28"/>
        </w:rPr>
      </w:pPr>
      <w:bookmarkStart w:id="0" w:name="_GoBack"/>
      <w:bookmarkEnd w:id="0"/>
      <w:r>
        <w:rPr>
          <w:rFonts w:hint="eastAsia" w:ascii="黑体" w:hAnsi="黑体" w:eastAsia="黑体" w:cs="黑体"/>
          <w:sz w:val="28"/>
          <w:szCs w:val="28"/>
        </w:rPr>
        <w:t>阅读引领，我们有计划</w:t>
      </w:r>
    </w:p>
    <w:p>
      <w:pPr>
        <w:spacing w:line="360" w:lineRule="auto"/>
        <w:ind w:firstLine="720" w:firstLineChars="300"/>
        <w:rPr>
          <w:rFonts w:ascii="黑体" w:hAnsi="黑体" w:eastAsia="黑体" w:cs="黑体"/>
          <w:sz w:val="24"/>
        </w:rPr>
      </w:pPr>
      <w:r>
        <w:rPr>
          <w:rFonts w:hint="eastAsia" w:ascii="黑体" w:hAnsi="黑体" w:eastAsia="黑体" w:cs="黑体"/>
          <w:sz w:val="24"/>
        </w:rPr>
        <w:t>——双流区罗莉名师工作室暨棠湖小学教育集团研学会</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9月4日，虽已立秋半月有余，但丝毫感受不到凉意。烈日仿佛不甘心，卯足了劲儿暴晒着大地。骄阳似火，在这个忙碌的开学季，罗莉工作室的学员们如期齐聚棠湖小学开展了本学期第一次研修活动。这次活动主要分为三个板块：导师罗莉主持宣讲新一年的工作计划、学员进行“1+x我的班级阅读计划”演讲、大家商定本学年阅读书目。</w:t>
      </w:r>
    </w:p>
    <w:p>
      <w:pPr>
        <w:spacing w:line="360" w:lineRule="auto"/>
        <w:rPr>
          <w:rFonts w:hint="eastAsia" w:ascii="宋体" w:hAnsi="宋体" w:eastAsia="宋体" w:cs="宋体"/>
          <w:sz w:val="24"/>
          <w:lang w:eastAsia="zh-CN"/>
        </w:rPr>
      </w:pPr>
      <w:r>
        <w:rPr>
          <w:rFonts w:hint="eastAsia" w:ascii="宋体" w:hAnsi="宋体" w:eastAsia="宋体" w:cs="宋体"/>
          <w:sz w:val="24"/>
          <w:lang w:eastAsia="zh-CN"/>
        </w:rPr>
        <w:drawing>
          <wp:inline distT="0" distB="0" distL="114300" distR="114300">
            <wp:extent cx="5274310" cy="3142615"/>
            <wp:effectExtent l="0" t="0" r="2540" b="635"/>
            <wp:docPr id="1" name="图片 1" descr="读书计划1_meitu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读书计划1_meitu_2"/>
                    <pic:cNvPicPr>
                      <a:picLocks noChangeAspect="1"/>
                    </pic:cNvPicPr>
                  </pic:nvPicPr>
                  <pic:blipFill>
                    <a:blip r:embed="rId4"/>
                    <a:stretch>
                      <a:fillRect/>
                    </a:stretch>
                  </pic:blipFill>
                  <pic:spPr>
                    <a:xfrm>
                      <a:off x="0" y="0"/>
                      <a:ext cx="5274310" cy="3142615"/>
                    </a:xfrm>
                    <a:prstGeom prst="rect">
                      <a:avLst/>
                    </a:prstGeom>
                  </pic:spPr>
                </pic:pic>
              </a:graphicData>
            </a:graphic>
          </wp:inline>
        </w:drawing>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活动伊始，导师罗莉便公布了本学期学员承担研修活动项目分组人员情况，明确了每个学员的责任和任务，并提出了具体明确的要求：读书笔记、教学设计、活动简讯</w:t>
      </w:r>
      <w:r>
        <w:rPr>
          <w:rFonts w:hint="eastAsia" w:ascii="宋体" w:hAnsi="宋体" w:eastAsia="宋体" w:cs="宋体"/>
          <w:sz w:val="24"/>
          <w:lang w:eastAsia="zh-CN"/>
        </w:rPr>
        <w:t>都应该有统一的规范</w:t>
      </w:r>
      <w:r>
        <w:rPr>
          <w:rFonts w:hint="eastAsia" w:ascii="宋体" w:hAnsi="宋体" w:eastAsia="宋体" w:cs="宋体"/>
          <w:sz w:val="24"/>
        </w:rPr>
        <w:t>。期间，导师罗莉着重对学员们进行了教学设计的指导，为大家提供了“成功体验课堂”教学设计模式，同时，规范了课堂评价。</w:t>
      </w:r>
    </w:p>
    <w:p>
      <w:pPr>
        <w:spacing w:line="360" w:lineRule="auto"/>
        <w:jc w:val="left"/>
        <w:rPr>
          <w:rFonts w:hint="eastAsia" w:ascii="宋体" w:hAnsi="宋体" w:eastAsia="宋体" w:cs="宋体"/>
          <w:sz w:val="24"/>
          <w:lang w:eastAsia="zh-CN"/>
        </w:rPr>
      </w:pPr>
      <w:r>
        <w:rPr>
          <w:rFonts w:hint="eastAsia" w:ascii="宋体" w:hAnsi="宋体" w:eastAsia="宋体" w:cs="宋体"/>
          <w:sz w:val="24"/>
          <w:lang w:eastAsia="zh-CN"/>
        </w:rPr>
        <w:drawing>
          <wp:inline distT="0" distB="0" distL="114300" distR="114300">
            <wp:extent cx="5274310" cy="4057015"/>
            <wp:effectExtent l="0" t="0" r="2540" b="635"/>
            <wp:docPr id="2" name="图片 2" descr="读书计划_meitu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读书计划_meitu_1"/>
                    <pic:cNvPicPr>
                      <a:picLocks noChangeAspect="1"/>
                    </pic:cNvPicPr>
                  </pic:nvPicPr>
                  <pic:blipFill>
                    <a:blip r:embed="rId5"/>
                    <a:stretch>
                      <a:fillRect/>
                    </a:stretch>
                  </pic:blipFill>
                  <pic:spPr>
                    <a:xfrm>
                      <a:off x="0" y="0"/>
                      <a:ext cx="5274310" cy="4057015"/>
                    </a:xfrm>
                    <a:prstGeom prst="rect">
                      <a:avLst/>
                    </a:prstGeom>
                  </pic:spPr>
                </pic:pic>
              </a:graphicData>
            </a:graphic>
          </wp:inline>
        </w:drawing>
      </w:r>
    </w:p>
    <w:p>
      <w:pPr>
        <w:spacing w:line="360" w:lineRule="auto"/>
        <w:ind w:firstLine="480" w:firstLineChars="200"/>
        <w:rPr>
          <w:rFonts w:ascii="宋体" w:hAnsi="宋体" w:eastAsia="宋体" w:cs="宋体"/>
          <w:sz w:val="24"/>
        </w:rPr>
      </w:pPr>
      <w:r>
        <w:rPr>
          <w:rFonts w:hint="eastAsia" w:ascii="宋体" w:hAnsi="宋体" w:eastAsia="宋体" w:cs="宋体"/>
          <w:sz w:val="24"/>
          <w:lang w:eastAsia="zh-CN"/>
        </w:rPr>
        <w:t>紧接着，</w:t>
      </w:r>
      <w:r>
        <w:rPr>
          <w:rFonts w:hint="eastAsia" w:ascii="宋体" w:hAnsi="宋体" w:eastAsia="宋体" w:cs="宋体"/>
          <w:sz w:val="24"/>
        </w:rPr>
        <w:t>学员们进行了“我的1+x班级阅读计划”演讲。这是本次研修活动重头戏，也是让大家收获颇丰的一个环节。每个学员都针对各自班级的学情，制定了本学期切实可行的班级读书计划。其中，黄兴蓉、佘玉洁、许巍三位老师，均从班级阅读目标、阅读书目类型、阅读措施、以及阅读评价这四个方面进行自我阐述。与三位老师注重目标引领，注重营造班级阅读氛围，重视读后的评价不同的是，张美艳、郑守燕、汪卢红三位老师的阅读计划更加详细落实，操作性更强。她们根据本班学情按月份、按周数，详细地规划了班级的每月、每周</w:t>
      </w:r>
      <w:r>
        <w:rPr>
          <w:rFonts w:hint="eastAsia" w:ascii="宋体" w:hAnsi="宋体" w:cs="宋体"/>
          <w:sz w:val="24"/>
          <w:lang w:eastAsia="zh-CN"/>
        </w:rPr>
        <w:t>甚至</w:t>
      </w:r>
      <w:r>
        <w:rPr>
          <w:rFonts w:hint="eastAsia" w:ascii="宋体" w:hAnsi="宋体" w:eastAsia="宋体" w:cs="宋体"/>
          <w:sz w:val="24"/>
        </w:rPr>
        <w:t>每天的阅读计划和相应书目，在她们的计划中还藏着很多丰富的读书活动，如亲子阅读、家长进课堂、评选读书小达人等等。在交流中，邓慧敏老师也提出一些自己的困惑：如何激发孩子们的阅读兴趣？学员们根据自己的教学经验提出一些具有针对性的建议：如廖凤老师的“毛毛虫”读书计划，王泓岚老师的“蝌蚪蜕变”计划、代维老师的“小组微信群展示”等都让人豁然开朗。</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每一个学员演讲结束时，罗莉导师都相应的针对性地提出了宝贵意见。全体学员演讲完毕，导师罗莉做了总结性的发言，她指出大家制定阅读计划时一定要做到“五有”：有目的性地推荐阅读书目；有切实可行的阅读措施；有老师指导的引领；有灵活多元的评价；有课内与课外的链接。</w:t>
      </w:r>
    </w:p>
    <w:p>
      <w:pPr>
        <w:spacing w:line="360" w:lineRule="auto"/>
        <w:rPr>
          <w:rFonts w:hint="eastAsia" w:ascii="宋体" w:hAnsi="宋体" w:eastAsia="宋体" w:cs="宋体"/>
          <w:sz w:val="24"/>
          <w:lang w:eastAsia="zh-CN"/>
        </w:rPr>
      </w:pPr>
      <w:r>
        <w:rPr>
          <w:rFonts w:hint="eastAsia" w:ascii="宋体" w:hAnsi="宋体" w:eastAsia="宋体" w:cs="宋体"/>
          <w:sz w:val="24"/>
          <w:lang w:eastAsia="zh-CN"/>
        </w:rPr>
        <w:drawing>
          <wp:inline distT="0" distB="0" distL="114300" distR="114300">
            <wp:extent cx="5271770" cy="3537585"/>
            <wp:effectExtent l="0" t="0" r="5080" b="5715"/>
            <wp:docPr id="3" name="图片 3" descr="集体照_meitu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体照_meitu_3"/>
                    <pic:cNvPicPr>
                      <a:picLocks noChangeAspect="1"/>
                    </pic:cNvPicPr>
                  </pic:nvPicPr>
                  <pic:blipFill>
                    <a:blip r:embed="rId6"/>
                    <a:stretch>
                      <a:fillRect/>
                    </a:stretch>
                  </pic:blipFill>
                  <pic:spPr>
                    <a:xfrm>
                      <a:off x="0" y="0"/>
                      <a:ext cx="5271770" cy="3537585"/>
                    </a:xfrm>
                    <a:prstGeom prst="rect">
                      <a:avLst/>
                    </a:prstGeom>
                  </pic:spPr>
                </pic:pic>
              </a:graphicData>
            </a:graphic>
          </wp:inline>
        </w:drawing>
      </w:r>
    </w:p>
    <w:p>
      <w:pPr>
        <w:spacing w:line="360" w:lineRule="auto"/>
        <w:ind w:firstLine="480" w:firstLineChars="200"/>
        <w:rPr>
          <w:rFonts w:ascii="宋体" w:hAnsi="宋体" w:eastAsia="宋体" w:cs="宋体"/>
          <w:sz w:val="24"/>
        </w:rPr>
      </w:pPr>
      <w:r>
        <w:rPr>
          <w:rFonts w:hint="eastAsia" w:ascii="宋体" w:hAnsi="宋体" w:eastAsia="宋体" w:cs="宋体"/>
          <w:sz w:val="24"/>
        </w:rPr>
        <w:t>最后，学员们和导师一起商定了本学期的两本共读书目，并投票选出了最受大家欢迎的三本选读书目。</w:t>
      </w:r>
    </w:p>
    <w:p>
      <w:pPr>
        <w:spacing w:line="360" w:lineRule="auto"/>
        <w:ind w:firstLine="480" w:firstLineChars="200"/>
        <w:jc w:val="left"/>
        <w:rPr>
          <w:rFonts w:ascii="宋体" w:hAnsi="宋体" w:eastAsia="宋体" w:cs="宋体"/>
          <w:sz w:val="24"/>
        </w:rPr>
      </w:pPr>
      <w:r>
        <w:rPr>
          <w:rFonts w:hint="eastAsia" w:ascii="宋体" w:hAnsi="宋体" w:eastAsia="宋体" w:cs="宋体"/>
          <w:sz w:val="24"/>
        </w:rPr>
        <w:t>通过本次研修活动，学员们对于课外阅读有了更宽广的眼界，学习到了更多丰富有趣的操作措施。大家思绪泉涌，个个都急于将这些措施运用于各自的班级中。对本学期的班级阅读大家有了更加明确的目标和方向，虽暂不能至，可心向往之。有这样的团队力量，未来更明亮！</w:t>
      </w:r>
    </w:p>
    <w:p>
      <w:pPr>
        <w:spacing w:line="360" w:lineRule="auto"/>
        <w:ind w:firstLine="480" w:firstLineChars="200"/>
        <w:jc w:val="right"/>
        <w:rPr>
          <w:rFonts w:ascii="宋体" w:hAnsi="宋体" w:eastAsia="宋体" w:cs="宋体"/>
          <w:sz w:val="24"/>
        </w:rPr>
      </w:pPr>
      <w:r>
        <w:rPr>
          <w:rFonts w:hint="eastAsia" w:ascii="宋体" w:hAnsi="宋体" w:eastAsia="宋体" w:cs="宋体"/>
          <w:sz w:val="24"/>
        </w:rPr>
        <w:t>文：方萍 图：廖凤</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155420B"/>
    <w:rsid w:val="6A270B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2">
    <w:name w:val="Default Paragraph Font"/>
    <w:uiPriority w:val="1"/>
  </w:style>
  <w:style w:type="table" w:default="1" w:styleId="3">
    <w:name w:val="Normal Table"/>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1029</Words>
  <Characters>1035</Characters>
  <Paragraphs>9</Paragraphs>
  <TotalTime>47</TotalTime>
  <ScaleCrop>false</ScaleCrop>
  <LinksUpToDate>false</LinksUpToDate>
  <CharactersWithSpaces>1036</CharactersWithSpaces>
  <Application>WPS Office_10.1.0.7401_F1E327BC-269C-435d-A152-05C5408002CA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2018-09-04T12:01:00Z</dcterms:created>
  <dc:creator>Administrator</dc:creator>
  <cp:lastModifiedBy>Administrator</cp:lastModifiedBy>
  <dcterms:modified xsi:type="dcterms:W3CDTF">2018-09-05T11:51:27Z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2052-10.1.0.7401</vt:lpwstr>
  </property>
</Properties>
</file>