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184D19" w:rsidRDefault="00184D19" w:rsidP="00184D19">
      <w:pPr>
        <w:spacing w:line="220" w:lineRule="atLeast"/>
        <w:jc w:val="center"/>
        <w:rPr>
          <w:rFonts w:hint="eastAsia"/>
          <w:b/>
          <w:sz w:val="32"/>
          <w:szCs w:val="32"/>
        </w:rPr>
      </w:pPr>
      <w:r w:rsidRPr="00184D19">
        <w:rPr>
          <w:rFonts w:hint="eastAsia"/>
          <w:b/>
          <w:sz w:val="32"/>
          <w:szCs w:val="32"/>
        </w:rPr>
        <w:t>教学风格与教学困惑，我们能行</w:t>
      </w:r>
    </w:p>
    <w:p w:rsidR="00184D19" w:rsidRPr="00184D19" w:rsidRDefault="00184D19" w:rsidP="00184D19">
      <w:pPr>
        <w:spacing w:line="220" w:lineRule="atLeast"/>
        <w:jc w:val="right"/>
        <w:rPr>
          <w:rFonts w:hint="eastAsia"/>
          <w:sz w:val="28"/>
          <w:szCs w:val="28"/>
        </w:rPr>
      </w:pPr>
      <w:r w:rsidRPr="00184D19">
        <w:rPr>
          <w:rFonts w:hint="eastAsia"/>
          <w:sz w:val="28"/>
          <w:szCs w:val="28"/>
        </w:rPr>
        <w:t>——双流区黄洪刚名师工作室教学研讨</w:t>
      </w:r>
    </w:p>
    <w:p w:rsidR="00184D19" w:rsidRPr="00184D19" w:rsidRDefault="00184D19" w:rsidP="00184D19">
      <w:pPr>
        <w:wordWrap w:val="0"/>
        <w:spacing w:line="220" w:lineRule="atLeast"/>
        <w:ind w:firstLine="330"/>
        <w:rPr>
          <w:rFonts w:hint="eastAsia"/>
          <w:sz w:val="28"/>
          <w:szCs w:val="28"/>
        </w:rPr>
      </w:pPr>
      <w:r>
        <w:rPr>
          <w:rFonts w:hint="eastAsia"/>
          <w:sz w:val="28"/>
          <w:szCs w:val="28"/>
        </w:rPr>
        <w:t>2018</w:t>
      </w:r>
      <w:r>
        <w:rPr>
          <w:rFonts w:hint="eastAsia"/>
          <w:sz w:val="28"/>
          <w:szCs w:val="28"/>
        </w:rPr>
        <w:t>年</w:t>
      </w:r>
      <w:r>
        <w:rPr>
          <w:rFonts w:hint="eastAsia"/>
          <w:sz w:val="28"/>
          <w:szCs w:val="28"/>
        </w:rPr>
        <w:t>6</w:t>
      </w:r>
      <w:r>
        <w:rPr>
          <w:rFonts w:hint="eastAsia"/>
          <w:sz w:val="28"/>
          <w:szCs w:val="28"/>
        </w:rPr>
        <w:t>月</w:t>
      </w:r>
      <w:r>
        <w:rPr>
          <w:rFonts w:hint="eastAsia"/>
          <w:sz w:val="28"/>
          <w:szCs w:val="28"/>
        </w:rPr>
        <w:t>15</w:t>
      </w:r>
      <w:r>
        <w:rPr>
          <w:rFonts w:hint="eastAsia"/>
          <w:sz w:val="28"/>
          <w:szCs w:val="28"/>
        </w:rPr>
        <w:t>日，在成都电子信息学校崇技楼</w:t>
      </w:r>
      <w:r>
        <w:rPr>
          <w:rFonts w:hint="eastAsia"/>
          <w:sz w:val="28"/>
          <w:szCs w:val="28"/>
        </w:rPr>
        <w:t>401</w:t>
      </w:r>
      <w:r>
        <w:rPr>
          <w:rFonts w:hint="eastAsia"/>
          <w:sz w:val="28"/>
          <w:szCs w:val="28"/>
        </w:rPr>
        <w:t>举行了双流区黄洪刚名师工作室第</w:t>
      </w:r>
      <w:r>
        <w:rPr>
          <w:rFonts w:hint="eastAsia"/>
          <w:sz w:val="28"/>
          <w:szCs w:val="28"/>
        </w:rPr>
        <w:t>6</w:t>
      </w:r>
      <w:r>
        <w:rPr>
          <w:rFonts w:hint="eastAsia"/>
          <w:sz w:val="28"/>
          <w:szCs w:val="28"/>
        </w:rPr>
        <w:t>次活动——《教学风格与教学困惑》研讨。次活动共有五个议程。</w:t>
      </w:r>
    </w:p>
    <w:p w:rsidR="00184D19" w:rsidRPr="00184D19" w:rsidRDefault="00184D19" w:rsidP="00D31D50">
      <w:pPr>
        <w:spacing w:line="220" w:lineRule="atLeast"/>
        <w:rPr>
          <w:rFonts w:hint="eastAsia"/>
          <w:sz w:val="28"/>
          <w:szCs w:val="28"/>
        </w:rPr>
      </w:pPr>
      <w:r>
        <w:rPr>
          <w:rFonts w:hint="eastAsia"/>
          <w:sz w:val="28"/>
          <w:szCs w:val="28"/>
        </w:rPr>
        <w:t xml:space="preserve">    </w:t>
      </w:r>
      <w:r>
        <w:rPr>
          <w:rFonts w:hint="eastAsia"/>
          <w:sz w:val="28"/>
          <w:szCs w:val="28"/>
        </w:rPr>
        <w:t>议程一：由导师黄洪刚老师作《教学风格》系列讲座。讲座中和大家分享了当前学校教学中所涉及的各种教学风格形式，通过例举与对比方式分别阐明了各种不同教学风格在不同教学环境下的优、缺点。</w:t>
      </w:r>
    </w:p>
    <w:p w:rsidR="00184D19" w:rsidRPr="00184D19" w:rsidRDefault="00184D19" w:rsidP="00184D19">
      <w:pPr>
        <w:spacing w:line="220" w:lineRule="atLeast"/>
        <w:jc w:val="center"/>
        <w:rPr>
          <w:rFonts w:hint="eastAsia"/>
          <w:sz w:val="28"/>
          <w:szCs w:val="28"/>
        </w:rPr>
      </w:pPr>
      <w:r>
        <w:rPr>
          <w:rFonts w:hint="eastAsia"/>
          <w:noProof/>
          <w:sz w:val="28"/>
          <w:szCs w:val="28"/>
        </w:rPr>
        <w:drawing>
          <wp:inline distT="0" distB="0" distL="0" distR="0">
            <wp:extent cx="2371725" cy="1776653"/>
            <wp:effectExtent l="19050" t="0" r="0" b="0"/>
            <wp:docPr id="1" name="图片 1" descr="C:\Users\Administrator\Desktop\DXHJ)((9F3KL31W$S}YZY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DXHJ)((9F3KL31W$S}YZYFO.jpg"/>
                    <pic:cNvPicPr>
                      <a:picLocks noChangeAspect="1" noChangeArrowheads="1"/>
                    </pic:cNvPicPr>
                  </pic:nvPicPr>
                  <pic:blipFill>
                    <a:blip r:embed="rId4" cstate="print"/>
                    <a:srcRect/>
                    <a:stretch>
                      <a:fillRect/>
                    </a:stretch>
                  </pic:blipFill>
                  <pic:spPr bwMode="auto">
                    <a:xfrm>
                      <a:off x="0" y="0"/>
                      <a:ext cx="2374063" cy="1778405"/>
                    </a:xfrm>
                    <a:prstGeom prst="rect">
                      <a:avLst/>
                    </a:prstGeom>
                    <a:noFill/>
                    <a:ln w="9525">
                      <a:noFill/>
                      <a:miter lim="800000"/>
                      <a:headEnd/>
                      <a:tailEnd/>
                    </a:ln>
                  </pic:spPr>
                </pic:pic>
              </a:graphicData>
            </a:graphic>
          </wp:inline>
        </w:drawing>
      </w:r>
    </w:p>
    <w:p w:rsidR="00184D19" w:rsidRPr="00184D19" w:rsidRDefault="00184D19" w:rsidP="00D31D50">
      <w:pPr>
        <w:spacing w:line="220" w:lineRule="atLeast"/>
        <w:rPr>
          <w:rFonts w:hint="eastAsia"/>
          <w:sz w:val="28"/>
          <w:szCs w:val="28"/>
        </w:rPr>
      </w:pPr>
      <w:r>
        <w:rPr>
          <w:rFonts w:hint="eastAsia"/>
          <w:sz w:val="28"/>
          <w:szCs w:val="28"/>
        </w:rPr>
        <w:t xml:space="preserve">    </w:t>
      </w:r>
      <w:r>
        <w:rPr>
          <w:rFonts w:hint="eastAsia"/>
          <w:sz w:val="28"/>
          <w:szCs w:val="28"/>
        </w:rPr>
        <w:t>议程二：由导师黄洪刚老师与大家一起分享教学当中大家会遇到的各种教学困惑及相应解决办法。</w:t>
      </w:r>
    </w:p>
    <w:p w:rsidR="00184D19" w:rsidRPr="00184D19" w:rsidRDefault="00184D19" w:rsidP="00184D19">
      <w:pPr>
        <w:adjustRightInd/>
        <w:snapToGrid/>
        <w:spacing w:after="0"/>
        <w:jc w:val="center"/>
        <w:rPr>
          <w:rFonts w:ascii="宋体" w:eastAsia="宋体" w:hAnsi="宋体" w:cs="宋体"/>
          <w:sz w:val="24"/>
          <w:szCs w:val="24"/>
        </w:rPr>
      </w:pPr>
      <w:r>
        <w:rPr>
          <w:rFonts w:ascii="宋体" w:eastAsia="宋体" w:hAnsi="宋体" w:cs="宋体"/>
          <w:noProof/>
          <w:sz w:val="24"/>
          <w:szCs w:val="24"/>
        </w:rPr>
        <w:drawing>
          <wp:inline distT="0" distB="0" distL="0" distR="0">
            <wp:extent cx="2266950" cy="1700213"/>
            <wp:effectExtent l="19050" t="0" r="0" b="0"/>
            <wp:docPr id="5" name="图片 5" descr="C:\Users\Administrator\Documents\Tencent Files\274127206\Image\Group\19J7`PG12_3U[0O71CSH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Tencent Files\274127206\Image\Group\19J7`PG12_3U[0O71CSHH}6.jpg"/>
                    <pic:cNvPicPr>
                      <a:picLocks noChangeAspect="1" noChangeArrowheads="1"/>
                    </pic:cNvPicPr>
                  </pic:nvPicPr>
                  <pic:blipFill>
                    <a:blip r:embed="rId5" cstate="print"/>
                    <a:srcRect/>
                    <a:stretch>
                      <a:fillRect/>
                    </a:stretch>
                  </pic:blipFill>
                  <pic:spPr bwMode="auto">
                    <a:xfrm>
                      <a:off x="0" y="0"/>
                      <a:ext cx="2271559" cy="1703670"/>
                    </a:xfrm>
                    <a:prstGeom prst="rect">
                      <a:avLst/>
                    </a:prstGeom>
                    <a:noFill/>
                    <a:ln w="9525">
                      <a:noFill/>
                      <a:miter lim="800000"/>
                      <a:headEnd/>
                      <a:tailEnd/>
                    </a:ln>
                  </pic:spPr>
                </pic:pic>
              </a:graphicData>
            </a:graphic>
          </wp:inline>
        </w:drawing>
      </w:r>
    </w:p>
    <w:p w:rsidR="00184D19" w:rsidRDefault="00184D19" w:rsidP="00184D19">
      <w:pPr>
        <w:spacing w:line="220" w:lineRule="atLeast"/>
        <w:ind w:firstLine="330"/>
        <w:rPr>
          <w:rFonts w:hint="eastAsia"/>
          <w:sz w:val="28"/>
          <w:szCs w:val="28"/>
        </w:rPr>
      </w:pPr>
      <w:r>
        <w:rPr>
          <w:rFonts w:hint="eastAsia"/>
          <w:sz w:val="28"/>
          <w:szCs w:val="28"/>
        </w:rPr>
        <w:t>议程三：由代表学员卓必萍老师现场与大家分享自己的一个课堂教学案例，同时与大家一起探讨与解决此课堂教学当中遇到的及可能会遇到的问题。</w:t>
      </w:r>
    </w:p>
    <w:p w:rsidR="00184D19" w:rsidRDefault="00184D19" w:rsidP="00184D19">
      <w:pPr>
        <w:spacing w:line="220" w:lineRule="atLeast"/>
        <w:ind w:firstLine="330"/>
        <w:jc w:val="center"/>
        <w:rPr>
          <w:rFonts w:hint="eastAsia"/>
          <w:sz w:val="28"/>
          <w:szCs w:val="28"/>
        </w:rPr>
      </w:pPr>
      <w:r>
        <w:rPr>
          <w:noProof/>
          <w:sz w:val="28"/>
          <w:szCs w:val="28"/>
        </w:rPr>
        <w:lastRenderedPageBreak/>
        <w:drawing>
          <wp:inline distT="0" distB="0" distL="0" distR="0">
            <wp:extent cx="2305050" cy="1728788"/>
            <wp:effectExtent l="19050" t="0" r="0" b="0"/>
            <wp:docPr id="6" name="图片 6" descr="C:\Users\Administrator\Documents\Tencent Files\274127206\Image\Group\QW3II_PW$9JOW)_8(8@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cuments\Tencent Files\274127206\Image\Group\QW3II_PW$9JOW)_8(8@V}`8.jpg"/>
                    <pic:cNvPicPr>
                      <a:picLocks noChangeAspect="1" noChangeArrowheads="1"/>
                    </pic:cNvPicPr>
                  </pic:nvPicPr>
                  <pic:blipFill>
                    <a:blip r:embed="rId6" cstate="print"/>
                    <a:srcRect/>
                    <a:stretch>
                      <a:fillRect/>
                    </a:stretch>
                  </pic:blipFill>
                  <pic:spPr bwMode="auto">
                    <a:xfrm>
                      <a:off x="0" y="0"/>
                      <a:ext cx="2306717" cy="1730038"/>
                    </a:xfrm>
                    <a:prstGeom prst="rect">
                      <a:avLst/>
                    </a:prstGeom>
                    <a:noFill/>
                    <a:ln w="9525">
                      <a:noFill/>
                      <a:miter lim="800000"/>
                      <a:headEnd/>
                      <a:tailEnd/>
                    </a:ln>
                  </pic:spPr>
                </pic:pic>
              </a:graphicData>
            </a:graphic>
          </wp:inline>
        </w:drawing>
      </w:r>
    </w:p>
    <w:p w:rsidR="00184D19" w:rsidRDefault="00184D19" w:rsidP="00184D19">
      <w:pPr>
        <w:spacing w:line="220" w:lineRule="atLeast"/>
        <w:ind w:firstLine="330"/>
        <w:rPr>
          <w:rFonts w:hint="eastAsia"/>
          <w:sz w:val="28"/>
          <w:szCs w:val="28"/>
        </w:rPr>
      </w:pPr>
      <w:r>
        <w:rPr>
          <w:rFonts w:hint="eastAsia"/>
          <w:sz w:val="28"/>
          <w:szCs w:val="28"/>
        </w:rPr>
        <w:t xml:space="preserve">    </w:t>
      </w:r>
      <w:r>
        <w:rPr>
          <w:rFonts w:hint="eastAsia"/>
          <w:sz w:val="28"/>
          <w:szCs w:val="28"/>
        </w:rPr>
        <w:t>议程四：由代表学员张伟华老师现场与大家分享《单灯单控》项目教学及设计案例，通过此案例与大家共同探索如何将项目教学完整呈现的方式及方法。</w:t>
      </w:r>
    </w:p>
    <w:p w:rsidR="00184D19" w:rsidRDefault="00184D19" w:rsidP="00184D19">
      <w:pPr>
        <w:spacing w:line="220" w:lineRule="atLeast"/>
        <w:ind w:firstLine="330"/>
        <w:jc w:val="center"/>
        <w:rPr>
          <w:rFonts w:hint="eastAsia"/>
          <w:sz w:val="28"/>
          <w:szCs w:val="28"/>
        </w:rPr>
      </w:pPr>
      <w:r>
        <w:rPr>
          <w:noProof/>
          <w:sz w:val="28"/>
          <w:szCs w:val="28"/>
        </w:rPr>
        <w:drawing>
          <wp:inline distT="0" distB="0" distL="0" distR="0">
            <wp:extent cx="2419350" cy="1814513"/>
            <wp:effectExtent l="19050" t="0" r="0" b="0"/>
            <wp:docPr id="7" name="图片 7" descr="C:\Users\Administrator\Documents\Tencent Files\274127206\Image\Group\L08ZPX$$QPRF_TWO3PP100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cuments\Tencent Files\274127206\Image\Group\L08ZPX$$QPRF_TWO3PP100N.jpg"/>
                    <pic:cNvPicPr>
                      <a:picLocks noChangeAspect="1" noChangeArrowheads="1"/>
                    </pic:cNvPicPr>
                  </pic:nvPicPr>
                  <pic:blipFill>
                    <a:blip r:embed="rId7" cstate="print"/>
                    <a:srcRect/>
                    <a:stretch>
                      <a:fillRect/>
                    </a:stretch>
                  </pic:blipFill>
                  <pic:spPr bwMode="auto">
                    <a:xfrm>
                      <a:off x="0" y="0"/>
                      <a:ext cx="2423878" cy="1817909"/>
                    </a:xfrm>
                    <a:prstGeom prst="rect">
                      <a:avLst/>
                    </a:prstGeom>
                    <a:noFill/>
                    <a:ln w="9525">
                      <a:noFill/>
                      <a:miter lim="800000"/>
                      <a:headEnd/>
                      <a:tailEnd/>
                    </a:ln>
                  </pic:spPr>
                </pic:pic>
              </a:graphicData>
            </a:graphic>
          </wp:inline>
        </w:drawing>
      </w:r>
    </w:p>
    <w:p w:rsidR="00184D19" w:rsidRDefault="00184D19" w:rsidP="00184D19">
      <w:pPr>
        <w:spacing w:line="220" w:lineRule="atLeast"/>
        <w:ind w:firstLine="330"/>
        <w:rPr>
          <w:rFonts w:hint="eastAsia"/>
          <w:sz w:val="28"/>
          <w:szCs w:val="28"/>
        </w:rPr>
      </w:pPr>
      <w:r>
        <w:rPr>
          <w:rFonts w:hint="eastAsia"/>
          <w:sz w:val="28"/>
          <w:szCs w:val="28"/>
        </w:rPr>
        <w:t xml:space="preserve">    </w:t>
      </w:r>
      <w:r>
        <w:rPr>
          <w:rFonts w:hint="eastAsia"/>
          <w:sz w:val="28"/>
          <w:szCs w:val="28"/>
        </w:rPr>
        <w:t>议程五：导师黄洪刚老师现场就两位代表学员的努力付出及案例分享做点评，在肯定优点的同时，十分精准的指出两个案例当中的问题所在，通过举例的方法帮助了两位学员如何去发现问题与解决问题，让在场的全体五位学员都受益不浅。</w:t>
      </w:r>
    </w:p>
    <w:p w:rsidR="00184D19" w:rsidRDefault="00184D19" w:rsidP="00184D19">
      <w:pPr>
        <w:spacing w:line="220" w:lineRule="atLeast"/>
        <w:ind w:firstLine="330"/>
        <w:jc w:val="center"/>
        <w:rPr>
          <w:rFonts w:hint="eastAsia"/>
          <w:sz w:val="28"/>
          <w:szCs w:val="28"/>
        </w:rPr>
      </w:pPr>
      <w:r>
        <w:rPr>
          <w:noProof/>
          <w:sz w:val="28"/>
          <w:szCs w:val="28"/>
        </w:rPr>
        <w:drawing>
          <wp:inline distT="0" distB="0" distL="0" distR="0">
            <wp:extent cx="2400300" cy="1800226"/>
            <wp:effectExtent l="19050" t="0" r="0" b="0"/>
            <wp:docPr id="8" name="图片 8" descr="C:\Users\Administrator\Documents\Tencent Files\274127206\Image\Group\QW3II_PW$9JOW)_8(8@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cuments\Tencent Files\274127206\Image\Group\QW3II_PW$9JOW)_8(8@V}`8.jpg"/>
                    <pic:cNvPicPr>
                      <a:picLocks noChangeAspect="1" noChangeArrowheads="1"/>
                    </pic:cNvPicPr>
                  </pic:nvPicPr>
                  <pic:blipFill>
                    <a:blip r:embed="rId8" cstate="print"/>
                    <a:srcRect/>
                    <a:stretch>
                      <a:fillRect/>
                    </a:stretch>
                  </pic:blipFill>
                  <pic:spPr bwMode="auto">
                    <a:xfrm>
                      <a:off x="0" y="0"/>
                      <a:ext cx="2402036" cy="1801528"/>
                    </a:xfrm>
                    <a:prstGeom prst="rect">
                      <a:avLst/>
                    </a:prstGeom>
                    <a:noFill/>
                    <a:ln w="9525">
                      <a:noFill/>
                      <a:miter lim="800000"/>
                      <a:headEnd/>
                      <a:tailEnd/>
                    </a:ln>
                  </pic:spPr>
                </pic:pic>
              </a:graphicData>
            </a:graphic>
          </wp:inline>
        </w:drawing>
      </w:r>
    </w:p>
    <w:p w:rsidR="00184D19" w:rsidRDefault="00184D19" w:rsidP="00184D19">
      <w:pPr>
        <w:spacing w:line="220" w:lineRule="atLeast"/>
        <w:ind w:firstLine="330"/>
        <w:rPr>
          <w:rFonts w:hint="eastAsia"/>
          <w:sz w:val="28"/>
          <w:szCs w:val="28"/>
        </w:rPr>
      </w:pPr>
    </w:p>
    <w:p w:rsidR="00184D19" w:rsidRPr="00184D19" w:rsidRDefault="00184D19" w:rsidP="00184D19">
      <w:pPr>
        <w:spacing w:line="220" w:lineRule="atLeast"/>
        <w:ind w:firstLine="330"/>
        <w:rPr>
          <w:sz w:val="28"/>
          <w:szCs w:val="28"/>
        </w:rPr>
      </w:pPr>
    </w:p>
    <w:sectPr w:rsidR="00184D19" w:rsidRPr="00184D19"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184D19"/>
    <w:rsid w:val="00211196"/>
    <w:rsid w:val="00323B43"/>
    <w:rsid w:val="003D37D8"/>
    <w:rsid w:val="00426133"/>
    <w:rsid w:val="004358AB"/>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84D19"/>
    <w:pPr>
      <w:spacing w:after="0"/>
    </w:pPr>
    <w:rPr>
      <w:sz w:val="18"/>
      <w:szCs w:val="18"/>
    </w:rPr>
  </w:style>
  <w:style w:type="character" w:customStyle="1" w:styleId="Char">
    <w:name w:val="批注框文本 Char"/>
    <w:basedOn w:val="a0"/>
    <w:link w:val="a3"/>
    <w:uiPriority w:val="99"/>
    <w:semiHidden/>
    <w:rsid w:val="00184D19"/>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731223423">
      <w:bodyDiv w:val="1"/>
      <w:marLeft w:val="0"/>
      <w:marRight w:val="0"/>
      <w:marTop w:val="0"/>
      <w:marBottom w:val="0"/>
      <w:divBdr>
        <w:top w:val="none" w:sz="0" w:space="0" w:color="auto"/>
        <w:left w:val="none" w:sz="0" w:space="0" w:color="auto"/>
        <w:bottom w:val="none" w:sz="0" w:space="0" w:color="auto"/>
        <w:right w:val="none" w:sz="0" w:space="0" w:color="auto"/>
      </w:divBdr>
      <w:divsChild>
        <w:div w:id="670958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75</Words>
  <Characters>432</Characters>
  <Application>Microsoft Office Word</Application>
  <DocSecurity>0</DocSecurity>
  <Lines>3</Lines>
  <Paragraphs>1</Paragraphs>
  <ScaleCrop>false</ScaleCrop>
  <Company/>
  <LinksUpToDate>false</LinksUpToDate>
  <CharactersWithSpaces>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2018-06-21T01:29:00Z</dcterms:modified>
</cp:coreProperties>
</file>