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双流</w:t>
      </w:r>
      <w:r>
        <w:rPr>
          <w:rFonts w:hint="eastAsia" w:ascii="黑体" w:eastAsia="黑体"/>
          <w:sz w:val="44"/>
          <w:szCs w:val="44"/>
          <w:lang w:val="en-US" w:eastAsia="zh-CN"/>
        </w:rPr>
        <w:t>区刘光文</w:t>
      </w:r>
      <w:r>
        <w:rPr>
          <w:rFonts w:hint="eastAsia" w:ascii="黑体" w:eastAsia="黑体"/>
          <w:sz w:val="44"/>
          <w:szCs w:val="44"/>
        </w:rPr>
        <w:t>名教师工作室</w:t>
      </w:r>
      <w:r>
        <w:rPr>
          <w:rFonts w:hint="eastAsia" w:ascii="黑体" w:eastAsia="黑体"/>
          <w:sz w:val="44"/>
          <w:szCs w:val="44"/>
          <w:lang w:val="en-US" w:eastAsia="zh-CN"/>
        </w:rPr>
        <w:t>2017-2018学年度下期</w:t>
      </w:r>
      <w:r>
        <w:rPr>
          <w:rFonts w:hint="eastAsia" w:ascii="黑体" w:eastAsia="黑体"/>
          <w:sz w:val="44"/>
          <w:szCs w:val="44"/>
        </w:rPr>
        <w:t>研修活动安排</w:t>
      </w:r>
    </w:p>
    <w:p>
      <w:pPr>
        <w:spacing w:after="156" w:afterLines="50" w:line="40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双流</w:t>
      </w:r>
      <w:r>
        <w:rPr>
          <w:rFonts w:hint="eastAsia" w:ascii="黑体" w:eastAsia="黑体"/>
          <w:sz w:val="36"/>
          <w:szCs w:val="36"/>
          <w:lang w:val="en-US" w:eastAsia="zh-CN"/>
        </w:rPr>
        <w:t>区刘光文</w:t>
      </w:r>
      <w:r>
        <w:rPr>
          <w:rFonts w:hint="eastAsia" w:ascii="黑体" w:eastAsia="黑体"/>
          <w:sz w:val="36"/>
          <w:szCs w:val="36"/>
        </w:rPr>
        <w:t>名教师工作室201</w:t>
      </w:r>
      <w:r>
        <w:rPr>
          <w:rFonts w:hint="eastAsia" w:ascii="黑体" w:eastAsia="黑体"/>
          <w:sz w:val="36"/>
          <w:szCs w:val="36"/>
          <w:lang w:val="en-US" w:eastAsia="zh-CN"/>
        </w:rPr>
        <w:t>8</w:t>
      </w:r>
      <w:r>
        <w:rPr>
          <w:rFonts w:hint="eastAsia" w:ascii="黑体" w:eastAsia="黑体"/>
          <w:sz w:val="36"/>
          <w:szCs w:val="36"/>
        </w:rPr>
        <w:t>年</w:t>
      </w:r>
      <w:r>
        <w:rPr>
          <w:rFonts w:hint="eastAsia" w:ascii="黑体" w:eastAsia="黑体"/>
          <w:sz w:val="36"/>
          <w:szCs w:val="36"/>
          <w:lang w:val="en-US" w:eastAsia="zh-CN"/>
        </w:rPr>
        <w:t>3</w:t>
      </w:r>
      <w:r>
        <w:rPr>
          <w:rFonts w:hint="eastAsia" w:ascii="黑体" w:eastAsia="黑体"/>
          <w:sz w:val="36"/>
          <w:szCs w:val="36"/>
        </w:rPr>
        <w:t>月研修活动安排</w:t>
      </w:r>
    </w:p>
    <w:tbl>
      <w:tblPr>
        <w:tblStyle w:val="4"/>
        <w:tblW w:w="14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083"/>
        <w:gridCol w:w="1775"/>
        <w:gridCol w:w="1830"/>
        <w:gridCol w:w="1923"/>
        <w:gridCol w:w="3832"/>
        <w:gridCol w:w="2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7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工作室名称</w:t>
            </w:r>
          </w:p>
        </w:tc>
        <w:tc>
          <w:tcPr>
            <w:tcW w:w="285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研修时间</w:t>
            </w:r>
          </w:p>
        </w:tc>
        <w:tc>
          <w:tcPr>
            <w:tcW w:w="18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研修地点</w:t>
            </w:r>
          </w:p>
        </w:tc>
        <w:tc>
          <w:tcPr>
            <w:tcW w:w="192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主讲教师</w:t>
            </w:r>
          </w:p>
        </w:tc>
        <w:tc>
          <w:tcPr>
            <w:tcW w:w="3832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课程内容</w:t>
            </w:r>
          </w:p>
        </w:tc>
        <w:tc>
          <w:tcPr>
            <w:tcW w:w="25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刘光文工作室</w:t>
            </w: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3月9日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研培中心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hint="eastAsia" w:ascii="宋体" w:hAnsi="宋体"/>
                <w:color w:val="auto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刘光文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left"/>
              <w:rPr>
                <w:rFonts w:hint="eastAsia" w:ascii="宋体" w:hAnsi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学期计划和工作安排讨论</w:t>
            </w:r>
          </w:p>
        </w:tc>
        <w:tc>
          <w:tcPr>
            <w:tcW w:w="2564" w:type="dxa"/>
            <w:vAlign w:val="top"/>
          </w:tcPr>
          <w:p>
            <w:pPr>
              <w:widowControl/>
              <w:spacing w:line="400" w:lineRule="exact"/>
              <w:jc w:val="left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工作室全体成员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3月16日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hint="eastAsia" w:ascii="宋体" w:hAnsi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研培中心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hint="eastAsia" w:ascii="宋体" w:hAnsi="宋体"/>
                <w:color w:val="auto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陈文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left"/>
              <w:rPr>
                <w:rFonts w:hint="eastAsia" w:ascii="宋体" w:hAnsi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地理核心素养理解和课标解读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left"/>
              <w:rPr>
                <w:rFonts w:hint="eastAsia" w:ascii="宋体" w:hAnsi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工作室全体成员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3月23日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hint="eastAsia" w:ascii="宋体" w:hAnsi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棠湖中学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hint="eastAsia" w:ascii="宋体" w:hAnsi="宋体"/>
                <w:color w:val="auto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孟海军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left"/>
              <w:rPr>
                <w:rFonts w:hint="eastAsia" w:ascii="宋体" w:hAnsi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基于地理新课程标准的高三二轮复习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left"/>
              <w:rPr>
                <w:rFonts w:hint="eastAsia" w:ascii="宋体" w:hAnsi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工作室全体成员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3月30日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hint="eastAsia" w:ascii="宋体" w:hAnsi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艺体中学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center"/>
              <w:rPr>
                <w:rFonts w:hint="eastAsia" w:ascii="宋体" w:hAnsi="宋体"/>
                <w:color w:val="auto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曾兆熙</w:t>
            </w:r>
          </w:p>
        </w:tc>
        <w:tc>
          <w:tcPr>
            <w:tcW w:w="3832" w:type="dxa"/>
            <w:vAlign w:val="top"/>
          </w:tcPr>
          <w:p>
            <w:pPr>
              <w:widowControl/>
              <w:spacing w:line="400" w:lineRule="exact"/>
              <w:ind w:left="110" w:leftChars="0" w:hanging="110" w:hangingChars="50"/>
              <w:jc w:val="left"/>
              <w:rPr>
                <w:rFonts w:hint="eastAsia" w:ascii="宋体" w:hAnsi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基于地理新课程标准的高二区域地理复习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400" w:lineRule="exact"/>
              <w:ind w:left="110" w:leftChars="0" w:hanging="110" w:hangingChars="50"/>
              <w:jc w:val="left"/>
              <w:rPr>
                <w:rFonts w:hint="eastAsia" w:ascii="宋体" w:hAnsi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工作室全体成员</w:t>
            </w:r>
          </w:p>
        </w:tc>
      </w:tr>
    </w:tbl>
    <w:p>
      <w:pPr>
        <w:spacing w:line="400" w:lineRule="exact"/>
        <w:rPr>
          <w:rFonts w:hint="eastAsia"/>
          <w:sz w:val="28"/>
          <w:szCs w:val="28"/>
        </w:rPr>
      </w:pPr>
    </w:p>
    <w:p>
      <w:pPr>
        <w:spacing w:after="156" w:afterLines="50" w:line="40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双流区刘光文名教师工作室2018年4月研修活动安排</w:t>
      </w:r>
    </w:p>
    <w:tbl>
      <w:tblPr>
        <w:tblStyle w:val="4"/>
        <w:tblW w:w="14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083"/>
        <w:gridCol w:w="1775"/>
        <w:gridCol w:w="1830"/>
        <w:gridCol w:w="1923"/>
        <w:gridCol w:w="3832"/>
        <w:gridCol w:w="2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7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工作室名称</w:t>
            </w:r>
          </w:p>
        </w:tc>
        <w:tc>
          <w:tcPr>
            <w:tcW w:w="285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研修时间</w:t>
            </w:r>
          </w:p>
        </w:tc>
        <w:tc>
          <w:tcPr>
            <w:tcW w:w="18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研修地点</w:t>
            </w:r>
          </w:p>
        </w:tc>
        <w:tc>
          <w:tcPr>
            <w:tcW w:w="192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主讲教师</w:t>
            </w:r>
          </w:p>
        </w:tc>
        <w:tc>
          <w:tcPr>
            <w:tcW w:w="3832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课程内容</w:t>
            </w:r>
          </w:p>
        </w:tc>
        <w:tc>
          <w:tcPr>
            <w:tcW w:w="25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刘光文工作室</w:t>
            </w: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4月14日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艺体中学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曾昭熙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高中区域地理复习</w:t>
            </w:r>
          </w:p>
        </w:tc>
        <w:tc>
          <w:tcPr>
            <w:tcW w:w="2564" w:type="dxa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工作室全体成员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4月21日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双流中学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郝碧娅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基于有效问题教学的</w:t>
            </w:r>
          </w:p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高一人文地理复习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工作室全体成员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4月28日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棠湖中学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孟海军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基于有效问题教学的高三二轮复习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工作室全体成员</w:t>
            </w:r>
          </w:p>
        </w:tc>
      </w:tr>
    </w:tbl>
    <w:p/>
    <w:p>
      <w:pPr>
        <w:spacing w:after="156" w:afterLines="50" w:line="40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双流区刘光</w:t>
      </w:r>
      <w:r>
        <w:rPr>
          <w:rFonts w:ascii="黑体" w:eastAsia="黑体"/>
          <w:sz w:val="36"/>
          <w:szCs w:val="36"/>
        </w:rPr>
        <w:t>文</w:t>
      </w:r>
      <w:r>
        <w:rPr>
          <w:rFonts w:hint="eastAsia" w:ascii="黑体" w:eastAsia="黑体"/>
          <w:sz w:val="36"/>
          <w:szCs w:val="36"/>
        </w:rPr>
        <w:t>教师工作室2018年</w:t>
      </w:r>
      <w:r>
        <w:rPr>
          <w:rFonts w:ascii="黑体" w:eastAsia="黑体"/>
          <w:sz w:val="36"/>
          <w:szCs w:val="36"/>
        </w:rPr>
        <w:t>5</w:t>
      </w:r>
      <w:r>
        <w:rPr>
          <w:rFonts w:hint="eastAsia" w:ascii="黑体" w:eastAsia="黑体"/>
          <w:sz w:val="36"/>
          <w:szCs w:val="36"/>
        </w:rPr>
        <w:t>月研修活动安排</w:t>
      </w:r>
    </w:p>
    <w:tbl>
      <w:tblPr>
        <w:tblStyle w:val="4"/>
        <w:tblW w:w="14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083"/>
        <w:gridCol w:w="1775"/>
        <w:gridCol w:w="1830"/>
        <w:gridCol w:w="1923"/>
        <w:gridCol w:w="3832"/>
        <w:gridCol w:w="2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7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工作室名称</w:t>
            </w:r>
          </w:p>
        </w:tc>
        <w:tc>
          <w:tcPr>
            <w:tcW w:w="285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研修时间</w:t>
            </w:r>
          </w:p>
        </w:tc>
        <w:tc>
          <w:tcPr>
            <w:tcW w:w="18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研修地点</w:t>
            </w:r>
          </w:p>
        </w:tc>
        <w:tc>
          <w:tcPr>
            <w:tcW w:w="192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主讲教师</w:t>
            </w:r>
          </w:p>
        </w:tc>
        <w:tc>
          <w:tcPr>
            <w:tcW w:w="3832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课程内容</w:t>
            </w:r>
          </w:p>
        </w:tc>
        <w:tc>
          <w:tcPr>
            <w:tcW w:w="25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刘光文工作室</w:t>
            </w: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5月13日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棠</w:t>
            </w:r>
            <w:r>
              <w:rPr>
                <w:rFonts w:ascii="宋体" w:hAnsi="宋体"/>
                <w:kern w:val="0"/>
                <w:szCs w:val="21"/>
              </w:rPr>
              <w:t>湖中学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罗昊</w:t>
            </w:r>
          </w:p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曾兆</w:t>
            </w:r>
            <w:r>
              <w:rPr>
                <w:rFonts w:ascii="宋体" w:hAnsi="宋体"/>
                <w:kern w:val="0"/>
              </w:rPr>
              <w:t>熙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05" w:hanging="105" w:hangingChars="5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高</w:t>
            </w:r>
            <w:r>
              <w:rPr>
                <w:rFonts w:ascii="宋体" w:hAnsi="宋体"/>
                <w:kern w:val="0"/>
                <w:szCs w:val="21"/>
              </w:rPr>
              <w:t>中选修地理</w:t>
            </w:r>
            <w:r>
              <w:rPr>
                <w:rFonts w:hint="eastAsia" w:ascii="宋体" w:hAnsi="宋体"/>
                <w:kern w:val="0"/>
                <w:szCs w:val="21"/>
              </w:rPr>
              <w:t>高考</w:t>
            </w:r>
            <w:r>
              <w:rPr>
                <w:rFonts w:ascii="宋体" w:hAnsi="宋体"/>
                <w:kern w:val="0"/>
                <w:szCs w:val="21"/>
              </w:rPr>
              <w:t>研究</w:t>
            </w:r>
          </w:p>
          <w:p>
            <w:pPr>
              <w:widowControl/>
              <w:spacing w:line="400" w:lineRule="exact"/>
              <w:ind w:left="105" w:hanging="105" w:hangingChars="5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高</w:t>
            </w:r>
            <w:r>
              <w:rPr>
                <w:rFonts w:ascii="宋体" w:hAnsi="宋体"/>
                <w:kern w:val="0"/>
                <w:szCs w:val="21"/>
              </w:rPr>
              <w:t>中选修地理的有效问题</w:t>
            </w:r>
            <w:r>
              <w:rPr>
                <w:rFonts w:hint="eastAsia" w:ascii="宋体" w:hAnsi="宋体"/>
                <w:kern w:val="0"/>
                <w:szCs w:val="21"/>
              </w:rPr>
              <w:t>教学设计</w:t>
            </w:r>
          </w:p>
        </w:tc>
        <w:tc>
          <w:tcPr>
            <w:tcW w:w="2564" w:type="dxa"/>
            <w:vAlign w:val="top"/>
          </w:tcPr>
          <w:p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工作室全体成员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5月18日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西航港二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中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陈文</w:t>
            </w:r>
          </w:p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刘玉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婷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学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地理核心素养（高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初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中衔接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）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工作室全体成员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5月25日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棠湖外语学校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黄强</w:t>
            </w:r>
          </w:p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蒋瑛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新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老课程标准对比分析（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必修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）</w:t>
            </w:r>
          </w:p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基于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标准的深度教学研究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工作室全体成员</w:t>
            </w:r>
          </w:p>
        </w:tc>
      </w:tr>
    </w:tbl>
    <w:p/>
    <w:p/>
    <w:p>
      <w:pPr>
        <w:spacing w:after="156" w:afterLines="50" w:line="40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双流区刘光</w:t>
      </w:r>
      <w:r>
        <w:rPr>
          <w:rFonts w:ascii="黑体" w:eastAsia="黑体"/>
          <w:sz w:val="36"/>
          <w:szCs w:val="36"/>
        </w:rPr>
        <w:t>文</w:t>
      </w:r>
      <w:r>
        <w:rPr>
          <w:rFonts w:hint="eastAsia" w:ascii="黑体" w:eastAsia="黑体"/>
          <w:sz w:val="36"/>
          <w:szCs w:val="36"/>
        </w:rPr>
        <w:t>教师工作室2018年</w:t>
      </w:r>
      <w:r>
        <w:rPr>
          <w:rFonts w:ascii="黑体" w:eastAsia="黑体"/>
          <w:sz w:val="36"/>
          <w:szCs w:val="36"/>
        </w:rPr>
        <w:t>6</w:t>
      </w:r>
      <w:r>
        <w:rPr>
          <w:rFonts w:hint="eastAsia" w:ascii="黑体" w:eastAsia="黑体"/>
          <w:sz w:val="36"/>
          <w:szCs w:val="36"/>
        </w:rPr>
        <w:t>月研修活动安排</w:t>
      </w:r>
    </w:p>
    <w:tbl>
      <w:tblPr>
        <w:tblStyle w:val="4"/>
        <w:tblW w:w="14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083"/>
        <w:gridCol w:w="1775"/>
        <w:gridCol w:w="1830"/>
        <w:gridCol w:w="1923"/>
        <w:gridCol w:w="3832"/>
        <w:gridCol w:w="2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7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工作室名称</w:t>
            </w:r>
          </w:p>
        </w:tc>
        <w:tc>
          <w:tcPr>
            <w:tcW w:w="285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研修时间</w:t>
            </w:r>
          </w:p>
        </w:tc>
        <w:tc>
          <w:tcPr>
            <w:tcW w:w="18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研修地点</w:t>
            </w:r>
          </w:p>
        </w:tc>
        <w:tc>
          <w:tcPr>
            <w:tcW w:w="192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主讲教师</w:t>
            </w:r>
          </w:p>
        </w:tc>
        <w:tc>
          <w:tcPr>
            <w:tcW w:w="3832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课程内容</w:t>
            </w:r>
          </w:p>
        </w:tc>
        <w:tc>
          <w:tcPr>
            <w:tcW w:w="25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研修人员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刘光文工作室</w:t>
            </w: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艺体</w:t>
            </w:r>
            <w:r>
              <w:rPr>
                <w:rFonts w:ascii="宋体" w:hAnsi="宋体"/>
                <w:kern w:val="0"/>
                <w:szCs w:val="21"/>
              </w:rPr>
              <w:t>中学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曾兆</w:t>
            </w:r>
            <w:r>
              <w:rPr>
                <w:rFonts w:ascii="宋体" w:hAnsi="宋体"/>
                <w:kern w:val="0"/>
              </w:rPr>
              <w:t>熙</w:t>
            </w:r>
          </w:p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罗昊</w:t>
            </w:r>
          </w:p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hint="eastAsia" w:ascii="宋体" w:hAnsi="宋体"/>
                <w:kern w:val="0"/>
              </w:rPr>
            </w:pP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高</w:t>
            </w:r>
            <w:r>
              <w:rPr>
                <w:rFonts w:ascii="宋体" w:hAnsi="宋体"/>
                <w:kern w:val="0"/>
                <w:szCs w:val="21"/>
              </w:rPr>
              <w:t>中</w:t>
            </w:r>
            <w:r>
              <w:rPr>
                <w:rFonts w:hint="eastAsia" w:ascii="宋体" w:hAnsi="宋体"/>
                <w:kern w:val="0"/>
                <w:szCs w:val="21"/>
              </w:rPr>
              <w:t>区域地理</w:t>
            </w:r>
            <w:r>
              <w:rPr>
                <w:rFonts w:ascii="宋体" w:hAnsi="宋体"/>
                <w:kern w:val="0"/>
                <w:szCs w:val="21"/>
              </w:rPr>
              <w:t>有效问题教学研究课</w:t>
            </w:r>
          </w:p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地理不良结构类</w:t>
            </w:r>
            <w:r>
              <w:rPr>
                <w:rFonts w:ascii="宋体" w:hAnsi="宋体"/>
                <w:kern w:val="0"/>
                <w:szCs w:val="21"/>
              </w:rPr>
              <w:t>问题</w:t>
            </w:r>
            <w:r>
              <w:rPr>
                <w:rFonts w:hint="eastAsia" w:ascii="宋体" w:hAnsi="宋体"/>
                <w:kern w:val="0"/>
                <w:szCs w:val="21"/>
              </w:rPr>
              <w:t>探究</w:t>
            </w:r>
            <w:r>
              <w:rPr>
                <w:rFonts w:ascii="宋体" w:hAnsi="宋体"/>
                <w:kern w:val="0"/>
                <w:szCs w:val="21"/>
              </w:rPr>
              <w:t>讲座</w:t>
            </w:r>
          </w:p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2564" w:type="dxa"/>
            <w:vAlign w:val="top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工作室全体成员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棠湖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中学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孙晓玉</w:t>
            </w:r>
          </w:p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罗昊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人文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地理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问题教学研究课</w:t>
            </w:r>
          </w:p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同课异构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）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工作室全体成员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月2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双流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中学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郝碧亚</w:t>
            </w:r>
          </w:p>
          <w:p>
            <w:pPr>
              <w:widowControl/>
              <w:spacing w:line="400" w:lineRule="exact"/>
              <w:ind w:left="105" w:hanging="105" w:hangingChars="5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蒋瑛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文献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综述研究方法与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地理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论文写作</w:t>
            </w:r>
          </w:p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经验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交流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工作室全体成员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7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6月29日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上    午</w:t>
            </w:r>
          </w:p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9:00-12:00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研培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中心</w:t>
            </w:r>
          </w:p>
        </w:tc>
        <w:tc>
          <w:tcPr>
            <w:tcW w:w="1923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陈文</w:t>
            </w:r>
          </w:p>
        </w:tc>
        <w:tc>
          <w:tcPr>
            <w:tcW w:w="3832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学期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末工作总结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400" w:lineRule="exact"/>
              <w:ind w:left="110" w:hanging="110" w:hangingChars="50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工作室全体成员</w:t>
            </w:r>
          </w:p>
        </w:tc>
      </w:tr>
    </w:tbl>
    <w:p/>
    <w:sectPr>
      <w:headerReference r:id="rId3" w:type="default"/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D6115"/>
    <w:rsid w:val="151D611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tzx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2018-06-13T13:55:00Z</dcterms:created>
  <dc:creator>LIONKING1381207038</dc:creator>
  <cp:lastModifiedBy>LIONKING1381207038</cp:lastModifiedBy>
  <cp:lastPrinted>2018-06-13T14:00:30Z</cp:lastPrinted>
  <dcterms:modified xsi:type="dcterms:W3CDTF">2018-06-13T14:03:00Z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