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EBE" w:rsidRDefault="00275EBE" w:rsidP="00275EBE">
      <w:pPr>
        <w:pStyle w:val="1"/>
        <w:jc w:val="center"/>
        <w:rPr>
          <w:sz w:val="36"/>
          <w:szCs w:val="36"/>
        </w:rPr>
      </w:pPr>
      <w:r>
        <w:rPr>
          <w:rFonts w:hint="eastAsia"/>
          <w:sz w:val="36"/>
          <w:szCs w:val="36"/>
        </w:rPr>
        <w:t>学</w:t>
      </w:r>
      <w:proofErr w:type="gramStart"/>
      <w:r>
        <w:rPr>
          <w:rFonts w:hint="eastAsia"/>
          <w:sz w:val="36"/>
          <w:szCs w:val="36"/>
        </w:rPr>
        <w:t>习习主席</w:t>
      </w:r>
      <w:proofErr w:type="gramEnd"/>
      <w:r>
        <w:rPr>
          <w:rFonts w:hint="eastAsia"/>
          <w:sz w:val="36"/>
          <w:szCs w:val="36"/>
        </w:rPr>
        <w:t>在北京大学师生座谈会上的讲话</w:t>
      </w:r>
    </w:p>
    <w:p w:rsidR="00275EBE" w:rsidRDefault="00275EBE" w:rsidP="00275EBE">
      <w:pPr>
        <w:ind w:firstLineChars="900" w:firstLine="2530"/>
        <w:jc w:val="left"/>
        <w:rPr>
          <w:rFonts w:ascii="宋体" w:hAnsi="宋体"/>
          <w:b/>
          <w:sz w:val="28"/>
          <w:szCs w:val="28"/>
        </w:rPr>
      </w:pPr>
      <w:r>
        <w:rPr>
          <w:rFonts w:ascii="宋体" w:hAnsi="宋体" w:hint="eastAsia"/>
          <w:b/>
          <w:sz w:val="28"/>
          <w:szCs w:val="28"/>
        </w:rPr>
        <w:t>----记</w:t>
      </w:r>
      <w:r>
        <w:rPr>
          <w:rFonts w:ascii="宋体" w:hAnsi="宋体"/>
          <w:b/>
          <w:sz w:val="28"/>
          <w:szCs w:val="28"/>
        </w:rPr>
        <w:t>5</w:t>
      </w:r>
      <w:r>
        <w:rPr>
          <w:rFonts w:ascii="宋体" w:hAnsi="宋体" w:hint="eastAsia"/>
          <w:b/>
          <w:sz w:val="28"/>
          <w:szCs w:val="28"/>
        </w:rPr>
        <w:t>月</w:t>
      </w:r>
      <w:r>
        <w:rPr>
          <w:rFonts w:ascii="宋体" w:hAnsi="宋体"/>
          <w:b/>
          <w:sz w:val="28"/>
          <w:szCs w:val="28"/>
        </w:rPr>
        <w:t>8</w:t>
      </w:r>
      <w:r>
        <w:rPr>
          <w:rFonts w:ascii="宋体" w:hAnsi="宋体" w:hint="eastAsia"/>
          <w:b/>
          <w:sz w:val="28"/>
          <w:szCs w:val="28"/>
        </w:rPr>
        <w:t>日陈双名教师工作室学习活动</w:t>
      </w:r>
    </w:p>
    <w:p w:rsidR="00275EBE" w:rsidRDefault="00275EBE" w:rsidP="00275EBE">
      <w:pPr>
        <w:ind w:firstLineChars="200" w:firstLine="560"/>
        <w:jc w:val="left"/>
        <w:rPr>
          <w:rFonts w:ascii="宋体" w:hAnsi="宋体"/>
          <w:sz w:val="28"/>
          <w:szCs w:val="28"/>
        </w:rPr>
      </w:pPr>
      <w:r>
        <w:rPr>
          <w:rFonts w:ascii="宋体" w:hAnsi="宋体" w:hint="eastAsia"/>
          <w:sz w:val="28"/>
          <w:szCs w:val="28"/>
        </w:rPr>
        <w:t>经过五一劳动节放假修整，5月8日星期二上午8:</w:t>
      </w:r>
      <w:r>
        <w:rPr>
          <w:rFonts w:ascii="宋体" w:hAnsi="宋体"/>
          <w:sz w:val="28"/>
          <w:szCs w:val="28"/>
        </w:rPr>
        <w:t>00</w:t>
      </w:r>
      <w:r>
        <w:rPr>
          <w:rFonts w:ascii="宋体" w:hAnsi="宋体" w:hint="eastAsia"/>
          <w:sz w:val="28"/>
          <w:szCs w:val="28"/>
        </w:rPr>
        <w:t>，工作室全体学员齐聚在艺</w:t>
      </w:r>
      <w:proofErr w:type="gramStart"/>
      <w:r>
        <w:rPr>
          <w:rFonts w:ascii="宋体" w:hAnsi="宋体" w:hint="eastAsia"/>
          <w:sz w:val="28"/>
          <w:szCs w:val="28"/>
        </w:rPr>
        <w:t>体中学</w:t>
      </w:r>
      <w:proofErr w:type="gramEnd"/>
      <w:r>
        <w:rPr>
          <w:rFonts w:ascii="宋体" w:hAnsi="宋体" w:hint="eastAsia"/>
          <w:sz w:val="28"/>
          <w:szCs w:val="28"/>
        </w:rPr>
        <w:t>“陈双”名教师工作室，展开五月第一个星期的研修活动。</w:t>
      </w:r>
    </w:p>
    <w:p w:rsidR="00275EBE" w:rsidRDefault="00275EBE" w:rsidP="00275EBE">
      <w:pPr>
        <w:ind w:firstLineChars="200" w:firstLine="560"/>
        <w:jc w:val="left"/>
        <w:rPr>
          <w:rFonts w:ascii="宋体" w:hAnsi="宋体" w:hint="eastAsia"/>
          <w:sz w:val="28"/>
          <w:szCs w:val="28"/>
        </w:rPr>
      </w:pPr>
      <w:r>
        <w:rPr>
          <w:rFonts w:ascii="宋体" w:hAnsi="宋体"/>
          <w:noProof/>
          <w:sz w:val="28"/>
          <w:szCs w:val="28"/>
        </w:rPr>
        <w:drawing>
          <wp:inline distT="0" distB="0" distL="0" distR="0">
            <wp:extent cx="5267325" cy="3952875"/>
            <wp:effectExtent l="0" t="0" r="9525" b="9525"/>
            <wp:docPr id="3" name="图片 3" descr="mmexport152708110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mmexport15270811051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7325" cy="3952875"/>
                    </a:xfrm>
                    <a:prstGeom prst="rect">
                      <a:avLst/>
                    </a:prstGeom>
                    <a:noFill/>
                    <a:ln>
                      <a:noFill/>
                    </a:ln>
                  </pic:spPr>
                </pic:pic>
              </a:graphicData>
            </a:graphic>
          </wp:inline>
        </w:drawing>
      </w:r>
    </w:p>
    <w:p w:rsidR="00275EBE" w:rsidRDefault="00275EBE" w:rsidP="00275EBE">
      <w:pPr>
        <w:ind w:firstLineChars="200" w:firstLine="560"/>
        <w:jc w:val="left"/>
        <w:rPr>
          <w:rFonts w:ascii="宋体" w:hAnsi="宋体"/>
          <w:sz w:val="28"/>
          <w:szCs w:val="28"/>
        </w:rPr>
      </w:pPr>
      <w:r>
        <w:rPr>
          <w:rFonts w:ascii="宋体" w:hAnsi="宋体" w:hint="eastAsia"/>
          <w:sz w:val="28"/>
          <w:szCs w:val="28"/>
        </w:rPr>
        <w:t>首先，陈双导师指导大家学习了“习近平主席5月2日在北京大学师生座谈会上的讲话”。</w:t>
      </w:r>
      <w:proofErr w:type="gramStart"/>
      <w:r>
        <w:rPr>
          <w:rFonts w:ascii="宋体" w:hAnsi="宋体" w:hint="eastAsia"/>
          <w:sz w:val="28"/>
          <w:szCs w:val="28"/>
        </w:rPr>
        <w:t>习主席</w:t>
      </w:r>
      <w:proofErr w:type="gramEnd"/>
      <w:r>
        <w:rPr>
          <w:rFonts w:ascii="宋体" w:hAnsi="宋体" w:hint="eastAsia"/>
          <w:sz w:val="28"/>
          <w:szCs w:val="28"/>
        </w:rPr>
        <w:t>在“五四青年节”即将来临之际莅临北京大学，与北大师生亲切交谈，讲话中对我们青年人，提别是青年教师指明了方向，提出了希望。经过学习，学员们的精神也进行了一次洗礼。</w:t>
      </w:r>
    </w:p>
    <w:p w:rsidR="00275EBE" w:rsidRDefault="00275EBE" w:rsidP="00275EBE">
      <w:pPr>
        <w:ind w:firstLineChars="200" w:firstLine="560"/>
        <w:jc w:val="left"/>
        <w:rPr>
          <w:rFonts w:ascii="宋体" w:hAnsi="宋体" w:hint="eastAsia"/>
          <w:sz w:val="28"/>
          <w:szCs w:val="28"/>
        </w:rPr>
      </w:pPr>
      <w:r>
        <w:rPr>
          <w:rFonts w:ascii="宋体" w:hAnsi="宋体" w:hint="eastAsia"/>
          <w:noProof/>
          <w:sz w:val="28"/>
          <w:szCs w:val="28"/>
        </w:rPr>
        <w:lastRenderedPageBreak/>
        <w:drawing>
          <wp:inline distT="0" distB="0" distL="0" distR="0">
            <wp:extent cx="4924425" cy="3686175"/>
            <wp:effectExtent l="0" t="0" r="9525" b="9525"/>
            <wp:docPr id="2" name="图片 2" descr="IMG_20180508_10121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20180508_101215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4425" cy="3686175"/>
                    </a:xfrm>
                    <a:prstGeom prst="rect">
                      <a:avLst/>
                    </a:prstGeom>
                    <a:noFill/>
                    <a:ln>
                      <a:noFill/>
                    </a:ln>
                  </pic:spPr>
                </pic:pic>
              </a:graphicData>
            </a:graphic>
          </wp:inline>
        </w:drawing>
      </w:r>
    </w:p>
    <w:p w:rsidR="00275EBE" w:rsidRDefault="00275EBE" w:rsidP="00275EBE">
      <w:pPr>
        <w:jc w:val="left"/>
        <w:rPr>
          <w:rFonts w:ascii="宋体" w:hAnsi="宋体"/>
          <w:sz w:val="28"/>
          <w:szCs w:val="28"/>
        </w:rPr>
      </w:pPr>
      <w:r>
        <w:rPr>
          <w:rFonts w:ascii="宋体" w:hAnsi="宋体" w:hint="eastAsia"/>
          <w:sz w:val="28"/>
          <w:szCs w:val="28"/>
        </w:rPr>
        <w:t>随后，陈双导师传达了省级会议中与教师相关的会议精神，组织大家学习名师工作室项目考核制度，并对工作室学员各项工作进行明确划分，实行责任落实到人头、各展所长的工作安排。</w:t>
      </w:r>
    </w:p>
    <w:p w:rsidR="00275EBE" w:rsidRDefault="00275EBE" w:rsidP="00275EBE">
      <w:pPr>
        <w:jc w:val="left"/>
        <w:rPr>
          <w:rFonts w:ascii="宋体" w:hAnsi="宋体" w:hint="eastAsia"/>
          <w:sz w:val="28"/>
          <w:szCs w:val="28"/>
        </w:rPr>
      </w:pPr>
      <w:r>
        <w:rPr>
          <w:rFonts w:ascii="宋体" w:hAnsi="宋体"/>
          <w:noProof/>
          <w:sz w:val="28"/>
          <w:szCs w:val="28"/>
        </w:rPr>
        <w:drawing>
          <wp:inline distT="0" distB="0" distL="0" distR="0">
            <wp:extent cx="4562475" cy="3419475"/>
            <wp:effectExtent l="0" t="0" r="9525" b="9525"/>
            <wp:docPr id="1" name="图片 1" descr="IMG_20180508_10083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20180508_100835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3419475"/>
                    </a:xfrm>
                    <a:prstGeom prst="rect">
                      <a:avLst/>
                    </a:prstGeom>
                    <a:noFill/>
                    <a:ln>
                      <a:noFill/>
                    </a:ln>
                  </pic:spPr>
                </pic:pic>
              </a:graphicData>
            </a:graphic>
          </wp:inline>
        </w:drawing>
      </w:r>
    </w:p>
    <w:p w:rsidR="00275EBE" w:rsidRDefault="00275EBE" w:rsidP="00275EBE">
      <w:pPr>
        <w:pStyle w:val="a3"/>
        <w:shd w:val="clear" w:color="auto" w:fill="FFFFFF"/>
        <w:jc w:val="left"/>
        <w:rPr>
          <w:sz w:val="36"/>
          <w:szCs w:val="36"/>
        </w:rPr>
      </w:pPr>
      <w:bookmarkStart w:id="0" w:name="_Toc512717431"/>
      <w:r>
        <w:rPr>
          <w:rFonts w:hint="eastAsia"/>
          <w:sz w:val="36"/>
          <w:szCs w:val="36"/>
        </w:rPr>
        <w:lastRenderedPageBreak/>
        <w:t>附：</w:t>
      </w:r>
    </w:p>
    <w:p w:rsidR="00275EBE" w:rsidRDefault="00275EBE" w:rsidP="00275EBE">
      <w:pPr>
        <w:pStyle w:val="a3"/>
        <w:shd w:val="clear" w:color="auto" w:fill="FFFFFF"/>
        <w:jc w:val="center"/>
        <w:rPr>
          <w:rFonts w:ascii="微软雅黑" w:eastAsia="微软雅黑" w:hAnsi="微软雅黑" w:cs="宋体"/>
          <w:b/>
          <w:bCs/>
          <w:color w:val="3E3E3E"/>
          <w:kern w:val="0"/>
          <w:sz w:val="30"/>
          <w:szCs w:val="30"/>
        </w:rPr>
      </w:pPr>
      <w:r>
        <w:rPr>
          <w:rFonts w:ascii="微软雅黑" w:eastAsia="微软雅黑" w:hAnsi="微软雅黑" w:cs="宋体"/>
          <w:b/>
          <w:bCs/>
          <w:color w:val="3E3E3E"/>
          <w:kern w:val="0"/>
          <w:sz w:val="30"/>
          <w:szCs w:val="30"/>
        </w:rPr>
        <w:t>学习“习近平主席在北京大学师生座谈会上的讲话”</w:t>
      </w:r>
    </w:p>
    <w:p w:rsidR="00275EBE" w:rsidRDefault="00275EBE" w:rsidP="00275EBE">
      <w:pPr>
        <w:widowControl/>
        <w:shd w:val="clear" w:color="auto" w:fill="FFFFFF"/>
        <w:spacing w:before="100" w:beforeAutospacing="1" w:after="100" w:afterAutospacing="1"/>
        <w:jc w:val="center"/>
        <w:rPr>
          <w:rFonts w:ascii="微软雅黑" w:eastAsia="微软雅黑" w:hAnsi="微软雅黑" w:cs="宋体"/>
          <w:b/>
          <w:bCs/>
          <w:color w:val="3E3E3E"/>
          <w:kern w:val="0"/>
          <w:sz w:val="30"/>
          <w:szCs w:val="30"/>
        </w:rPr>
      </w:pPr>
      <w:r>
        <w:rPr>
          <w:rFonts w:ascii="微软雅黑" w:eastAsia="微软雅黑" w:hAnsi="微软雅黑" w:cs="宋体"/>
          <w:b/>
          <w:bCs/>
          <w:color w:val="3E3E3E"/>
          <w:kern w:val="0"/>
          <w:sz w:val="30"/>
          <w:szCs w:val="30"/>
        </w:rPr>
        <w:t>心得体会</w:t>
      </w:r>
    </w:p>
    <w:p w:rsidR="00275EBE" w:rsidRDefault="00275EBE" w:rsidP="00275EBE">
      <w:pPr>
        <w:widowControl/>
        <w:shd w:val="clear" w:color="auto" w:fill="FFFFFF"/>
        <w:spacing w:before="100" w:beforeAutospacing="1" w:after="100" w:afterAutospacing="1"/>
        <w:jc w:val="center"/>
        <w:rPr>
          <w:rFonts w:ascii="微软雅黑" w:eastAsia="微软雅黑" w:hAnsi="微软雅黑" w:cs="宋体"/>
          <w:color w:val="3E3E3E"/>
          <w:kern w:val="0"/>
          <w:sz w:val="18"/>
          <w:szCs w:val="18"/>
        </w:rPr>
      </w:pPr>
      <w:r>
        <w:rPr>
          <w:rFonts w:ascii="微软雅黑" w:eastAsia="微软雅黑" w:hAnsi="微软雅黑" w:cs="宋体"/>
          <w:color w:val="3E3E3E"/>
          <w:kern w:val="0"/>
          <w:sz w:val="18"/>
          <w:szCs w:val="18"/>
        </w:rPr>
        <w:t>双流中学实验学校  陈衫杉</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sz w:val="28"/>
          <w:szCs w:val="28"/>
        </w:rPr>
      </w:pPr>
      <w:r>
        <w:rPr>
          <w:rFonts w:ascii="宋体" w:hAnsi="宋体" w:hint="eastAsia"/>
          <w:sz w:val="28"/>
          <w:szCs w:val="28"/>
        </w:rPr>
        <w:t>5月2日，</w:t>
      </w:r>
      <w:proofErr w:type="gramStart"/>
      <w:r>
        <w:rPr>
          <w:rFonts w:ascii="宋体" w:hAnsi="宋体" w:hint="eastAsia"/>
          <w:sz w:val="28"/>
          <w:szCs w:val="28"/>
        </w:rPr>
        <w:t>习主席</w:t>
      </w:r>
      <w:proofErr w:type="gramEnd"/>
      <w:r>
        <w:rPr>
          <w:rFonts w:ascii="宋体" w:hAnsi="宋体" w:hint="eastAsia"/>
          <w:sz w:val="28"/>
          <w:szCs w:val="28"/>
        </w:rPr>
        <w:t>莅临北京大学师生座谈会，与北大师生进行亲切会谈，</w:t>
      </w:r>
      <w:proofErr w:type="gramStart"/>
      <w:r>
        <w:rPr>
          <w:rFonts w:ascii="宋体" w:hAnsi="宋体" w:hint="eastAsia"/>
          <w:sz w:val="28"/>
          <w:szCs w:val="28"/>
        </w:rPr>
        <w:t>习主席</w:t>
      </w:r>
      <w:proofErr w:type="gramEnd"/>
      <w:r>
        <w:rPr>
          <w:rFonts w:ascii="宋体" w:hAnsi="宋体" w:hint="eastAsia"/>
          <w:sz w:val="28"/>
          <w:szCs w:val="28"/>
        </w:rPr>
        <w:t>说道：”五四运动源于北大……青春理想，青春活力，青春奋斗，是中国精神和中国力量的生命力所在。“</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当我还是学生的时候，从历史课中的中国近现代史部分初步了解了“五四运动”这一历史事件。一百年前，国际形势因大航海时代以来西方列强抢占殖民地分赃不均而引发乱斗；国内处于新文化新思潮发展关键时期，</w:t>
      </w:r>
      <w:proofErr w:type="gramStart"/>
      <w:r>
        <w:rPr>
          <w:rFonts w:ascii="宋体" w:hAnsi="宋体" w:hint="eastAsia"/>
          <w:sz w:val="28"/>
          <w:szCs w:val="28"/>
        </w:rPr>
        <w:t>但外忧内患</w:t>
      </w:r>
      <w:proofErr w:type="gramEnd"/>
      <w:r>
        <w:rPr>
          <w:rFonts w:ascii="宋体" w:hAnsi="宋体" w:hint="eastAsia"/>
          <w:sz w:val="28"/>
          <w:szCs w:val="28"/>
        </w:rPr>
        <w:t>，革命形势堪忧。当时兼容并包的北大学府有着鲁迅、胡适、李大钊、徐悲鸿等可谓“名师天团”大家坐镇，代表着我国最高学术水平。以巴黎和会为导火索，北大学生上街游行，拉开了“五四运动”这一历史事件的大幕。北大学生起到表率作用，引发了全国大范围学生游行、各行业罢工，最终以北洋政府拒绝在巴黎和会协议上签字告终。“五四运动”使得新文化传播更为广泛，爱国、进步、民主、科学的精神更加深入人心，整个中国的社会风气迎来了巨大变革，因而将五月四日定为“青年节”。一百年前，青年人勇敢站出来，为拯救国家贡献了自己的一份力量，一百年后的我们作为青年教师，又该做些什么呢？</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proofErr w:type="gramStart"/>
      <w:r>
        <w:rPr>
          <w:rFonts w:ascii="宋体" w:hAnsi="宋体" w:hint="eastAsia"/>
          <w:sz w:val="28"/>
          <w:szCs w:val="28"/>
        </w:rPr>
        <w:t>习主席</w:t>
      </w:r>
      <w:proofErr w:type="gramEnd"/>
      <w:r>
        <w:rPr>
          <w:rFonts w:ascii="宋体" w:hAnsi="宋体" w:hint="eastAsia"/>
          <w:sz w:val="28"/>
          <w:szCs w:val="28"/>
        </w:rPr>
        <w:t>说：”生逢其时，也重任在肩。中华民族伟大复兴，绝不是轻轻松松、敲锣打鼓就能实现的，我们必须准备付出更为艰巨、更为艰苦的努力。广大青年要成为实现中华民族伟大复兴的生力军，肩负起国家和民族的希望。……每一代青年都有自己的际遇机缘。……</w:t>
      </w:r>
      <w:r>
        <w:rPr>
          <w:rFonts w:ascii="宋体" w:hAnsi="宋体" w:hint="eastAsia"/>
          <w:sz w:val="28"/>
          <w:szCs w:val="28"/>
        </w:rPr>
        <w:lastRenderedPageBreak/>
        <w:t>教育兴则国家兴，教育强则国家强。……我们的教育要培养德智体美全面发展的社会主义建设者和接班人。”</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proofErr w:type="gramStart"/>
      <w:r>
        <w:rPr>
          <w:rFonts w:ascii="宋体" w:hAnsi="宋体" w:hint="eastAsia"/>
          <w:sz w:val="28"/>
          <w:szCs w:val="28"/>
        </w:rPr>
        <w:t>习主席</w:t>
      </w:r>
      <w:proofErr w:type="gramEnd"/>
      <w:r>
        <w:rPr>
          <w:rFonts w:ascii="宋体" w:hAnsi="宋体" w:hint="eastAsia"/>
          <w:sz w:val="28"/>
          <w:szCs w:val="28"/>
        </w:rPr>
        <w:t>就“如何做一名好老师”提出了“要有理想信念、有道德情操、有扎实学识、有仁爱之心。”这四点要求。古人云：“师者，人之模范也。”</w:t>
      </w:r>
      <w:proofErr w:type="gramStart"/>
      <w:r>
        <w:rPr>
          <w:rFonts w:ascii="宋体" w:hAnsi="宋体" w:hint="eastAsia"/>
          <w:sz w:val="28"/>
          <w:szCs w:val="28"/>
        </w:rPr>
        <w:t>习主席</w:t>
      </w:r>
      <w:proofErr w:type="gramEnd"/>
      <w:r>
        <w:rPr>
          <w:rFonts w:ascii="宋体" w:hAnsi="宋体" w:hint="eastAsia"/>
          <w:sz w:val="28"/>
          <w:szCs w:val="28"/>
        </w:rPr>
        <w:t>认为：“在学生眼里，老师是’吐辞为经、举足为法’，一言一行都给学生以极大影响。教师思想政治状况具有很强的示范性。要坚持教育者先受教育，让教师更好担当起学生健康成长指导者和引路人的责任。”因此他也要求教师</w:t>
      </w:r>
      <w:proofErr w:type="gramStart"/>
      <w:r>
        <w:rPr>
          <w:rFonts w:ascii="宋体" w:hAnsi="宋体" w:hint="eastAsia"/>
          <w:sz w:val="28"/>
          <w:szCs w:val="28"/>
        </w:rPr>
        <w:t>”</w:t>
      </w:r>
      <w:proofErr w:type="gramEnd"/>
      <w:r>
        <w:rPr>
          <w:rFonts w:ascii="宋体" w:hAnsi="宋体" w:hint="eastAsia"/>
          <w:sz w:val="28"/>
          <w:szCs w:val="28"/>
        </w:rPr>
        <w:t>把教书育人和自我修养结合起来，做到以德立身、以德立学、以德施教。”这为我们青年教师的成长指明了方向！</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此外，</w:t>
      </w:r>
      <w:proofErr w:type="gramStart"/>
      <w:r>
        <w:rPr>
          <w:rFonts w:ascii="宋体" w:hAnsi="宋体" w:hint="eastAsia"/>
          <w:sz w:val="28"/>
          <w:szCs w:val="28"/>
        </w:rPr>
        <w:t>习主席</w:t>
      </w:r>
      <w:proofErr w:type="gramEnd"/>
      <w:r>
        <w:rPr>
          <w:rFonts w:ascii="宋体" w:hAnsi="宋体" w:hint="eastAsia"/>
          <w:sz w:val="28"/>
          <w:szCs w:val="28"/>
        </w:rPr>
        <w:t>还给广大青年提了以下几点希望。</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”一是要爱国，忠于祖国，忠于人民。 二是要励志，立鸿鹄志，做奋斗者。三是要求真，求真学问，练真本领。四是要力行，知行合一，做实干家。”</w:t>
      </w:r>
      <w:proofErr w:type="gramStart"/>
      <w:r>
        <w:rPr>
          <w:rFonts w:ascii="宋体" w:hAnsi="宋体" w:hint="eastAsia"/>
          <w:sz w:val="28"/>
          <w:szCs w:val="28"/>
        </w:rPr>
        <w:t>习主席</w:t>
      </w:r>
      <w:proofErr w:type="gramEnd"/>
      <w:r>
        <w:rPr>
          <w:rFonts w:ascii="宋体" w:hAnsi="宋体" w:hint="eastAsia"/>
          <w:sz w:val="28"/>
          <w:szCs w:val="28"/>
        </w:rPr>
        <w:t>说过：“中国梦是历史的、现实的，也是未来的；是我们这一代的，更是青年一代的。中华民族伟大复兴的中国梦终将在一代</w:t>
      </w:r>
      <w:proofErr w:type="gramStart"/>
      <w:r>
        <w:rPr>
          <w:rFonts w:ascii="宋体" w:hAnsi="宋体" w:hint="eastAsia"/>
          <w:sz w:val="28"/>
          <w:szCs w:val="28"/>
        </w:rPr>
        <w:t>代</w:t>
      </w:r>
      <w:proofErr w:type="gramEnd"/>
      <w:r>
        <w:rPr>
          <w:rFonts w:ascii="宋体" w:hAnsi="宋体" w:hint="eastAsia"/>
          <w:sz w:val="28"/>
          <w:szCs w:val="28"/>
        </w:rPr>
        <w:t>青年的接力奋斗中变为现实。”听了</w:t>
      </w:r>
      <w:proofErr w:type="gramStart"/>
      <w:r>
        <w:rPr>
          <w:rFonts w:ascii="宋体" w:hAnsi="宋体" w:hint="eastAsia"/>
          <w:sz w:val="28"/>
          <w:szCs w:val="28"/>
        </w:rPr>
        <w:t>习主席</w:t>
      </w:r>
      <w:proofErr w:type="gramEnd"/>
      <w:r>
        <w:rPr>
          <w:rFonts w:ascii="宋体" w:hAnsi="宋体" w:hint="eastAsia"/>
          <w:sz w:val="28"/>
          <w:szCs w:val="28"/>
        </w:rPr>
        <w:t>这次讲话，我们更加明白肩上的重担——</w:t>
      </w:r>
      <w:proofErr w:type="gramStart"/>
      <w:r>
        <w:rPr>
          <w:rFonts w:ascii="宋体" w:hAnsi="宋体" w:hint="eastAsia"/>
          <w:sz w:val="28"/>
          <w:szCs w:val="28"/>
        </w:rPr>
        <w:t>”</w:t>
      </w:r>
      <w:proofErr w:type="gramEnd"/>
      <w:r>
        <w:rPr>
          <w:rFonts w:ascii="宋体" w:hAnsi="宋体" w:hint="eastAsia"/>
          <w:sz w:val="28"/>
          <w:szCs w:val="28"/>
        </w:rPr>
        <w:t>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rsidR="00275EBE" w:rsidRDefault="00275EBE" w:rsidP="00275EBE">
      <w:pPr>
        <w:spacing w:line="500" w:lineRule="exact"/>
        <w:rPr>
          <w:rFonts w:ascii="宋体" w:hAnsi="宋体" w:hint="eastAsia"/>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经过这次学习，我的思想立场更加坚定，对时代赋予自己的使命、肩上的责任由了更深的认识，在一步一个脚印的前行中抬起头，我仿佛看到中国梦已然实现的那天。</w:t>
      </w:r>
    </w:p>
    <w:bookmarkEnd w:id="0"/>
    <w:p w:rsidR="00275EBE" w:rsidRDefault="00275EBE" w:rsidP="00275EBE">
      <w:pPr>
        <w:rPr>
          <w:b/>
          <w:bCs/>
          <w:kern w:val="44"/>
          <w:sz w:val="36"/>
          <w:szCs w:val="36"/>
        </w:rPr>
      </w:pPr>
    </w:p>
    <w:p w:rsidR="00275EBE" w:rsidRDefault="00275EBE" w:rsidP="00275EBE">
      <w:pPr>
        <w:rPr>
          <w:rFonts w:ascii="宋体" w:hAnsi="宋体"/>
          <w:b/>
          <w:bCs/>
          <w:sz w:val="32"/>
          <w:szCs w:val="32"/>
        </w:rPr>
      </w:pPr>
    </w:p>
    <w:p w:rsidR="00275EBE" w:rsidRDefault="00275EBE" w:rsidP="00275EBE">
      <w:pPr>
        <w:pStyle w:val="a3"/>
        <w:shd w:val="clear" w:color="auto" w:fill="FFFFFF"/>
        <w:jc w:val="center"/>
        <w:rPr>
          <w:rFonts w:ascii="微软雅黑" w:eastAsia="微软雅黑" w:hAnsi="微软雅黑" w:cs="宋体"/>
          <w:b/>
          <w:bCs/>
          <w:color w:val="3E3E3E"/>
          <w:kern w:val="0"/>
          <w:sz w:val="30"/>
          <w:szCs w:val="30"/>
        </w:rPr>
      </w:pPr>
    </w:p>
    <w:p w:rsidR="00275EBE" w:rsidRDefault="00275EBE" w:rsidP="00275EBE">
      <w:pPr>
        <w:pStyle w:val="a3"/>
        <w:shd w:val="clear" w:color="auto" w:fill="FFFFFF"/>
        <w:jc w:val="center"/>
        <w:rPr>
          <w:rFonts w:ascii="微软雅黑" w:eastAsia="微软雅黑" w:hAnsi="微软雅黑" w:cs="宋体"/>
          <w:b/>
          <w:bCs/>
          <w:color w:val="3E3E3E"/>
          <w:kern w:val="0"/>
          <w:sz w:val="30"/>
          <w:szCs w:val="30"/>
        </w:rPr>
      </w:pPr>
      <w:r>
        <w:rPr>
          <w:rFonts w:ascii="微软雅黑" w:eastAsia="微软雅黑" w:hAnsi="微软雅黑" w:cs="宋体"/>
          <w:b/>
          <w:bCs/>
          <w:color w:val="3E3E3E"/>
          <w:kern w:val="0"/>
          <w:sz w:val="30"/>
          <w:szCs w:val="30"/>
        </w:rPr>
        <w:t>学习“习近平主席在北京大学师生座谈会上的讲话”</w:t>
      </w:r>
    </w:p>
    <w:p w:rsidR="00275EBE" w:rsidRDefault="00275EBE" w:rsidP="00275EBE">
      <w:pPr>
        <w:ind w:firstLineChars="100" w:firstLine="300"/>
        <w:jc w:val="center"/>
        <w:rPr>
          <w:rFonts w:ascii="微软雅黑" w:eastAsia="微软雅黑" w:hAnsi="微软雅黑" w:cs="宋体"/>
          <w:b/>
          <w:bCs/>
          <w:color w:val="3E3E3E"/>
          <w:kern w:val="0"/>
          <w:sz w:val="30"/>
          <w:szCs w:val="30"/>
        </w:rPr>
      </w:pPr>
      <w:r>
        <w:rPr>
          <w:rFonts w:ascii="微软雅黑" w:eastAsia="微软雅黑" w:hAnsi="微软雅黑" w:cs="宋体"/>
          <w:b/>
          <w:bCs/>
          <w:color w:val="3E3E3E"/>
          <w:kern w:val="0"/>
          <w:sz w:val="30"/>
          <w:szCs w:val="30"/>
        </w:rPr>
        <w:t>心得体会</w:t>
      </w:r>
    </w:p>
    <w:p w:rsidR="00275EBE" w:rsidRDefault="00275EBE" w:rsidP="00275EBE">
      <w:pPr>
        <w:ind w:firstLineChars="100" w:firstLine="281"/>
        <w:jc w:val="right"/>
        <w:rPr>
          <w:rFonts w:ascii="宋体" w:hAnsi="宋体"/>
          <w:b/>
          <w:bCs/>
          <w:sz w:val="28"/>
          <w:szCs w:val="28"/>
        </w:rPr>
      </w:pPr>
      <w:r>
        <w:rPr>
          <w:rFonts w:ascii="宋体" w:hAnsi="宋体" w:hint="eastAsia"/>
          <w:b/>
          <w:bCs/>
          <w:sz w:val="28"/>
          <w:szCs w:val="28"/>
        </w:rPr>
        <w:t>杨婧婧</w:t>
      </w:r>
    </w:p>
    <w:p w:rsidR="00275EBE" w:rsidRDefault="00275EBE" w:rsidP="00275EBE">
      <w:pPr>
        <w:ind w:firstLineChars="100" w:firstLine="281"/>
        <w:jc w:val="right"/>
        <w:rPr>
          <w:rFonts w:hint="eastAsia"/>
          <w:b/>
          <w:bCs/>
          <w:sz w:val="28"/>
          <w:szCs w:val="28"/>
        </w:rPr>
      </w:pPr>
    </w:p>
    <w:p w:rsidR="00275EBE" w:rsidRDefault="00275EBE" w:rsidP="00275EBE">
      <w:pPr>
        <w:ind w:firstLineChars="200" w:firstLine="560"/>
        <w:rPr>
          <w:rFonts w:hint="eastAsia"/>
          <w:sz w:val="28"/>
          <w:szCs w:val="28"/>
        </w:rPr>
      </w:pPr>
      <w:r>
        <w:rPr>
          <w:rFonts w:ascii="宋体" w:hAnsi="宋体" w:hint="eastAsia"/>
          <w:sz w:val="28"/>
          <w:szCs w:val="28"/>
        </w:rPr>
        <w:t>习近平总书记</w:t>
      </w:r>
      <w:r>
        <w:rPr>
          <w:rFonts w:hint="eastAsia"/>
          <w:sz w:val="28"/>
          <w:szCs w:val="28"/>
        </w:rPr>
        <w:t>5</w:t>
      </w:r>
      <w:r>
        <w:rPr>
          <w:rFonts w:ascii="宋体" w:hAnsi="宋体" w:hint="eastAsia"/>
          <w:sz w:val="28"/>
          <w:szCs w:val="28"/>
        </w:rPr>
        <w:t>月</w:t>
      </w:r>
      <w:r>
        <w:rPr>
          <w:rFonts w:cs="Calibri" w:hint="eastAsia"/>
          <w:sz w:val="28"/>
          <w:szCs w:val="28"/>
        </w:rPr>
        <w:t>2</w:t>
      </w:r>
      <w:r>
        <w:rPr>
          <w:rFonts w:ascii="宋体" w:hAnsi="宋体" w:hint="eastAsia"/>
          <w:sz w:val="28"/>
          <w:szCs w:val="28"/>
        </w:rPr>
        <w:t>日上午在北大建校</w:t>
      </w:r>
      <w:r>
        <w:rPr>
          <w:rFonts w:cs="Calibri" w:hint="eastAsia"/>
          <w:sz w:val="28"/>
          <w:szCs w:val="28"/>
        </w:rPr>
        <w:t>120</w:t>
      </w:r>
      <w:r>
        <w:rPr>
          <w:rFonts w:ascii="宋体" w:hAnsi="宋体" w:hint="eastAsia"/>
          <w:sz w:val="28"/>
          <w:szCs w:val="28"/>
        </w:rPr>
        <w:t>周年师生座谈会上的讲话对学校青年寄予了希望，提出了青年工作思想要求。培养社会主义合格建设者和接班人，把握思想政治方向是第一位的。要提高政治站位，加强党的领导，深刻领会、努力</w:t>
      </w:r>
      <w:proofErr w:type="gramStart"/>
      <w:r>
        <w:rPr>
          <w:rFonts w:ascii="宋体" w:hAnsi="宋体" w:hint="eastAsia"/>
          <w:sz w:val="28"/>
          <w:szCs w:val="28"/>
        </w:rPr>
        <w:t>践行</w:t>
      </w:r>
      <w:proofErr w:type="gramEnd"/>
      <w:r>
        <w:rPr>
          <w:rFonts w:ascii="宋体" w:hAnsi="宋体" w:hint="eastAsia"/>
          <w:sz w:val="28"/>
          <w:szCs w:val="28"/>
        </w:rPr>
        <w:t>党的青年工作思想，将党的青年工作思想内化于心、外化于行，为中国特色社会主义的中华民族伟大复兴添砖加瓦。</w:t>
      </w:r>
    </w:p>
    <w:p w:rsidR="00275EBE" w:rsidRDefault="00275EBE" w:rsidP="00275EBE">
      <w:pPr>
        <w:ind w:firstLineChars="200" w:firstLine="560"/>
        <w:rPr>
          <w:rFonts w:hint="eastAsia"/>
          <w:sz w:val="28"/>
          <w:szCs w:val="28"/>
        </w:rPr>
      </w:pPr>
      <w:r>
        <w:rPr>
          <w:rFonts w:ascii="宋体" w:hAnsi="宋体" w:hint="eastAsia"/>
          <w:sz w:val="28"/>
          <w:szCs w:val="28"/>
        </w:rPr>
        <w:t>今年是马克思诞辰</w:t>
      </w:r>
      <w:r>
        <w:rPr>
          <w:rFonts w:hint="eastAsia"/>
          <w:sz w:val="28"/>
          <w:szCs w:val="28"/>
        </w:rPr>
        <w:t>200</w:t>
      </w:r>
      <w:r>
        <w:rPr>
          <w:rFonts w:ascii="宋体" w:hAnsi="宋体" w:hint="eastAsia"/>
          <w:sz w:val="28"/>
          <w:szCs w:val="28"/>
        </w:rPr>
        <w:t>周年，马克思在世界人民心目中是最伟大的思想家。要学会用马克思主义立场观点方法认清中国和世界发展的大势，成为一名坚定信仰者、积极传播者、模范</w:t>
      </w:r>
      <w:proofErr w:type="gramStart"/>
      <w:r>
        <w:rPr>
          <w:rFonts w:ascii="宋体" w:hAnsi="宋体" w:hint="eastAsia"/>
          <w:sz w:val="28"/>
          <w:szCs w:val="28"/>
        </w:rPr>
        <w:t>践行</w:t>
      </w:r>
      <w:proofErr w:type="gramEnd"/>
      <w:r>
        <w:rPr>
          <w:rFonts w:ascii="宋体" w:hAnsi="宋体" w:hint="eastAsia"/>
          <w:sz w:val="28"/>
          <w:szCs w:val="28"/>
        </w:rPr>
        <w:t>者，以更好担当起我们这一代人的社会主义建设者奋斗者的使命。</w:t>
      </w:r>
    </w:p>
    <w:p w:rsidR="00275EBE" w:rsidRDefault="00275EBE" w:rsidP="00275EBE">
      <w:pPr>
        <w:ind w:firstLineChars="200" w:firstLine="560"/>
        <w:rPr>
          <w:rFonts w:hint="eastAsia"/>
          <w:sz w:val="28"/>
          <w:szCs w:val="28"/>
        </w:rPr>
      </w:pPr>
      <w:r>
        <w:rPr>
          <w:rFonts w:ascii="宋体" w:hAnsi="宋体" w:hint="eastAsia"/>
          <w:sz w:val="28"/>
          <w:szCs w:val="28"/>
        </w:rPr>
        <w:t>大学生正处在中华民族伟大飞跃的时代，</w:t>
      </w:r>
      <w:r>
        <w:rPr>
          <w:rFonts w:hint="eastAsia"/>
          <w:sz w:val="28"/>
          <w:szCs w:val="28"/>
        </w:rPr>
        <w:t>“广大青年既是追梦人，又是圆梦人”，因此，习总书记在谈话中对青年一代提出了希望。他提到：王守仁说：“志不立，天下无可成之事。”</w:t>
      </w:r>
      <w:r>
        <w:rPr>
          <w:rFonts w:cs="Calibri" w:hint="eastAsia"/>
          <w:sz w:val="28"/>
          <w:szCs w:val="28"/>
        </w:rPr>
        <w:t>1981</w:t>
      </w:r>
      <w:r>
        <w:rPr>
          <w:rFonts w:ascii="宋体" w:hAnsi="宋体" w:hint="eastAsia"/>
          <w:sz w:val="28"/>
          <w:szCs w:val="28"/>
        </w:rPr>
        <w:t>年北大学子在燕园一起喊出“团结起来，振兴中华”的响亮口号，今天我们仍然要叫响这个口号，万众一心为实现中国梦而奋斗。他打比方说，青年处在价值观形成和确立的时期，抓好这一时期的价值观养成十分重要。这就像穿衣服扣扣子一样，如果第一粒扣子扣错了，剩余的扣子都会</w:t>
      </w:r>
      <w:r>
        <w:rPr>
          <w:rFonts w:ascii="宋体" w:hAnsi="宋体" w:hint="eastAsia"/>
          <w:sz w:val="28"/>
          <w:szCs w:val="28"/>
        </w:rPr>
        <w:lastRenderedPageBreak/>
        <w:t>扣错。人生的扣子从一开始就要扣好。总书记还引用辛弃疾所写“乘风好去，长空万里，直下看山河”的一首词，鼓励青年人要乘着新时代春风，在祖国的万里长空放飞青春梦想。通过大家一个个人生梦、事业梦的实现，促进整个中国梦的实现。</w:t>
      </w:r>
    </w:p>
    <w:p w:rsidR="00275EBE" w:rsidRDefault="00275EBE" w:rsidP="00275EBE">
      <w:pPr>
        <w:ind w:firstLineChars="200" w:firstLine="560"/>
        <w:rPr>
          <w:rFonts w:hint="eastAsia"/>
          <w:sz w:val="28"/>
          <w:szCs w:val="28"/>
        </w:rPr>
      </w:pPr>
      <w:r>
        <w:rPr>
          <w:rFonts w:ascii="宋体" w:hAnsi="宋体" w:hint="eastAsia"/>
          <w:sz w:val="28"/>
          <w:szCs w:val="28"/>
        </w:rPr>
        <w:t>总之，大学是立德树人、培养人才的地方，是青年人学习知识、增长才干、放飞梦想的地方。古人说：</w:t>
      </w:r>
      <w:r>
        <w:rPr>
          <w:rFonts w:hint="eastAsia"/>
          <w:sz w:val="28"/>
          <w:szCs w:val="28"/>
        </w:rPr>
        <w:t>“师者，人之模范也。”在学生眼里，老师是“吐辞为经、举足为法”，一言一行都给学生以极大影响。总书记的讲话对高校人才培养提出了明确要求，对广大青年成长作了“不能满足于碎片化的信息、快餐化的知识”等亲切指引，鞭辟入里、语重心长。通过学习习总书记在师生座谈会上的讲话，我深刻认识到，教育兴则国家兴，教育强则国家强。作为一名公职人员，必须牢记历史使命，沉下心来求真学问、练真本领，在不断学习、实践中充分挖掘自身潜力，锤炼过硬本领。</w:t>
      </w:r>
    </w:p>
    <w:p w:rsidR="00275EBE" w:rsidRDefault="00275EBE" w:rsidP="00275EBE">
      <w:r>
        <w:t xml:space="preserve"> </w:t>
      </w: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szCs w:val="21"/>
        </w:rPr>
      </w:pPr>
    </w:p>
    <w:p w:rsidR="00275EBE" w:rsidRDefault="00275EBE" w:rsidP="00275EBE">
      <w:pPr>
        <w:rPr>
          <w:rFonts w:hint="eastAsia"/>
          <w:szCs w:val="21"/>
        </w:rPr>
      </w:pPr>
    </w:p>
    <w:p w:rsidR="00275EBE" w:rsidRDefault="00275EBE" w:rsidP="00275EBE">
      <w:pPr>
        <w:rPr>
          <w:szCs w:val="21"/>
        </w:rPr>
      </w:pPr>
    </w:p>
    <w:p w:rsidR="00275EBE" w:rsidRDefault="00275EBE" w:rsidP="00275EBE">
      <w:pPr>
        <w:pStyle w:val="a3"/>
        <w:shd w:val="clear" w:color="auto" w:fill="FFFFFF"/>
        <w:jc w:val="center"/>
        <w:rPr>
          <w:rFonts w:ascii="微软雅黑" w:eastAsia="微软雅黑" w:hAnsi="微软雅黑" w:cs="宋体"/>
          <w:b/>
          <w:bCs/>
          <w:color w:val="3E3E3E"/>
          <w:kern w:val="0"/>
          <w:sz w:val="30"/>
          <w:szCs w:val="30"/>
        </w:rPr>
      </w:pPr>
      <w:r>
        <w:rPr>
          <w:rFonts w:ascii="微软雅黑" w:eastAsia="微软雅黑" w:hAnsi="微软雅黑" w:cs="宋体"/>
          <w:b/>
          <w:bCs/>
          <w:color w:val="3E3E3E"/>
          <w:kern w:val="0"/>
          <w:sz w:val="30"/>
          <w:szCs w:val="30"/>
        </w:rPr>
        <w:lastRenderedPageBreak/>
        <w:t>学习“习近平主席在北京大学师生座谈会上的讲话”</w:t>
      </w:r>
    </w:p>
    <w:p w:rsidR="00275EBE" w:rsidRDefault="00275EBE" w:rsidP="00275EBE">
      <w:pPr>
        <w:jc w:val="center"/>
        <w:rPr>
          <w:rFonts w:hint="eastAsia"/>
          <w:szCs w:val="21"/>
        </w:rPr>
      </w:pPr>
      <w:r>
        <w:rPr>
          <w:rFonts w:ascii="微软雅黑" w:eastAsia="微软雅黑" w:hAnsi="微软雅黑" w:cs="宋体"/>
          <w:b/>
          <w:bCs/>
          <w:color w:val="3E3E3E"/>
          <w:kern w:val="0"/>
          <w:sz w:val="30"/>
          <w:szCs w:val="30"/>
        </w:rPr>
        <w:t>心得体会</w:t>
      </w:r>
    </w:p>
    <w:p w:rsidR="00275EBE" w:rsidRDefault="00275EBE" w:rsidP="00275EBE">
      <w:pPr>
        <w:autoSpaceDE w:val="0"/>
        <w:spacing w:line="360" w:lineRule="auto"/>
        <w:ind w:firstLineChars="2700" w:firstLine="6480"/>
        <w:rPr>
          <w:sz w:val="24"/>
          <w:szCs w:val="24"/>
        </w:rPr>
      </w:pPr>
      <w:r>
        <w:rPr>
          <w:rFonts w:ascii="宋体" w:hAnsi="宋体" w:hint="eastAsia"/>
          <w:sz w:val="24"/>
          <w:szCs w:val="24"/>
        </w:rPr>
        <w:t>杨应芝</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5月2日，中共中央总书记、国家主席、中央军委主席习近平来到北京大学，看望教师学生，观摩课堂教学，进行座谈交流。习近平说，一个人遇到好老师是人生的幸运，一个民族源源不断涌现出一批又一批好老师则是民族的希望。习近平号召全国广大教师做“四有”好教师。对于好老师，哪个家长、学生不渴望。习近平说，一个人遇到好老师是人生的幸运，一个学校拥有好老师是学校的光荣，一个民族源源不断涌现出一批又一批好老师则是民族的希望。座谈会上习近平的讲话，最多的篇幅，还是在师德上。</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习近平：怎样才能成为好老师呢？今天，我想就这个问题同大家做个交流。每个人心目中都有自己好老师的形象。我想，好老师没有统一的模式，可以各有千秋、各显身手，但有一些共同的、必不可少的特质。</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什么是好老师，在习近平看来，有四条不能忘。首先，要有理想信念。习近平：唐代韩愈说：“师者，所以传道授业解惑也。”“传道”是第一位的。古人云：“经师易求，人师难得。”一个优秀的老师，应该是“经师”和“人师”的统一，既要精于“授业”、“解惑”，更要以“传道”为责任和使命。好老师心中要有国家和民族，要明确意识到肩负的国家使命和社会责任。</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习近平认为，做好老师，要有道德情操。老师对学生的影响，离不开老师的学识和能力，更离不开老师为人处世、于国于民、于公于私所持的价值观。</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lastRenderedPageBreak/>
        <w:t xml:space="preserve">  </w:t>
      </w:r>
      <w:r>
        <w:rPr>
          <w:rFonts w:ascii="宋体" w:hAnsi="宋体"/>
          <w:sz w:val="28"/>
          <w:szCs w:val="28"/>
        </w:rPr>
        <w:t xml:space="preserve"> </w:t>
      </w:r>
      <w:r>
        <w:rPr>
          <w:rFonts w:ascii="宋体" w:hAnsi="宋体" w:hint="eastAsia"/>
          <w:sz w:val="28"/>
          <w:szCs w:val="28"/>
        </w:rPr>
        <w:t>习近平：一个老师如果在是非、曲直、善恶、义利、得失等方面老出问题，怎么能担起立德树人的责任？广大教师必须率先垂范、以身作则，引导和帮助学生把握好人生方向，特别是引导和帮助青少年学生扣好人生的第一颗扣子。好老师应该执着于教书育人。我们常说干一行爱一行，如果身在学校却心在商场或心在官场，在金钱、物欲、名利同人格的较量中把握不住自己，那是当不好老师的。 扎实的知识功底、过硬的教学能力、勤勉的教学态度、科学的教学方法是老师的基本素质，其中知识是根本基础。所以，习</w:t>
      </w:r>
      <w:proofErr w:type="gramStart"/>
      <w:r>
        <w:rPr>
          <w:rFonts w:ascii="宋体" w:hAnsi="宋体" w:hint="eastAsia"/>
          <w:sz w:val="28"/>
          <w:szCs w:val="28"/>
        </w:rPr>
        <w:t>近平衡</w:t>
      </w:r>
      <w:proofErr w:type="gramEnd"/>
      <w:r>
        <w:rPr>
          <w:rFonts w:ascii="宋体" w:hAnsi="宋体" w:hint="eastAsia"/>
          <w:sz w:val="28"/>
          <w:szCs w:val="28"/>
        </w:rPr>
        <w:t>量好老师的第三条标准，就是要有扎实学识。</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习近平：过去讲，要给学生一碗水，教师要有一桶水，现在看，这个要求已经不够了，应该是要有一潭水。习近平说，做好老师，要有仁爱之心。</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习近平：好老师应该是仁师，没有爱心的人不可能成为好老师。世界上没有两片完全相同的树叶。好老师一定要平等对待每一个学生，尊重学生的个性，理解学生的情感，包容学生的缺点和不足，善于发现每一个学生的长处和闪光点，让所有学生都成长为有用之才。好老师不是天生的，而是在教学管理实践中、在教育改革发展中锻炼成长起来的。他希望每个教师都能成为符合党和人民要求、学生喜欢和敬佩的好老师，希望每个孩子都能遇到好老师。</w:t>
      </w:r>
    </w:p>
    <w:p w:rsidR="00275EBE" w:rsidRDefault="00275EBE" w:rsidP="00275EBE">
      <w:pPr>
        <w:widowControl/>
        <w:shd w:val="clear" w:color="auto" w:fill="FFFFFF"/>
        <w:spacing w:before="100" w:beforeAutospacing="1" w:after="100" w:afterAutospacing="1" w:line="500" w:lineRule="exact"/>
        <w:ind w:firstLine="480"/>
        <w:jc w:val="left"/>
        <w:rPr>
          <w:rFonts w:ascii="宋体" w:hAnsi="宋体" w:hint="eastAsia"/>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习近平：今天的学生就是未来实现中华民族伟大复兴中国梦的主力军，广大教师就是打造这支中华民族“梦之队”的筑梦人。希望全国广大教师把全部精力和满腔真情献给教育事业，在教书育人的工作中不断创造新业绩。</w:t>
      </w:r>
    </w:p>
    <w:p w:rsidR="00C94260" w:rsidRPr="00275EBE" w:rsidRDefault="00C94260">
      <w:bookmarkStart w:id="1" w:name="_GoBack"/>
      <w:bookmarkEnd w:id="1"/>
    </w:p>
    <w:sectPr w:rsidR="00C94260" w:rsidRPr="00275E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EBE"/>
    <w:rsid w:val="00275EBE"/>
    <w:rsid w:val="00C94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EBE"/>
    <w:pPr>
      <w:widowControl w:val="0"/>
      <w:jc w:val="both"/>
    </w:pPr>
    <w:rPr>
      <w:rFonts w:ascii="Calibri" w:eastAsia="宋体" w:hAnsi="Calibri" w:cs="Times New Roman"/>
    </w:rPr>
  </w:style>
  <w:style w:type="paragraph" w:styleId="1">
    <w:name w:val="heading 1"/>
    <w:basedOn w:val="a"/>
    <w:next w:val="a"/>
    <w:link w:val="1Char"/>
    <w:qFormat/>
    <w:rsid w:val="00275EB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275EBE"/>
    <w:rPr>
      <w:rFonts w:ascii="Calibri" w:eastAsia="宋体" w:hAnsi="Calibri" w:cs="Times New Roman"/>
      <w:b/>
      <w:bCs/>
      <w:kern w:val="44"/>
      <w:sz w:val="44"/>
      <w:szCs w:val="44"/>
    </w:rPr>
  </w:style>
  <w:style w:type="paragraph" w:styleId="a3">
    <w:name w:val="Normal (Web)"/>
    <w:basedOn w:val="a"/>
    <w:uiPriority w:val="99"/>
    <w:qFormat/>
    <w:rsid w:val="00275EBE"/>
    <w:rPr>
      <w:rFonts w:ascii="Times New Roman" w:hAnsi="Times New Roman"/>
      <w:sz w:val="24"/>
    </w:rPr>
  </w:style>
  <w:style w:type="paragraph" w:styleId="a4">
    <w:name w:val="Balloon Text"/>
    <w:basedOn w:val="a"/>
    <w:link w:val="Char"/>
    <w:uiPriority w:val="99"/>
    <w:semiHidden/>
    <w:unhideWhenUsed/>
    <w:rsid w:val="00275EBE"/>
    <w:rPr>
      <w:sz w:val="18"/>
      <w:szCs w:val="18"/>
    </w:rPr>
  </w:style>
  <w:style w:type="character" w:customStyle="1" w:styleId="Char">
    <w:name w:val="批注框文本 Char"/>
    <w:basedOn w:val="a0"/>
    <w:link w:val="a4"/>
    <w:uiPriority w:val="99"/>
    <w:semiHidden/>
    <w:rsid w:val="00275EBE"/>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EBE"/>
    <w:pPr>
      <w:widowControl w:val="0"/>
      <w:jc w:val="both"/>
    </w:pPr>
    <w:rPr>
      <w:rFonts w:ascii="Calibri" w:eastAsia="宋体" w:hAnsi="Calibri" w:cs="Times New Roman"/>
    </w:rPr>
  </w:style>
  <w:style w:type="paragraph" w:styleId="1">
    <w:name w:val="heading 1"/>
    <w:basedOn w:val="a"/>
    <w:next w:val="a"/>
    <w:link w:val="1Char"/>
    <w:qFormat/>
    <w:rsid w:val="00275EB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275EBE"/>
    <w:rPr>
      <w:rFonts w:ascii="Calibri" w:eastAsia="宋体" w:hAnsi="Calibri" w:cs="Times New Roman"/>
      <w:b/>
      <w:bCs/>
      <w:kern w:val="44"/>
      <w:sz w:val="44"/>
      <w:szCs w:val="44"/>
    </w:rPr>
  </w:style>
  <w:style w:type="paragraph" w:styleId="a3">
    <w:name w:val="Normal (Web)"/>
    <w:basedOn w:val="a"/>
    <w:uiPriority w:val="99"/>
    <w:qFormat/>
    <w:rsid w:val="00275EBE"/>
    <w:rPr>
      <w:rFonts w:ascii="Times New Roman" w:hAnsi="Times New Roman"/>
      <w:sz w:val="24"/>
    </w:rPr>
  </w:style>
  <w:style w:type="paragraph" w:styleId="a4">
    <w:name w:val="Balloon Text"/>
    <w:basedOn w:val="a"/>
    <w:link w:val="Char"/>
    <w:uiPriority w:val="99"/>
    <w:semiHidden/>
    <w:unhideWhenUsed/>
    <w:rsid w:val="00275EBE"/>
    <w:rPr>
      <w:sz w:val="18"/>
      <w:szCs w:val="18"/>
    </w:rPr>
  </w:style>
  <w:style w:type="character" w:customStyle="1" w:styleId="Char">
    <w:name w:val="批注框文本 Char"/>
    <w:basedOn w:val="a0"/>
    <w:link w:val="a4"/>
    <w:uiPriority w:val="99"/>
    <w:semiHidden/>
    <w:rsid w:val="00275EBE"/>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dc:creator>
  <cp:lastModifiedBy>sl</cp:lastModifiedBy>
  <cp:revision>1</cp:revision>
  <dcterms:created xsi:type="dcterms:W3CDTF">2018-05-30T02:42:00Z</dcterms:created>
  <dcterms:modified xsi:type="dcterms:W3CDTF">2018-05-30T02:43:00Z</dcterms:modified>
</cp:coreProperties>
</file>