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94" w:lineRule="atLeast"/>
        <w:ind w:firstLine="2520" w:firstLineChars="700"/>
        <w:rPr>
          <w:rFonts w:hint="eastAsia" w:ascii="黑体" w:hAnsi="黑体" w:eastAsia="黑体" w:cs="黑体"/>
          <w:color w:val="393939"/>
          <w:kern w:val="0"/>
          <w:sz w:val="30"/>
          <w:szCs w:val="30"/>
          <w:lang w:bidi="ar"/>
        </w:rPr>
      </w:pPr>
      <w:r>
        <w:rPr>
          <w:rFonts w:hint="eastAsia" w:ascii="楷体" w:hAnsi="楷体" w:eastAsia="楷体" w:cs="楷体"/>
          <w:color w:val="393939"/>
          <w:kern w:val="0"/>
          <w:sz w:val="36"/>
          <w:lang w:bidi="ar"/>
        </w:rPr>
        <w:t xml:space="preserve"> </w:t>
      </w:r>
      <w:r>
        <w:rPr>
          <w:rFonts w:hint="eastAsia" w:ascii="黑体" w:hAnsi="黑体" w:eastAsia="黑体" w:cs="黑体"/>
          <w:color w:val="393939"/>
          <w:kern w:val="0"/>
          <w:sz w:val="30"/>
          <w:szCs w:val="30"/>
          <w:lang w:bidi="ar"/>
        </w:rPr>
        <w:t>努力和收获同在</w:t>
      </w:r>
    </w:p>
    <w:p>
      <w:pPr>
        <w:widowControl/>
        <w:spacing w:line="294" w:lineRule="atLeast"/>
        <w:jc w:val="center"/>
        <w:rPr>
          <w:rFonts w:ascii="-apple-system" w:hAnsi="-apple-system" w:eastAsia="-apple-system" w:cs="-apple-system"/>
          <w:color w:val="393939"/>
          <w:kern w:val="0"/>
          <w:sz w:val="24"/>
          <w:szCs w:val="24"/>
          <w:lang w:bidi="ar"/>
        </w:rPr>
      </w:pPr>
      <w:r>
        <w:rPr>
          <w:rFonts w:hint="eastAsia" w:ascii="-apple-system" w:hAnsi="-apple-system" w:cs="-apple-system"/>
          <w:color w:val="393939"/>
          <w:kern w:val="0"/>
          <w:sz w:val="28"/>
          <w:szCs w:val="28"/>
          <w:lang w:val="en-US" w:eastAsia="zh-CN" w:bidi="ar"/>
        </w:rPr>
        <w:t xml:space="preserve">                   </w:t>
      </w:r>
      <w:r>
        <w:rPr>
          <w:rFonts w:hint="eastAsia" w:ascii="-apple-system" w:hAnsi="-apple-system" w:cs="-apple-system"/>
          <w:color w:val="393939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-apple-system" w:hAnsi="-apple-system" w:cs="-apple-system"/>
          <w:color w:val="393939"/>
          <w:kern w:val="0"/>
          <w:sz w:val="24"/>
          <w:szCs w:val="24"/>
          <w:lang w:eastAsia="zh-CN" w:bidi="ar"/>
        </w:rPr>
        <w:t>双流区龙池小学</w:t>
      </w:r>
      <w:r>
        <w:rPr>
          <w:rFonts w:hint="eastAsia" w:ascii="-apple-system" w:hAnsi="-apple-system" w:eastAsia="-apple-system" w:cs="-apple-system"/>
          <w:color w:val="393939"/>
          <w:kern w:val="0"/>
          <w:sz w:val="24"/>
          <w:szCs w:val="24"/>
          <w:lang w:bidi="ar"/>
        </w:rPr>
        <w:t xml:space="preserve">  </w:t>
      </w:r>
    </w:p>
    <w:p>
      <w:pPr>
        <w:widowControl/>
        <w:spacing w:line="294" w:lineRule="atLeast"/>
        <w:ind w:firstLine="480" w:firstLineChars="200"/>
        <w:jc w:val="left"/>
        <w:rPr>
          <w:rFonts w:ascii="宋体" w:hAnsi="宋体" w:cs="宋体"/>
          <w:color w:val="393939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2018年4月25日，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龙池小学全体语文老师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齐聚在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一起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，开展了主题为    “教育的主导思想与智慧”活动。</w:t>
      </w:r>
    </w:p>
    <w:p>
      <w:pPr>
        <w:widowControl/>
        <w:spacing w:line="294" w:lineRule="atLeast"/>
        <w:ind w:firstLine="560" w:firstLineChars="200"/>
        <w:jc w:val="left"/>
        <w:rPr>
          <w:rFonts w:hint="eastAsia" w:ascii="宋体" w:hAnsi="宋体" w:eastAsia="宋体" w:cs="宋体"/>
          <w:color w:val="393939"/>
          <w:kern w:val="0"/>
          <w:sz w:val="28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393939"/>
          <w:kern w:val="0"/>
          <w:sz w:val="28"/>
          <w:szCs w:val="28"/>
          <w:lang w:eastAsia="zh-CN" w:bidi="ar"/>
        </w:rPr>
        <w:drawing>
          <wp:inline distT="0" distB="0" distL="114300" distR="114300">
            <wp:extent cx="5266690" cy="3950335"/>
            <wp:effectExtent l="0" t="0" r="10160" b="12065"/>
            <wp:docPr id="3" name="图片 3" descr="mmexport1545997289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5459972898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94" w:lineRule="atLeast"/>
        <w:ind w:firstLine="480" w:firstLineChars="200"/>
        <w:jc w:val="left"/>
        <w:rPr>
          <w:rFonts w:hint="eastAsia" w:ascii="宋体" w:hAnsi="宋体" w:eastAsia="宋体" w:cs="宋体"/>
          <w:color w:val="393939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bidi="ar"/>
        </w:rPr>
        <w:t>活动开始学员一起观摩了</w:t>
      </w: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eastAsia="zh-CN" w:bidi="ar"/>
        </w:rPr>
        <w:t>周琴</w:t>
      </w: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bidi="ar"/>
        </w:rPr>
        <w:t>班主任的优秀课例《</w:t>
      </w: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eastAsia="zh-CN" w:bidi="ar"/>
        </w:rPr>
        <w:t>友谊万岁</w:t>
      </w: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bidi="ar"/>
        </w:rPr>
        <w:t>》。课例中老师用</w:t>
      </w: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eastAsia="zh-CN" w:bidi="ar"/>
        </w:rPr>
        <w:t>同学们</w:t>
      </w:r>
      <w:r>
        <w:rPr>
          <w:rFonts w:hint="eastAsia" w:ascii="宋体" w:hAnsi="宋体" w:eastAsia="宋体" w:cs="宋体"/>
          <w:color w:val="393939"/>
          <w:kern w:val="0"/>
          <w:sz w:val="24"/>
          <w:szCs w:val="24"/>
          <w:lang w:bidi="ar"/>
        </w:rPr>
        <w:t>特别喜爱的游戏导入课堂，巧妙用动画人物小猪佩奇与学生互动，在轻松愉快的活动氛围中教会学生怎样友善地与他人打招呼。课例中精彩的活动设计，巧妙的谈话方式以及匠心独运的教育智慧，都让学员们深受启发，受益良多。</w:t>
      </w:r>
    </w:p>
    <w:p>
      <w:pPr>
        <w:widowControl/>
        <w:spacing w:line="294" w:lineRule="atLeast"/>
        <w:ind w:firstLine="560" w:firstLineChars="200"/>
        <w:jc w:val="left"/>
        <w:rPr>
          <w:rFonts w:hint="eastAsia" w:ascii="宋体" w:hAnsi="宋体" w:eastAsia="宋体" w:cs="宋体"/>
          <w:color w:val="393939"/>
          <w:kern w:val="0"/>
          <w:sz w:val="28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393939"/>
          <w:kern w:val="0"/>
          <w:sz w:val="28"/>
          <w:szCs w:val="28"/>
          <w:lang w:eastAsia="zh-CN" w:bidi="ar"/>
        </w:rPr>
        <w:drawing>
          <wp:inline distT="0" distB="0" distL="114300" distR="114300">
            <wp:extent cx="5273040" cy="3954780"/>
            <wp:effectExtent l="0" t="0" r="3810" b="7620"/>
            <wp:docPr id="4" name="图片 4" descr="mmexport154599725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5459972570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94" w:lineRule="atLeast"/>
        <w:ind w:firstLine="480" w:firstLineChars="200"/>
        <w:jc w:val="left"/>
        <w:rPr>
          <w:rFonts w:ascii="宋体" w:hAnsi="宋体" w:cs="宋体"/>
          <w:color w:val="393939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接着，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周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老师做了题为“教育的主导思想与智慧”的学习分享。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周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老师特别介绍了当代著名教育专家王建宗，分享了王建宗教授对当代教育的思考，并结合自己十数年的工作经验进行一一阐释。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周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老师特别强调了“学习”的定义是因经验而发生的认识和行为的持久性改变，现在有的老师可能不懂学习，只是在用自己知道的数理化知识在灌输给学生，因而老师教得累，学生学得更累。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周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老师还谈到关于赏识教育的理解，指出夸孩子要有智慧，注意智慧和非智慧的区分，在夸奖孩子时做到不夸智力夸能力，不夸天分夸勤奋，不夸起步夸进步。</w:t>
      </w:r>
    </w:p>
    <w:p>
      <w:pPr>
        <w:widowControl/>
        <w:spacing w:line="294" w:lineRule="atLeast"/>
        <w:ind w:firstLine="480" w:firstLineChars="200"/>
        <w:jc w:val="left"/>
        <w:rPr>
          <w:rFonts w:ascii="宋体" w:hAnsi="宋体" w:cs="宋体"/>
          <w:color w:val="393939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活动最后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老师们将自己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的主导思想和智慧进行了交流研讨，讨论了班级文化建设，班级评价制度的建立与完善与以及家长沟通的技巧和智慧。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周老师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建议大家读难懂的，让人头痛的专著，这样才能强化自己的专业理论基础，仰大家之所言，滋自身教育智慧。</w:t>
      </w:r>
    </w:p>
    <w:p>
      <w:pPr>
        <w:widowControl/>
        <w:spacing w:line="294" w:lineRule="atLeast"/>
        <w:ind w:firstLine="480" w:firstLineChars="200"/>
        <w:jc w:val="left"/>
        <w:rPr>
          <w:rFonts w:ascii="宋体" w:hAnsi="宋体" w:cs="宋体"/>
          <w:b/>
          <w:color w:val="393939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本次活动注入了新的力量，来自4位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新教师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首次参加了活动，大家就各自在工作中的困惑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eastAsia="zh-CN" w:bidi="ar"/>
        </w:rPr>
        <w:t>周老师</w:t>
      </w:r>
      <w:r>
        <w:rPr>
          <w:rFonts w:hint="eastAsia" w:ascii="宋体" w:hAnsi="宋体" w:cs="宋体"/>
          <w:color w:val="393939"/>
          <w:kern w:val="0"/>
          <w:sz w:val="24"/>
          <w:szCs w:val="24"/>
          <w:lang w:bidi="ar"/>
        </w:rPr>
        <w:t>及其他学员求取真经，现场讨论氛围热烈。</w:t>
      </w:r>
    </w:p>
    <w:p>
      <w:pPr>
        <w:widowControl/>
        <w:spacing w:line="12" w:lineRule="atLeast"/>
        <w:ind w:firstLine="480" w:firstLineChars="200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 xml:space="preserve"> 教育是思想和智慧并重的艺术，时刻关注前沿教育思想，努力践行终生学习的理念，教育路上一路成长一路收获。</w:t>
      </w:r>
    </w:p>
    <w:p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CD"/>
    <w:rsid w:val="00046DD9"/>
    <w:rsid w:val="001C24CD"/>
    <w:rsid w:val="002958DF"/>
    <w:rsid w:val="00331728"/>
    <w:rsid w:val="00454434"/>
    <w:rsid w:val="00481610"/>
    <w:rsid w:val="005E29A7"/>
    <w:rsid w:val="006242E4"/>
    <w:rsid w:val="00652DF9"/>
    <w:rsid w:val="008A4E88"/>
    <w:rsid w:val="00960D05"/>
    <w:rsid w:val="00AC1AA3"/>
    <w:rsid w:val="00CB3864"/>
    <w:rsid w:val="00E423AC"/>
    <w:rsid w:val="00FE6D40"/>
    <w:rsid w:val="50B9024B"/>
    <w:rsid w:val="5EB4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641</Characters>
  <Lines>5</Lines>
  <Paragraphs>1</Paragraphs>
  <TotalTime>121</TotalTime>
  <ScaleCrop>false</ScaleCrop>
  <LinksUpToDate>false</LinksUpToDate>
  <CharactersWithSpaces>752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2018-04-25T06:57:00Z</dcterms:created>
  <dc:creator>HP</dc:creator>
  <cp:lastModifiedBy>Administrator</cp:lastModifiedBy>
  <dcterms:modified xsi:type="dcterms:W3CDTF">2018-12-28T11:45:30Z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