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hint="eastAsia" w:ascii="宋体" w:hAnsi="宋体"/>
          <w:b/>
          <w:sz w:val="36"/>
          <w:szCs w:val="36"/>
        </w:rPr>
      </w:pPr>
      <w:bookmarkStart w:id="0" w:name="_GoBack"/>
      <w:bookmarkEnd w:id="0"/>
    </w:p>
    <w:p>
      <w:pPr>
        <w:spacing w:line="300" w:lineRule="auto"/>
        <w:jc w:val="center"/>
        <w:rPr>
          <w:rFonts w:hint="eastAsia" w:ascii="宋体" w:hAnsi="宋体"/>
          <w:b/>
          <w:sz w:val="36"/>
          <w:szCs w:val="36"/>
        </w:rPr>
      </w:pPr>
    </w:p>
    <w:p>
      <w:pPr>
        <w:spacing w:line="300" w:lineRule="auto"/>
        <w:jc w:val="center"/>
        <w:rPr>
          <w:rFonts w:asci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双流区名教师工作室</w:t>
      </w:r>
      <w:r>
        <w:rPr>
          <w:rFonts w:ascii="宋体" w:hAnsi="宋体"/>
          <w:b/>
          <w:sz w:val="36"/>
          <w:szCs w:val="36"/>
        </w:rPr>
        <w:t>——</w:t>
      </w:r>
      <w:r>
        <w:rPr>
          <w:rFonts w:hint="eastAsia" w:ascii="宋体" w:hAnsi="宋体"/>
          <w:b/>
          <w:sz w:val="36"/>
          <w:szCs w:val="36"/>
        </w:rPr>
        <w:t>陈双工作室</w:t>
      </w:r>
    </w:p>
    <w:p>
      <w:pPr>
        <w:spacing w:line="300" w:lineRule="auto"/>
        <w:jc w:val="center"/>
        <w:rPr>
          <w:rFonts w:ascii="华文新魏" w:hAnsi="宋体" w:eastAsia="华文新魏"/>
          <w:b/>
          <w:color w:val="FF0000"/>
          <w:sz w:val="84"/>
          <w:szCs w:val="84"/>
        </w:rPr>
      </w:pPr>
      <w:r>
        <w:rPr>
          <w:rFonts w:hint="eastAsia" w:ascii="华文新魏" w:hAnsi="宋体" w:eastAsia="华文新魏"/>
          <w:b/>
          <w:color w:val="FF0000"/>
          <w:sz w:val="84"/>
          <w:szCs w:val="84"/>
        </w:rPr>
        <w:t>工</w:t>
      </w:r>
      <w:r>
        <w:rPr>
          <w:rFonts w:ascii="华文新魏" w:hAnsi="宋体" w:eastAsia="华文新魏"/>
          <w:b/>
          <w:color w:val="FF0000"/>
          <w:sz w:val="84"/>
          <w:szCs w:val="84"/>
        </w:rPr>
        <w:t xml:space="preserve"> </w:t>
      </w:r>
      <w:r>
        <w:rPr>
          <w:rFonts w:hint="eastAsia" w:ascii="华文新魏" w:hAnsi="宋体" w:eastAsia="华文新魏"/>
          <w:b/>
          <w:color w:val="FF0000"/>
          <w:sz w:val="84"/>
          <w:szCs w:val="84"/>
        </w:rPr>
        <w:t>作</w:t>
      </w:r>
      <w:r>
        <w:rPr>
          <w:rFonts w:ascii="华文新魏" w:hAnsi="宋体" w:eastAsia="华文新魏"/>
          <w:b/>
          <w:color w:val="FF0000"/>
          <w:sz w:val="84"/>
          <w:szCs w:val="84"/>
        </w:rPr>
        <w:t xml:space="preserve"> </w:t>
      </w:r>
      <w:r>
        <w:rPr>
          <w:rFonts w:hint="eastAsia" w:ascii="华文新魏" w:hAnsi="宋体" w:eastAsia="华文新魏"/>
          <w:b/>
          <w:color w:val="FF0000"/>
          <w:sz w:val="84"/>
          <w:szCs w:val="84"/>
        </w:rPr>
        <w:t>简</w:t>
      </w:r>
      <w:r>
        <w:rPr>
          <w:rFonts w:ascii="华文新魏" w:hAnsi="宋体" w:eastAsia="华文新魏"/>
          <w:b/>
          <w:color w:val="FF0000"/>
          <w:sz w:val="84"/>
          <w:szCs w:val="84"/>
        </w:rPr>
        <w:t xml:space="preserve"> </w:t>
      </w:r>
      <w:r>
        <w:rPr>
          <w:rFonts w:hint="eastAsia" w:ascii="华文新魏" w:hAnsi="宋体" w:eastAsia="华文新魏"/>
          <w:b/>
          <w:color w:val="FF0000"/>
          <w:sz w:val="84"/>
          <w:szCs w:val="84"/>
        </w:rPr>
        <w:t>报</w:t>
      </w:r>
    </w:p>
    <w:p>
      <w:pPr>
        <w:spacing w:line="300" w:lineRule="auto"/>
        <w:jc w:val="left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陈双工作室</w:t>
      </w:r>
      <w:r>
        <w:rPr>
          <w:rFonts w:ascii="宋体" w:hAnsi="宋体"/>
          <w:b/>
          <w:bCs/>
          <w:sz w:val="28"/>
          <w:szCs w:val="28"/>
        </w:rPr>
        <w:t xml:space="preserve">                                2018</w:t>
      </w:r>
      <w:r>
        <w:rPr>
          <w:rFonts w:hint="eastAsia" w:ascii="宋体" w:hAnsi="宋体"/>
          <w:b/>
          <w:bCs/>
          <w:sz w:val="28"/>
          <w:szCs w:val="28"/>
        </w:rPr>
        <w:t>年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11</w:t>
      </w:r>
      <w:r>
        <w:rPr>
          <w:rFonts w:hint="eastAsia" w:ascii="宋体" w:hAnsi="宋体"/>
          <w:b/>
          <w:bCs/>
          <w:sz w:val="28"/>
          <w:szCs w:val="28"/>
        </w:rPr>
        <w:t>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/>
          <w:bCs/>
          <w:sz w:val="28"/>
          <w:szCs w:val="28"/>
        </w:rPr>
        <w:t>日</w:t>
      </w:r>
    </w:p>
    <w:p>
      <w:pPr>
        <w:spacing w:line="300" w:lineRule="auto"/>
        <w:rPr>
          <w:rFonts w:hint="eastAsia" w:ascii="仿宋" w:hAnsi="仿宋" w:eastAsia="仿宋"/>
          <w:b/>
          <w:bCs/>
          <w:sz w:val="52"/>
          <w:szCs w:val="52"/>
        </w:rPr>
      </w:pPr>
      <w:r>
        <w:rPr>
          <w:rFonts w:hint="eastAsia" w:ascii="仿宋" w:hAnsi="仿宋" w:eastAsia="仿宋"/>
          <w:b/>
          <w:bCs/>
          <w:sz w:val="52"/>
          <w:szCs w:val="52"/>
        </w:rPr>
        <w:t>目录：</w:t>
      </w:r>
    </w:p>
    <w:p>
      <w:pPr>
        <w:spacing w:line="300" w:lineRule="auto"/>
        <w:ind w:left="562" w:hanging="562" w:hangingChars="200"/>
        <w:rPr>
          <w:rFonts w:hint="eastAsia" w:ascii="宋体" w:hAnsi="宋体" w:cs="宋体"/>
          <w:sz w:val="28"/>
          <w:szCs w:val="28"/>
          <w:lang w:val="en"/>
        </w:rPr>
      </w:pPr>
      <w:r>
        <w:rPr>
          <w:rFonts w:hint="eastAsia" w:ascii="宋体" w:hAnsi="宋体" w:cs="宋体"/>
          <w:b/>
          <w:sz w:val="28"/>
          <w:szCs w:val="28"/>
          <w:lang w:val="en"/>
        </w:rPr>
        <w:t xml:space="preserve"> 1.</w:t>
      </w:r>
      <w:r>
        <w:rPr>
          <w:rFonts w:hint="eastAsia" w:ascii="宋体" w:hAnsi="宋体" w:cs="宋体"/>
          <w:sz w:val="28"/>
          <w:szCs w:val="28"/>
          <w:lang w:val="en"/>
        </w:rPr>
        <w:t>9:00-10:30</w:t>
      </w:r>
      <w:r>
        <w:rPr>
          <w:rFonts w:hint="eastAsia" w:ascii="宋体" w:hAnsi="宋体" w:cs="宋体"/>
          <w:sz w:val="28"/>
          <w:szCs w:val="28"/>
          <w:lang w:val="en" w:eastAsia="zh-CN"/>
        </w:rPr>
        <w:t>中</w:t>
      </w:r>
      <w:r>
        <w:rPr>
          <w:rFonts w:hint="eastAsia" w:ascii="宋体" w:hAnsi="宋体" w:cs="宋体"/>
          <w:sz w:val="28"/>
          <w:szCs w:val="28"/>
          <w:lang w:val="en"/>
        </w:rPr>
        <w:t>学课堂教学研究（</w:t>
      </w:r>
      <w:r>
        <w:rPr>
          <w:rFonts w:hint="eastAsia" w:ascii="宋体" w:hAnsi="宋体" w:cs="宋体"/>
          <w:sz w:val="28"/>
          <w:szCs w:val="28"/>
          <w:lang w:val="en" w:eastAsia="zh-CN"/>
        </w:rPr>
        <w:t>专业</w:t>
      </w:r>
      <w:r>
        <w:rPr>
          <w:rFonts w:hint="eastAsia" w:ascii="宋体" w:hAnsi="宋体" w:cs="宋体"/>
          <w:sz w:val="28"/>
          <w:szCs w:val="28"/>
          <w:lang w:val="en"/>
        </w:rPr>
        <w:t>课）</w:t>
      </w:r>
      <w:r>
        <w:rPr>
          <w:rFonts w:ascii="宋体" w:hAnsi="宋体" w:cs="宋体"/>
          <w:sz w:val="28"/>
          <w:szCs w:val="28"/>
          <w:lang w:val="en"/>
        </w:rPr>
        <w:t>----</w:t>
      </w:r>
      <w:r>
        <w:rPr>
          <w:rFonts w:hint="eastAsia" w:ascii="宋体" w:hAnsi="宋体" w:cs="宋体"/>
          <w:sz w:val="28"/>
          <w:szCs w:val="28"/>
          <w:lang w:val="en"/>
        </w:rPr>
        <w:t>（地点：</w:t>
      </w:r>
      <w:r>
        <w:rPr>
          <w:rFonts w:hint="eastAsia" w:ascii="宋体" w:hAnsi="宋体" w:cs="宋体"/>
          <w:sz w:val="28"/>
          <w:szCs w:val="28"/>
          <w:lang w:val="en" w:eastAsia="zh-CN"/>
        </w:rPr>
        <w:t>双流艺体中学</w:t>
      </w:r>
      <w:r>
        <w:rPr>
          <w:rFonts w:hint="eastAsia" w:ascii="宋体" w:hAnsi="宋体" w:cs="宋体"/>
          <w:sz w:val="28"/>
          <w:szCs w:val="28"/>
          <w:lang w:val="en"/>
        </w:rPr>
        <w:t>）</w:t>
      </w:r>
    </w:p>
    <w:p>
      <w:pPr>
        <w:spacing w:line="300" w:lineRule="auto"/>
        <w:ind w:left="562" w:hanging="562" w:hangingChars="200"/>
        <w:rPr>
          <w:rFonts w:hint="eastAsia" w:ascii="宋体" w:hAnsi="宋体" w:cs="宋体"/>
          <w:sz w:val="28"/>
          <w:szCs w:val="28"/>
          <w:lang w:val="en"/>
        </w:rPr>
      </w:pPr>
      <w:r>
        <w:rPr>
          <w:rFonts w:hint="eastAsia" w:ascii="宋体" w:hAnsi="宋体" w:cs="宋体"/>
          <w:b/>
          <w:sz w:val="28"/>
          <w:szCs w:val="28"/>
          <w:lang w:val="en"/>
        </w:rPr>
        <w:t>2.</w:t>
      </w:r>
      <w:r>
        <w:rPr>
          <w:rFonts w:hint="eastAsia" w:ascii="宋体" w:hAnsi="宋体" w:cs="宋体"/>
          <w:sz w:val="28"/>
          <w:szCs w:val="28"/>
          <w:lang w:val="en"/>
        </w:rPr>
        <w:t>10:40-12:00</w:t>
      </w:r>
      <w:r>
        <w:rPr>
          <w:rFonts w:hint="eastAsia" w:ascii="宋体" w:hAnsi="宋体" w:cs="宋体"/>
          <w:sz w:val="28"/>
          <w:szCs w:val="28"/>
          <w:lang w:val="en" w:eastAsia="zh-CN"/>
        </w:rPr>
        <w:t>中</w:t>
      </w:r>
      <w:r>
        <w:rPr>
          <w:rFonts w:hint="eastAsia" w:ascii="宋体" w:hAnsi="宋体" w:cs="宋体"/>
          <w:sz w:val="28"/>
          <w:szCs w:val="28"/>
          <w:lang w:val="en"/>
        </w:rPr>
        <w:t>学课堂教学评课议课活动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  <w:r>
        <w:rPr>
          <w:rFonts w:ascii="宋体" w:hAnsi="宋体" w:cs="宋体"/>
          <w:sz w:val="28"/>
          <w:szCs w:val="28"/>
          <w:lang w:val="en"/>
        </w:rPr>
        <w:t>----</w:t>
      </w:r>
      <w:r>
        <w:rPr>
          <w:rFonts w:hint="eastAsia" w:ascii="宋体" w:hAnsi="宋体" w:cs="宋体"/>
          <w:sz w:val="28"/>
          <w:szCs w:val="28"/>
          <w:lang w:val="en"/>
        </w:rPr>
        <w:t>（地点：</w:t>
      </w:r>
      <w:r>
        <w:rPr>
          <w:rFonts w:hint="eastAsia" w:ascii="宋体" w:hAnsi="宋体" w:cs="宋体"/>
          <w:sz w:val="28"/>
          <w:szCs w:val="28"/>
          <w:lang w:val="en" w:eastAsia="zh-CN"/>
        </w:rPr>
        <w:t>双流艺体中学</w:t>
      </w:r>
      <w:r>
        <w:rPr>
          <w:rFonts w:hint="eastAsia" w:ascii="宋体" w:hAnsi="宋体" w:cs="宋体"/>
          <w:sz w:val="28"/>
          <w:szCs w:val="28"/>
          <w:lang w:val="en"/>
        </w:rPr>
        <w:t>）</w:t>
      </w:r>
    </w:p>
    <w:p>
      <w:pPr>
        <w:spacing w:line="300" w:lineRule="auto"/>
        <w:ind w:left="562" w:hanging="560" w:hangingChars="200"/>
        <w:rPr>
          <w:rFonts w:hint="eastAsia" w:ascii="宋体" w:hAnsi="宋体" w:cs="宋体"/>
          <w:sz w:val="28"/>
          <w:szCs w:val="28"/>
          <w:lang w:val="en"/>
        </w:rPr>
      </w:pPr>
    </w:p>
    <w:p>
      <w:pPr>
        <w:spacing w:line="300" w:lineRule="auto"/>
        <w:ind w:firstLine="140" w:firstLineChars="50"/>
        <w:rPr>
          <w:rFonts w:hint="eastAsia" w:ascii="宋体" w:hAnsi="宋体" w:cs="宋体"/>
          <w:sz w:val="28"/>
          <w:szCs w:val="28"/>
          <w:lang w:val="en"/>
        </w:rPr>
      </w:pPr>
    </w:p>
    <w:p/>
    <w:p/>
    <w:p/>
    <w:p/>
    <w:p/>
    <w:p/>
    <w:p/>
    <w:p/>
    <w:p/>
    <w:p/>
    <w:p/>
    <w:p/>
    <w:p/>
    <w:p/>
    <w:p/>
    <w:p>
      <w:pPr>
        <w:ind w:firstLine="1285" w:firstLineChars="400"/>
        <w:rPr>
          <w:rFonts w:hint="eastAsia" w:ascii="黑体" w:hAnsi="宋体" w:eastAsia="黑体"/>
          <w:b/>
          <w:sz w:val="32"/>
          <w:szCs w:val="32"/>
          <w:highlight w:val="none"/>
        </w:rPr>
      </w:pPr>
    </w:p>
    <w:p>
      <w:pPr>
        <w:ind w:firstLine="1285" w:firstLineChars="400"/>
        <w:jc w:val="left"/>
        <w:rPr>
          <w:rFonts w:hint="eastAsia" w:ascii="黑体" w:hAnsi="宋体" w:eastAsia="黑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黑体" w:hAnsi="宋体" w:eastAsia="黑体"/>
          <w:b/>
          <w:sz w:val="32"/>
          <w:szCs w:val="32"/>
          <w:highlight w:val="none"/>
        </w:rPr>
        <w:t>陈双工作室</w:t>
      </w:r>
      <w:r>
        <w:rPr>
          <w:rFonts w:hint="eastAsia" w:ascii="黑体" w:hAnsi="宋体" w:eastAsia="黑体"/>
          <w:b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黑体" w:hAnsi="宋体" w:eastAsia="黑体"/>
          <w:b/>
          <w:sz w:val="32"/>
          <w:szCs w:val="32"/>
          <w:highlight w:val="none"/>
        </w:rPr>
        <w:t>月</w:t>
      </w:r>
      <w:r>
        <w:rPr>
          <w:rFonts w:hint="eastAsia" w:ascii="黑体" w:hAnsi="宋体" w:eastAsia="黑体"/>
          <w:b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黑体" w:hAnsi="宋体" w:eastAsia="黑体"/>
          <w:b/>
          <w:sz w:val="32"/>
          <w:szCs w:val="32"/>
          <w:highlight w:val="none"/>
        </w:rPr>
        <w:t>日活动记录</w:t>
      </w:r>
    </w:p>
    <w:p>
      <w:pPr>
        <w:ind w:firstLine="482" w:firstLineChars="150"/>
        <w:rPr>
          <w:rFonts w:hint="eastAsia" w:ascii="宋体" w:hAnsi="宋体" w:cs="宋体"/>
          <w:b/>
          <w:bCs/>
          <w:sz w:val="32"/>
          <w:szCs w:val="32"/>
          <w:lang w:val="en" w:eastAsia="zh-CN"/>
        </w:rPr>
      </w:pPr>
    </w:p>
    <w:p>
      <w:pPr>
        <w:ind w:firstLine="482" w:firstLineChars="150"/>
        <w:rPr>
          <w:rFonts w:hint="eastAsia" w:ascii="宋体" w:hAnsi="宋体" w:cs="宋体"/>
          <w:b/>
          <w:bCs/>
          <w:sz w:val="32"/>
          <w:szCs w:val="32"/>
          <w:lang w:val="en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" w:eastAsia="zh-CN"/>
        </w:rPr>
        <w:t>“高中音乐专业课教学研究</w:t>
      </w:r>
      <w:r>
        <w:rPr>
          <w:rFonts w:hint="eastAsia"/>
          <w:b/>
          <w:bCs/>
          <w:sz w:val="32"/>
          <w:szCs w:val="32"/>
        </w:rPr>
        <w:t>——记陈双工作室</w:t>
      </w:r>
      <w:r>
        <w:rPr>
          <w:rFonts w:hint="eastAsia"/>
          <w:b/>
          <w:bCs/>
          <w:sz w:val="32"/>
          <w:szCs w:val="32"/>
          <w:lang w:eastAsia="zh-CN"/>
        </w:rPr>
        <w:t>教学研讨</w:t>
      </w:r>
      <w:r>
        <w:rPr>
          <w:rFonts w:hint="eastAsia"/>
          <w:b/>
          <w:bCs/>
          <w:sz w:val="32"/>
          <w:szCs w:val="32"/>
        </w:rPr>
        <w:t>活动在</w:t>
      </w:r>
      <w:r>
        <w:rPr>
          <w:rFonts w:hint="eastAsia"/>
          <w:b/>
          <w:bCs/>
          <w:sz w:val="32"/>
          <w:szCs w:val="32"/>
          <w:lang w:eastAsia="zh-CN"/>
        </w:rPr>
        <w:t>双流艺体中学举行</w:t>
      </w:r>
      <w:r>
        <w:rPr>
          <w:rFonts w:hint="eastAsia" w:ascii="宋体" w:hAnsi="宋体" w:cs="宋体"/>
          <w:b/>
          <w:bCs/>
          <w:sz w:val="32"/>
          <w:szCs w:val="32"/>
          <w:lang w:val="en" w:eastAsia="zh-CN"/>
        </w:rPr>
        <w:t>”</w:t>
      </w:r>
    </w:p>
    <w:p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2018年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日，双流区名教师陈双工作室的导师和学员们如约来到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双流艺体中学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进行教学研讨活动。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</w:rPr>
        <w:t>本次活动分为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  <w:lang w:eastAsia="zh-CN"/>
        </w:rPr>
        <w:t>声乐专业、钢琴专业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</w:rPr>
        <w:t>研讨课、学员评课、陈双导师点评三部分进行，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  <w:lang w:eastAsia="zh-CN"/>
        </w:rPr>
        <w:t>是工作室与攀枝花市教育学会交流前的一次磨课。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</w:rPr>
      </w:pP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  <w:lang w:eastAsia="zh-CN"/>
        </w:rPr>
        <w:t>第一堂课由工作室学员商殿兴展示的高中钢琴专业课《猫和老鼠》。商老师以最精湛的钢琴技术给学生作出了很好的示范，从作品的分析和技术上的要求，商老师都给了学生清晰的讲解，最后学生能够在老师的要求下完成作品的演奏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  <w:lang w:eastAsia="zh-CN"/>
        </w:rPr>
      </w:pP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  <w:lang w:eastAsia="zh-CN"/>
        </w:rPr>
        <w:drawing>
          <wp:inline distT="0" distB="0" distL="114300" distR="114300">
            <wp:extent cx="3687445" cy="4917440"/>
            <wp:effectExtent l="0" t="0" r="8255" b="16510"/>
            <wp:docPr id="1" name="图片 1" descr="6C6F06EEF0108BB8060BA523A35C6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C6F06EEF0108BB8060BA523A35C66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87445" cy="491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shd w:val="clear" w:color="auto" w:fill="FFFFFF"/>
          <w:lang w:eastAsia="zh-CN"/>
        </w:rPr>
        <w:t>第二堂课由工作室学员王婷展示高中声乐专业课《古老的歌》。王老师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  <w:t>通过示范引领，让学生找到歌唱的呼吸与声音的位置，教学过程中王老师及时纠正学生的问题，让学生在结束课堂后能够找到自己身的问题所在。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  <w:drawing>
          <wp:inline distT="0" distB="0" distL="114300" distR="114300">
            <wp:extent cx="5264150" cy="3947795"/>
            <wp:effectExtent l="0" t="0" r="12700" b="14605"/>
            <wp:docPr id="2" name="图片 2" descr="2AF8C7FF408A6CB83410F13910C21D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AF8C7FF408A6CB83410F13910C21D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9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  <w:t>课后，工作室学员们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</w:rPr>
        <w:t>从课堂完整性、可操作性、专业性等不同角度对两堂课提出了修改意见，并结合课例进行了精彩的点评</w:t>
      </w:r>
      <w:r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</w:pPr>
    </w:p>
    <w:p>
      <w:pPr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191919"/>
          <w:sz w:val="24"/>
          <w:szCs w:val="24"/>
          <w:lang w:eastAsia="zh-CN"/>
        </w:rPr>
      </w:pPr>
    </w:p>
    <w:p>
      <w:pPr>
        <w:rPr>
          <w:rFonts w:hint="eastAsia" w:ascii="黑体" w:hAnsi="宋体" w:eastAsia="黑体"/>
          <w:b/>
          <w:sz w:val="32"/>
          <w:szCs w:val="32"/>
          <w:highlight w:val="cyan"/>
          <w:lang w:val="en-US" w:eastAsia="zh-CN"/>
        </w:rPr>
      </w:pPr>
      <w:r>
        <w:rPr>
          <w:rFonts w:hint="eastAsia" w:ascii="Arial" w:hAnsi="Arial" w:cs="Arial"/>
          <w:color w:val="191919"/>
          <w:lang w:val="en-US" w:eastAsia="zh-CN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0F1C48"/>
    <w:rsid w:val="00886215"/>
    <w:rsid w:val="207476F2"/>
    <w:rsid w:val="340F1C48"/>
    <w:rsid w:val="450B61CB"/>
    <w:rsid w:val="6D535020"/>
    <w:rsid w:val="7E40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2018-11-23T07:56:00Z</dcterms:created>
  <dc:creator>Administrator</dc:creator>
  <cp:lastModifiedBy>Administrator</cp:lastModifiedBy>
  <dcterms:modified xsi:type="dcterms:W3CDTF">2018-12-13T15:37:51Z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