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C5E" w:rsidRDefault="00752734">
      <w:pPr>
        <w:shd w:val="clear" w:color="000000" w:fill="FDFEFF"/>
        <w:wordWrap w:val="0"/>
        <w:spacing w:line="360" w:lineRule="auto"/>
        <w:jc w:val="center"/>
        <w:rPr>
          <w:rFonts w:ascii="微软雅黑" w:eastAsia="微软雅黑" w:hAnsi="微软雅黑"/>
          <w:b/>
          <w:sz w:val="32"/>
          <w:szCs w:val="32"/>
        </w:rPr>
      </w:pPr>
      <w:r>
        <w:rPr>
          <w:rFonts w:ascii="微软雅黑" w:eastAsia="微软雅黑" w:hAnsi="微软雅黑"/>
          <w:b/>
          <w:sz w:val="32"/>
          <w:szCs w:val="32"/>
        </w:rPr>
        <w:t>《白杨礼赞》说课稿</w:t>
      </w:r>
    </w:p>
    <w:p w:rsidR="00423C5E" w:rsidRDefault="00752734">
      <w:pPr>
        <w:shd w:val="clear" w:color="000000" w:fill="FDFEFF"/>
        <w:wordWrap w:val="0"/>
        <w:spacing w:line="360" w:lineRule="auto"/>
        <w:jc w:val="center"/>
        <w:rPr>
          <w:rFonts w:ascii="宋体" w:eastAsia="宋体" w:hAnsi="宋体"/>
          <w:sz w:val="24"/>
          <w:szCs w:val="24"/>
        </w:rPr>
      </w:pPr>
      <w:r>
        <w:rPr>
          <w:rFonts w:ascii="宋体" w:eastAsia="宋体" w:hAnsi="宋体"/>
          <w:sz w:val="24"/>
          <w:szCs w:val="24"/>
        </w:rPr>
        <w:t>四川成都棠湖外国语学校</w:t>
      </w:r>
      <w:r>
        <w:rPr>
          <w:rFonts w:ascii="宋体" w:eastAsia="宋体" w:hAnsi="宋体"/>
          <w:sz w:val="24"/>
          <w:szCs w:val="24"/>
        </w:rPr>
        <w:t xml:space="preserve">    </w:t>
      </w:r>
      <w:r>
        <w:rPr>
          <w:rFonts w:ascii="宋体" w:eastAsia="宋体" w:hAnsi="宋体"/>
          <w:sz w:val="24"/>
          <w:szCs w:val="24"/>
        </w:rPr>
        <w:t>周琳</w:t>
      </w:r>
    </w:p>
    <w:p w:rsidR="00423C5E" w:rsidRDefault="00423C5E">
      <w:pPr>
        <w:shd w:val="clear" w:color="000000" w:fill="FDFEFF"/>
        <w:wordWrap w:val="0"/>
        <w:spacing w:line="360" w:lineRule="auto"/>
        <w:jc w:val="center"/>
        <w:rPr>
          <w:rFonts w:ascii="宋体" w:eastAsia="宋体" w:hAnsi="宋体"/>
          <w:sz w:val="24"/>
          <w:szCs w:val="24"/>
        </w:rPr>
      </w:pPr>
    </w:p>
    <w:p w:rsidR="00423C5E" w:rsidRDefault="00752734">
      <w:pPr>
        <w:shd w:val="clear" w:color="000000" w:fill="FDFEFF"/>
        <w:wordWrap w:val="0"/>
        <w:spacing w:line="360" w:lineRule="auto"/>
        <w:jc w:val="left"/>
        <w:rPr>
          <w:rFonts w:ascii="宋体" w:eastAsia="宋体" w:hAnsi="宋体"/>
          <w:sz w:val="24"/>
          <w:szCs w:val="24"/>
        </w:rPr>
      </w:pPr>
      <w:r>
        <w:rPr>
          <w:rFonts w:ascii="宋体" w:eastAsia="宋体" w:hAnsi="宋体"/>
          <w:b/>
          <w:sz w:val="24"/>
          <w:szCs w:val="24"/>
        </w:rPr>
        <w:t>各位老师：</w:t>
      </w:r>
    </w:p>
    <w:p w:rsidR="00423C5E" w:rsidRDefault="005D3564">
      <w:pPr>
        <w:shd w:val="clear" w:color="000000" w:fill="FDFEFF"/>
        <w:wordWrap w:val="0"/>
        <w:spacing w:line="360" w:lineRule="auto"/>
        <w:ind w:firstLine="480"/>
        <w:jc w:val="left"/>
        <w:rPr>
          <w:rFonts w:ascii="宋体" w:eastAsia="宋体" w:hAnsi="宋体"/>
          <w:sz w:val="24"/>
          <w:szCs w:val="24"/>
        </w:rPr>
      </w:pPr>
      <w:r>
        <w:rPr>
          <w:rFonts w:ascii="宋体" w:eastAsia="宋体" w:hAnsi="宋体"/>
          <w:sz w:val="24"/>
          <w:szCs w:val="24"/>
        </w:rPr>
        <w:t>大家好！我是周琳，来自四川成都棠湖外国语学校，今天我带来的</w:t>
      </w:r>
      <w:r>
        <w:rPr>
          <w:rFonts w:ascii="宋体" w:eastAsia="宋体" w:hAnsi="宋体" w:hint="eastAsia"/>
          <w:sz w:val="24"/>
          <w:szCs w:val="24"/>
        </w:rPr>
        <w:t>说课题目</w:t>
      </w:r>
      <w:r w:rsidR="00752734">
        <w:rPr>
          <w:rFonts w:ascii="宋体" w:eastAsia="宋体" w:hAnsi="宋体"/>
          <w:sz w:val="24"/>
          <w:szCs w:val="24"/>
        </w:rPr>
        <w:t>是部编</w:t>
      </w:r>
      <w:proofErr w:type="gramStart"/>
      <w:r w:rsidR="00752734">
        <w:rPr>
          <w:rFonts w:ascii="宋体" w:eastAsia="宋体" w:hAnsi="宋体"/>
          <w:sz w:val="24"/>
          <w:szCs w:val="24"/>
        </w:rPr>
        <w:t>教材八</w:t>
      </w:r>
      <w:proofErr w:type="gramEnd"/>
      <w:r w:rsidR="00752734">
        <w:rPr>
          <w:rFonts w:ascii="宋体" w:eastAsia="宋体" w:hAnsi="宋体"/>
          <w:sz w:val="24"/>
          <w:szCs w:val="24"/>
        </w:rPr>
        <w:t>年级上册第四单元</w:t>
      </w:r>
      <w:r>
        <w:rPr>
          <w:rFonts w:ascii="宋体" w:eastAsia="宋体" w:hAnsi="宋体" w:hint="eastAsia"/>
          <w:sz w:val="24"/>
          <w:szCs w:val="24"/>
        </w:rPr>
        <w:t>的</w:t>
      </w:r>
      <w:r w:rsidR="00752734">
        <w:rPr>
          <w:rFonts w:ascii="宋体" w:eastAsia="宋体" w:hAnsi="宋体"/>
          <w:sz w:val="24"/>
          <w:szCs w:val="24"/>
        </w:rPr>
        <w:t>《白杨礼赞》，我将从</w:t>
      </w:r>
      <w:r w:rsidR="00752734">
        <w:rPr>
          <w:rFonts w:ascii="宋体" w:eastAsia="宋体" w:hAnsi="宋体"/>
          <w:sz w:val="24"/>
          <w:szCs w:val="24"/>
        </w:rPr>
        <w:t>“</w:t>
      </w:r>
      <w:r w:rsidR="00752734">
        <w:rPr>
          <w:rFonts w:ascii="宋体" w:eastAsia="宋体" w:hAnsi="宋体"/>
          <w:sz w:val="24"/>
          <w:szCs w:val="24"/>
        </w:rPr>
        <w:t>设计意图</w:t>
      </w:r>
      <w:r w:rsidR="00752734">
        <w:rPr>
          <w:rFonts w:ascii="宋体" w:eastAsia="宋体" w:hAnsi="宋体"/>
          <w:sz w:val="24"/>
          <w:szCs w:val="24"/>
        </w:rPr>
        <w:t>”“</w:t>
      </w:r>
      <w:r w:rsidR="00752734">
        <w:rPr>
          <w:rFonts w:ascii="宋体" w:eastAsia="宋体" w:hAnsi="宋体"/>
          <w:sz w:val="24"/>
          <w:szCs w:val="24"/>
        </w:rPr>
        <w:t>学情分析</w:t>
      </w:r>
      <w:r w:rsidR="00752734">
        <w:rPr>
          <w:rFonts w:ascii="宋体" w:eastAsia="宋体" w:hAnsi="宋体"/>
          <w:sz w:val="24"/>
          <w:szCs w:val="24"/>
        </w:rPr>
        <w:t>”“</w:t>
      </w:r>
      <w:r w:rsidR="00752734">
        <w:rPr>
          <w:rFonts w:ascii="宋体" w:eastAsia="宋体" w:hAnsi="宋体"/>
          <w:sz w:val="24"/>
          <w:szCs w:val="24"/>
        </w:rPr>
        <w:t>教学设计</w:t>
      </w:r>
      <w:r w:rsidR="00752734">
        <w:rPr>
          <w:rFonts w:ascii="宋体" w:eastAsia="宋体" w:hAnsi="宋体"/>
          <w:sz w:val="24"/>
          <w:szCs w:val="24"/>
        </w:rPr>
        <w:t>”“</w:t>
      </w:r>
      <w:r w:rsidR="00752734">
        <w:rPr>
          <w:rFonts w:ascii="宋体" w:eastAsia="宋体" w:hAnsi="宋体"/>
          <w:sz w:val="24"/>
          <w:szCs w:val="24"/>
        </w:rPr>
        <w:t>课堂作业检测</w:t>
      </w:r>
      <w:r w:rsidR="00752734">
        <w:rPr>
          <w:rFonts w:ascii="宋体" w:eastAsia="宋体" w:hAnsi="宋体"/>
          <w:sz w:val="24"/>
          <w:szCs w:val="24"/>
        </w:rPr>
        <w:t>”“</w:t>
      </w:r>
      <w:r w:rsidR="00752734">
        <w:rPr>
          <w:rFonts w:ascii="宋体" w:eastAsia="宋体" w:hAnsi="宋体"/>
          <w:sz w:val="24"/>
          <w:szCs w:val="24"/>
        </w:rPr>
        <w:t>课后反思</w:t>
      </w:r>
      <w:r w:rsidR="00752734">
        <w:rPr>
          <w:rFonts w:ascii="宋体" w:eastAsia="宋体" w:hAnsi="宋体"/>
          <w:sz w:val="24"/>
          <w:szCs w:val="24"/>
        </w:rPr>
        <w:t>”</w:t>
      </w:r>
      <w:r w:rsidR="00752734">
        <w:rPr>
          <w:rFonts w:ascii="宋体" w:eastAsia="宋体" w:hAnsi="宋体"/>
          <w:sz w:val="24"/>
          <w:szCs w:val="24"/>
        </w:rPr>
        <w:t>五个方面来进行阐述。</w:t>
      </w:r>
    </w:p>
    <w:p w:rsidR="00423C5E" w:rsidRDefault="00752734">
      <w:pPr>
        <w:shd w:val="clear" w:color="000000" w:fill="FDFEFF"/>
        <w:wordWrap w:val="0"/>
        <w:spacing w:line="360" w:lineRule="auto"/>
        <w:jc w:val="left"/>
        <w:rPr>
          <w:rFonts w:ascii="宋体" w:eastAsia="宋体" w:hAnsi="宋体"/>
          <w:b/>
          <w:sz w:val="24"/>
          <w:szCs w:val="24"/>
        </w:rPr>
      </w:pPr>
      <w:r>
        <w:rPr>
          <w:rFonts w:ascii="宋体" w:eastAsia="宋体" w:hAnsi="宋体"/>
          <w:b/>
          <w:sz w:val="24"/>
          <w:szCs w:val="24"/>
        </w:rPr>
        <w:t>一、设计意图</w:t>
      </w:r>
    </w:p>
    <w:p w:rsidR="00423C5E" w:rsidRDefault="00752734">
      <w:pPr>
        <w:shd w:val="clear" w:color="000000" w:fill="FDFEFF"/>
        <w:wordWrap w:val="0"/>
        <w:spacing w:line="360" w:lineRule="auto"/>
        <w:ind w:firstLine="480"/>
        <w:jc w:val="left"/>
        <w:rPr>
          <w:rFonts w:ascii="宋体" w:eastAsia="宋体" w:hAnsi="宋体"/>
          <w:sz w:val="24"/>
          <w:szCs w:val="24"/>
        </w:rPr>
      </w:pPr>
      <w:r>
        <w:rPr>
          <w:rFonts w:ascii="宋体" w:eastAsia="宋体" w:hAnsi="宋体"/>
          <w:sz w:val="24"/>
          <w:szCs w:val="24"/>
        </w:rPr>
        <w:t>首先，这是一篇采用象征手法</w:t>
      </w:r>
      <w:r>
        <w:rPr>
          <w:rFonts w:ascii="宋体" w:eastAsia="宋体" w:hAnsi="宋体" w:hint="eastAsia"/>
          <w:sz w:val="24"/>
          <w:szCs w:val="24"/>
        </w:rPr>
        <w:t>的</w:t>
      </w:r>
      <w:r>
        <w:rPr>
          <w:rFonts w:ascii="宋体" w:eastAsia="宋体" w:hAnsi="宋体"/>
          <w:sz w:val="24"/>
          <w:szCs w:val="24"/>
        </w:rPr>
        <w:t>记叙性散文，通过对白杨树的赞美，歌颂了华北抗日军民坚强不屈的品质。其次，本文抒情成分较浓，应指导学生反复朗读</w:t>
      </w:r>
      <w:r>
        <w:rPr>
          <w:rFonts w:ascii="宋体" w:eastAsia="宋体" w:hAnsi="宋体"/>
          <w:sz w:val="24"/>
          <w:szCs w:val="24"/>
        </w:rPr>
        <w:t>。把描写白杨树的形象、性格，以及揭示其象征意义的段落作为教学的重点。</w:t>
      </w:r>
    </w:p>
    <w:p w:rsidR="00423C5E" w:rsidRDefault="00752734">
      <w:pPr>
        <w:shd w:val="clear" w:color="000000" w:fill="FDFEFF"/>
        <w:wordWrap w:val="0"/>
        <w:spacing w:line="360" w:lineRule="auto"/>
        <w:ind w:firstLine="480"/>
        <w:jc w:val="left"/>
        <w:rPr>
          <w:rFonts w:ascii="宋体" w:eastAsia="宋体" w:hAnsi="宋体"/>
          <w:sz w:val="24"/>
          <w:szCs w:val="24"/>
        </w:rPr>
      </w:pPr>
      <w:r>
        <w:rPr>
          <w:rFonts w:ascii="宋体" w:eastAsia="宋体" w:hAnsi="宋体"/>
          <w:sz w:val="24"/>
          <w:szCs w:val="24"/>
        </w:rPr>
        <w:t xml:space="preserve">    </w:t>
      </w:r>
      <w:r>
        <w:rPr>
          <w:rFonts w:ascii="宋体" w:eastAsia="宋体" w:hAnsi="宋体"/>
          <w:sz w:val="24"/>
          <w:szCs w:val="24"/>
        </w:rPr>
        <w:t>希望通过学习，学生能达到如下目标：</w:t>
      </w:r>
    </w:p>
    <w:p w:rsidR="00423C5E" w:rsidRDefault="00752734">
      <w:pPr>
        <w:shd w:val="clear" w:color="000000" w:fill="FDFEFF"/>
        <w:wordWrap w:val="0"/>
        <w:spacing w:line="360" w:lineRule="auto"/>
        <w:jc w:val="left"/>
        <w:rPr>
          <w:rFonts w:ascii="宋体" w:eastAsia="宋体" w:hAnsi="宋体"/>
          <w:sz w:val="24"/>
          <w:szCs w:val="24"/>
        </w:rPr>
      </w:pPr>
      <w:r>
        <w:rPr>
          <w:rFonts w:ascii="宋体" w:eastAsia="宋体" w:hAnsi="宋体"/>
          <w:sz w:val="24"/>
          <w:szCs w:val="24"/>
        </w:rPr>
        <w:t>1</w:t>
      </w:r>
      <w:r>
        <w:rPr>
          <w:rFonts w:ascii="宋体" w:eastAsia="宋体" w:hAnsi="宋体"/>
          <w:sz w:val="24"/>
          <w:szCs w:val="24"/>
        </w:rPr>
        <w:t>、通过对关键句的反复诵读，把握文章情感基调。</w:t>
      </w:r>
    </w:p>
    <w:p w:rsidR="00423C5E" w:rsidRDefault="00752734">
      <w:pPr>
        <w:shd w:val="clear" w:color="000000" w:fill="FDFEFF"/>
        <w:wordWrap w:val="0"/>
        <w:spacing w:line="360" w:lineRule="auto"/>
        <w:jc w:val="left"/>
        <w:rPr>
          <w:rFonts w:ascii="宋体" w:eastAsia="宋体" w:hAnsi="宋体"/>
          <w:sz w:val="24"/>
          <w:szCs w:val="24"/>
        </w:rPr>
      </w:pPr>
      <w:r>
        <w:rPr>
          <w:rFonts w:ascii="宋体" w:eastAsia="宋体" w:hAnsi="宋体"/>
          <w:sz w:val="24"/>
          <w:szCs w:val="24"/>
        </w:rPr>
        <w:t>2</w:t>
      </w:r>
      <w:r>
        <w:rPr>
          <w:rFonts w:ascii="宋体" w:eastAsia="宋体" w:hAnsi="宋体"/>
          <w:sz w:val="24"/>
          <w:szCs w:val="24"/>
        </w:rPr>
        <w:t>、学生分析白杨树的外在形象，</w:t>
      </w:r>
      <w:r>
        <w:rPr>
          <w:rFonts w:ascii="宋体" w:eastAsia="宋体" w:hAnsi="宋体"/>
          <w:sz w:val="24"/>
          <w:szCs w:val="24"/>
        </w:rPr>
        <w:t>明确白杨树的形象之美。</w:t>
      </w:r>
    </w:p>
    <w:p w:rsidR="00423C5E" w:rsidRDefault="00752734">
      <w:pPr>
        <w:shd w:val="clear" w:color="000000" w:fill="FDFEFF"/>
        <w:wordWrap w:val="0"/>
        <w:spacing w:line="360" w:lineRule="auto"/>
        <w:jc w:val="left"/>
        <w:rPr>
          <w:rFonts w:ascii="宋体" w:eastAsia="宋体" w:hAnsi="宋体"/>
          <w:sz w:val="24"/>
          <w:szCs w:val="24"/>
        </w:rPr>
      </w:pPr>
      <w:r>
        <w:rPr>
          <w:rFonts w:ascii="宋体" w:eastAsia="宋体" w:hAnsi="宋体"/>
          <w:sz w:val="24"/>
          <w:szCs w:val="24"/>
        </w:rPr>
        <w:t>3</w:t>
      </w:r>
      <w:r>
        <w:rPr>
          <w:rFonts w:ascii="宋体" w:eastAsia="宋体" w:hAnsi="宋体"/>
          <w:sz w:val="24"/>
          <w:szCs w:val="24"/>
        </w:rPr>
        <w:t>、通过关键句的诵读赏析及背景的补充，明确文中白杨</w:t>
      </w:r>
      <w:r w:rsidR="005D3564">
        <w:rPr>
          <w:rFonts w:ascii="宋体" w:eastAsia="宋体" w:hAnsi="宋体" w:hint="eastAsia"/>
          <w:sz w:val="24"/>
          <w:szCs w:val="24"/>
        </w:rPr>
        <w:t>树</w:t>
      </w:r>
      <w:r>
        <w:rPr>
          <w:rFonts w:ascii="宋体" w:eastAsia="宋体" w:hAnsi="宋体"/>
          <w:sz w:val="24"/>
          <w:szCs w:val="24"/>
        </w:rPr>
        <w:t>的象征意义，体会作者借白杨树抒发对抗日军民的赞美之情。</w:t>
      </w:r>
    </w:p>
    <w:p w:rsidR="00423C5E" w:rsidRDefault="00752734">
      <w:pPr>
        <w:shd w:val="clear" w:color="000000" w:fill="FDFEFF"/>
        <w:wordWrap w:val="0"/>
        <w:spacing w:line="360" w:lineRule="auto"/>
        <w:jc w:val="left"/>
        <w:rPr>
          <w:rFonts w:ascii="宋体" w:eastAsia="宋体" w:hAnsi="宋体"/>
          <w:b/>
          <w:sz w:val="24"/>
          <w:szCs w:val="24"/>
        </w:rPr>
      </w:pPr>
      <w:r>
        <w:rPr>
          <w:rFonts w:ascii="宋体" w:eastAsia="宋体" w:hAnsi="宋体"/>
          <w:b/>
          <w:sz w:val="24"/>
          <w:szCs w:val="24"/>
        </w:rPr>
        <w:t>二、学情分析</w:t>
      </w:r>
    </w:p>
    <w:p w:rsidR="00423C5E" w:rsidRDefault="00752734">
      <w:pPr>
        <w:shd w:val="clear" w:color="000000" w:fill="FDFEFF"/>
        <w:wordWrap w:val="0"/>
        <w:spacing w:line="360" w:lineRule="auto"/>
        <w:jc w:val="left"/>
        <w:rPr>
          <w:rFonts w:ascii="宋体" w:eastAsia="宋体" w:hAnsi="宋体"/>
          <w:sz w:val="24"/>
          <w:szCs w:val="24"/>
        </w:rPr>
      </w:pPr>
      <w:r>
        <w:rPr>
          <w:rFonts w:ascii="宋体" w:eastAsia="宋体" w:hAnsi="宋体"/>
          <w:sz w:val="24"/>
          <w:szCs w:val="24"/>
        </w:rPr>
        <w:t xml:space="preserve">    </w:t>
      </w:r>
      <w:r>
        <w:rPr>
          <w:rFonts w:ascii="宋体" w:eastAsia="宋体" w:hAnsi="宋体"/>
          <w:sz w:val="24"/>
          <w:szCs w:val="24"/>
        </w:rPr>
        <w:t>本文</w:t>
      </w:r>
      <w:r>
        <w:rPr>
          <w:rFonts w:ascii="宋体" w:eastAsia="宋体" w:hAnsi="宋体" w:hint="eastAsia"/>
          <w:sz w:val="24"/>
          <w:szCs w:val="24"/>
        </w:rPr>
        <w:t>，</w:t>
      </w:r>
      <w:r>
        <w:rPr>
          <w:rFonts w:ascii="宋体" w:eastAsia="宋体" w:hAnsi="宋体"/>
          <w:sz w:val="24"/>
          <w:szCs w:val="24"/>
        </w:rPr>
        <w:t>明写树，实际是写人，</w:t>
      </w:r>
      <w:r>
        <w:rPr>
          <w:rFonts w:ascii="宋体" w:eastAsia="宋体" w:hAnsi="宋体"/>
          <w:sz w:val="24"/>
          <w:szCs w:val="24"/>
        </w:rPr>
        <w:t>由树及人，热情歌颂了抗日军民团结战斗、力争上游、不屈不挠的革命精神。对于八年级的学生而言</w:t>
      </w:r>
      <w:r w:rsidR="005D3564">
        <w:rPr>
          <w:rFonts w:ascii="宋体" w:eastAsia="宋体" w:hAnsi="宋体" w:hint="eastAsia"/>
          <w:sz w:val="24"/>
          <w:szCs w:val="24"/>
        </w:rPr>
        <w:t>，</w:t>
      </w:r>
      <w:r w:rsidR="005D3564">
        <w:rPr>
          <w:rFonts w:ascii="宋体" w:eastAsia="宋体" w:hAnsi="宋体"/>
          <w:sz w:val="24"/>
          <w:szCs w:val="24"/>
        </w:rPr>
        <w:t>对本文所涉及到的历史背景有一定的了解，但</w:t>
      </w:r>
      <w:r>
        <w:rPr>
          <w:rFonts w:ascii="宋体" w:eastAsia="宋体" w:hAnsi="宋体"/>
          <w:sz w:val="24"/>
          <w:szCs w:val="24"/>
        </w:rPr>
        <w:t>具体的细节还需要补充。所以研读本文时，教师要适当补充写作的历史背景，才能让学生深刻理解白杨树的象征意义。</w:t>
      </w:r>
    </w:p>
    <w:p w:rsidR="00423C5E" w:rsidRDefault="00752734">
      <w:pPr>
        <w:shd w:val="clear" w:color="000000" w:fill="FDFEFF"/>
        <w:wordWrap w:val="0"/>
        <w:spacing w:line="360" w:lineRule="auto"/>
        <w:jc w:val="left"/>
        <w:rPr>
          <w:rFonts w:ascii="宋体" w:eastAsia="宋体" w:hAnsi="宋体"/>
          <w:b/>
          <w:sz w:val="24"/>
          <w:szCs w:val="24"/>
        </w:rPr>
      </w:pPr>
      <w:r>
        <w:rPr>
          <w:rFonts w:ascii="宋体" w:eastAsia="宋体" w:hAnsi="宋体"/>
          <w:b/>
          <w:sz w:val="24"/>
          <w:szCs w:val="24"/>
        </w:rPr>
        <w:t>三、教学设计</w:t>
      </w:r>
    </w:p>
    <w:p w:rsidR="00423C5E" w:rsidRDefault="00752734" w:rsidP="005D3564">
      <w:pPr>
        <w:shd w:val="clear" w:color="000000" w:fill="FDFEFF"/>
        <w:wordWrap w:val="0"/>
        <w:spacing w:line="360" w:lineRule="auto"/>
        <w:jc w:val="left"/>
        <w:rPr>
          <w:rFonts w:ascii="宋体" w:eastAsia="宋体" w:hAnsi="宋体"/>
          <w:sz w:val="24"/>
          <w:szCs w:val="24"/>
        </w:rPr>
      </w:pPr>
      <w:r>
        <w:rPr>
          <w:rFonts w:ascii="宋体" w:eastAsia="宋体" w:hAnsi="宋体"/>
          <w:sz w:val="24"/>
          <w:szCs w:val="24"/>
        </w:rPr>
        <w:t xml:space="preserve">    </w:t>
      </w:r>
      <w:r>
        <w:rPr>
          <w:rFonts w:ascii="宋体" w:eastAsia="宋体" w:hAnsi="宋体"/>
          <w:sz w:val="24"/>
          <w:szCs w:val="24"/>
        </w:rPr>
        <w:t>明确了教学目标和学生学情，下面和大家分享我的教学设计。</w:t>
      </w:r>
    </w:p>
    <w:p w:rsidR="00423C5E" w:rsidRDefault="00752734">
      <w:pPr>
        <w:shd w:val="clear" w:color="000000" w:fill="FDFEFF"/>
        <w:wordWrap w:val="0"/>
        <w:spacing w:line="360" w:lineRule="auto"/>
        <w:jc w:val="left"/>
        <w:rPr>
          <w:rFonts w:ascii="宋体" w:eastAsia="宋体" w:hAnsi="宋体"/>
          <w:sz w:val="24"/>
          <w:szCs w:val="24"/>
        </w:rPr>
      </w:pPr>
      <w:r>
        <w:rPr>
          <w:rFonts w:ascii="宋体" w:eastAsia="宋体" w:hAnsi="宋体"/>
          <w:sz w:val="24"/>
          <w:szCs w:val="24"/>
        </w:rPr>
        <w:t>我们一起来看看具体的</w:t>
      </w:r>
      <w:r>
        <w:rPr>
          <w:rFonts w:ascii="宋体" w:eastAsia="宋体" w:hAnsi="宋体" w:hint="eastAsia"/>
          <w:sz w:val="24"/>
          <w:szCs w:val="24"/>
        </w:rPr>
        <w:t>教学环节</w:t>
      </w:r>
    </w:p>
    <w:p w:rsidR="00423C5E" w:rsidRDefault="00752734">
      <w:pPr>
        <w:shd w:val="clear" w:color="000000" w:fill="FDFEFF"/>
        <w:wordWrap w:val="0"/>
        <w:spacing w:line="360" w:lineRule="auto"/>
        <w:jc w:val="left"/>
        <w:rPr>
          <w:rFonts w:ascii="宋体" w:eastAsia="宋体" w:hAnsi="宋体"/>
          <w:b/>
          <w:bCs/>
          <w:sz w:val="24"/>
          <w:szCs w:val="24"/>
        </w:rPr>
      </w:pPr>
      <w:r>
        <w:rPr>
          <w:rFonts w:ascii="宋体" w:eastAsia="宋体" w:hAnsi="宋体" w:hint="eastAsia"/>
          <w:b/>
          <w:bCs/>
          <w:sz w:val="24"/>
          <w:szCs w:val="24"/>
        </w:rPr>
        <w:t>（1）</w:t>
      </w:r>
      <w:r>
        <w:rPr>
          <w:rFonts w:ascii="宋体" w:eastAsia="宋体" w:hAnsi="宋体" w:hint="eastAsia"/>
          <w:b/>
          <w:bCs/>
          <w:sz w:val="24"/>
          <w:szCs w:val="24"/>
        </w:rPr>
        <w:t>初读感知，一读标题，由</w:t>
      </w:r>
      <w:r>
        <w:rPr>
          <w:rFonts w:ascii="宋体" w:eastAsia="宋体" w:hAnsi="宋体"/>
          <w:b/>
          <w:bCs/>
          <w:sz w:val="24"/>
          <w:szCs w:val="24"/>
        </w:rPr>
        <w:t>标题</w:t>
      </w:r>
      <w:r>
        <w:rPr>
          <w:rFonts w:ascii="宋体" w:eastAsia="宋体" w:hAnsi="宋体" w:hint="eastAsia"/>
          <w:b/>
          <w:bCs/>
          <w:sz w:val="24"/>
          <w:szCs w:val="24"/>
        </w:rPr>
        <w:t>导</w:t>
      </w:r>
      <w:r w:rsidR="005D3564">
        <w:rPr>
          <w:rFonts w:ascii="宋体" w:eastAsia="宋体" w:hAnsi="宋体"/>
          <w:b/>
          <w:bCs/>
          <w:sz w:val="24"/>
          <w:szCs w:val="24"/>
        </w:rPr>
        <w:t>入</w:t>
      </w:r>
    </w:p>
    <w:p w:rsidR="00423C5E" w:rsidRDefault="005D3564">
      <w:pPr>
        <w:shd w:val="clear" w:color="000000" w:fill="FDFEFF"/>
        <w:wordWrap w:val="0"/>
        <w:spacing w:line="360" w:lineRule="auto"/>
        <w:jc w:val="left"/>
        <w:rPr>
          <w:rFonts w:ascii="宋体" w:eastAsia="宋体" w:hAnsi="宋体"/>
          <w:b/>
          <w:bCs/>
          <w:sz w:val="24"/>
          <w:szCs w:val="24"/>
        </w:rPr>
      </w:pPr>
      <w:r>
        <w:rPr>
          <w:rFonts w:ascii="宋体" w:eastAsia="宋体" w:hAnsi="宋体" w:hint="eastAsia"/>
          <w:sz w:val="24"/>
          <w:szCs w:val="24"/>
        </w:rPr>
        <w:t>首先，</w:t>
      </w:r>
      <w:r w:rsidR="00752734">
        <w:rPr>
          <w:rFonts w:ascii="宋体" w:eastAsia="宋体" w:hAnsi="宋体" w:hint="eastAsia"/>
          <w:sz w:val="24"/>
          <w:szCs w:val="24"/>
        </w:rPr>
        <w:t>分析“赞”和“礼赞”的区别，</w:t>
      </w:r>
      <w:r w:rsidR="00752734">
        <w:rPr>
          <w:rFonts w:ascii="宋体" w:eastAsia="宋体" w:hAnsi="宋体"/>
          <w:sz w:val="24"/>
          <w:szCs w:val="24"/>
        </w:rPr>
        <w:t>明确</w:t>
      </w:r>
      <w:r w:rsidR="00752734">
        <w:rPr>
          <w:rFonts w:ascii="宋体" w:eastAsia="宋体" w:hAnsi="宋体" w:hint="eastAsia"/>
          <w:sz w:val="24"/>
          <w:szCs w:val="24"/>
        </w:rPr>
        <w:t>“</w:t>
      </w:r>
      <w:r w:rsidR="00752734">
        <w:rPr>
          <w:rFonts w:ascii="宋体" w:eastAsia="宋体" w:hAnsi="宋体"/>
          <w:sz w:val="24"/>
          <w:szCs w:val="24"/>
        </w:rPr>
        <w:t>礼赞</w:t>
      </w:r>
      <w:r w:rsidR="00752734">
        <w:rPr>
          <w:rFonts w:ascii="宋体" w:eastAsia="宋体" w:hAnsi="宋体" w:hint="eastAsia"/>
          <w:sz w:val="24"/>
          <w:szCs w:val="24"/>
        </w:rPr>
        <w:t>”</w:t>
      </w:r>
      <w:r w:rsidR="00752734">
        <w:rPr>
          <w:rFonts w:ascii="宋体" w:eastAsia="宋体" w:hAnsi="宋体" w:hint="eastAsia"/>
          <w:sz w:val="24"/>
          <w:szCs w:val="24"/>
        </w:rPr>
        <w:t>是</w:t>
      </w:r>
      <w:r w:rsidR="00752734">
        <w:rPr>
          <w:rFonts w:ascii="宋体" w:eastAsia="宋体" w:hAnsi="宋体"/>
          <w:sz w:val="24"/>
          <w:szCs w:val="24"/>
        </w:rPr>
        <w:t>以崇敬的心情称赞</w:t>
      </w:r>
      <w:r w:rsidR="00752734">
        <w:rPr>
          <w:rFonts w:ascii="宋体" w:eastAsia="宋体" w:hAnsi="宋体" w:hint="eastAsia"/>
          <w:sz w:val="24"/>
          <w:szCs w:val="24"/>
        </w:rPr>
        <w:t>白杨树。此处意在</w:t>
      </w:r>
      <w:r w:rsidR="00752734">
        <w:rPr>
          <w:rFonts w:ascii="宋体" w:eastAsia="宋体" w:hAnsi="宋体"/>
          <w:sz w:val="24"/>
          <w:szCs w:val="24"/>
        </w:rPr>
        <w:t>奠定文章的情感基调</w:t>
      </w:r>
      <w:r w:rsidR="00752734">
        <w:rPr>
          <w:rFonts w:ascii="宋体" w:eastAsia="宋体" w:hAnsi="宋体" w:hint="eastAsia"/>
          <w:sz w:val="24"/>
          <w:szCs w:val="24"/>
        </w:rPr>
        <w:t>。</w:t>
      </w:r>
      <w:r w:rsidR="00752734">
        <w:rPr>
          <w:rFonts w:ascii="宋体" w:eastAsia="宋体" w:hAnsi="宋体" w:hint="eastAsia"/>
          <w:sz w:val="24"/>
          <w:szCs w:val="24"/>
        </w:rPr>
        <w:t>同时另一方面</w:t>
      </w:r>
      <w:proofErr w:type="gramStart"/>
      <w:r w:rsidR="00752734">
        <w:rPr>
          <w:rFonts w:ascii="宋体" w:eastAsia="宋体" w:hAnsi="宋体" w:hint="eastAsia"/>
          <w:sz w:val="24"/>
          <w:szCs w:val="24"/>
        </w:rPr>
        <w:t>也教师</w:t>
      </w:r>
      <w:proofErr w:type="gramEnd"/>
      <w:r w:rsidR="00752734">
        <w:rPr>
          <w:rFonts w:ascii="宋体" w:eastAsia="宋体" w:hAnsi="宋体" w:hint="eastAsia"/>
          <w:sz w:val="24"/>
          <w:szCs w:val="24"/>
        </w:rPr>
        <w:t>也顺势引出下一个教</w:t>
      </w:r>
      <w:r w:rsidR="00752734">
        <w:rPr>
          <w:rFonts w:ascii="宋体" w:eastAsia="宋体" w:hAnsi="宋体" w:hint="eastAsia"/>
          <w:sz w:val="24"/>
          <w:szCs w:val="24"/>
        </w:rPr>
        <w:lastRenderedPageBreak/>
        <w:t>学环节，教师提示，</w:t>
      </w:r>
      <w:r w:rsidR="00752734">
        <w:rPr>
          <w:rFonts w:ascii="宋体" w:eastAsia="宋体" w:hAnsi="宋体"/>
          <w:sz w:val="24"/>
          <w:szCs w:val="24"/>
        </w:rPr>
        <w:t>其实不仅在标题中作者直接抒发了对白杨树的赞美，在课文中也有多处。</w:t>
      </w:r>
      <w:r w:rsidR="00752734">
        <w:rPr>
          <w:rFonts w:ascii="宋体" w:eastAsia="宋体" w:hAnsi="宋体" w:hint="eastAsia"/>
          <w:b/>
          <w:bCs/>
          <w:sz w:val="24"/>
          <w:szCs w:val="24"/>
        </w:rPr>
        <w:t>请同学</w:t>
      </w:r>
      <w:r w:rsidR="00752734">
        <w:rPr>
          <w:rFonts w:ascii="宋体" w:eastAsia="宋体" w:hAnsi="宋体"/>
          <w:b/>
          <w:bCs/>
          <w:sz w:val="24"/>
          <w:szCs w:val="24"/>
        </w:rPr>
        <w:t>勾画出作者直接抒发了对白杨树表示赞美的句子。</w:t>
      </w:r>
    </w:p>
    <w:p w:rsidR="00423C5E" w:rsidRDefault="005D3564" w:rsidP="005D3564">
      <w:pPr>
        <w:wordWrap w:val="0"/>
        <w:spacing w:line="360" w:lineRule="auto"/>
        <w:ind w:firstLineChars="200" w:firstLine="480"/>
        <w:rPr>
          <w:rFonts w:ascii="宋体" w:eastAsia="宋体" w:hAnsi="宋体"/>
          <w:sz w:val="24"/>
          <w:szCs w:val="24"/>
          <w:shd w:val="clear" w:color="000000" w:fill="FFFFFF"/>
        </w:rPr>
      </w:pPr>
      <w:r>
        <w:rPr>
          <w:rFonts w:ascii="宋体" w:eastAsia="宋体" w:hAnsi="宋体" w:hint="eastAsia"/>
          <w:sz w:val="24"/>
          <w:szCs w:val="24"/>
        </w:rPr>
        <w:t>这四个句子分别是文章的第一、四、六段</w:t>
      </w:r>
      <w:r w:rsidR="00752734">
        <w:rPr>
          <w:rFonts w:ascii="宋体" w:eastAsia="宋体" w:hAnsi="宋体" w:hint="eastAsia"/>
          <w:sz w:val="24"/>
          <w:szCs w:val="24"/>
        </w:rPr>
        <w:t>以及第九段的最后一句“我</w:t>
      </w:r>
      <w:r w:rsidR="00752734">
        <w:rPr>
          <w:rFonts w:ascii="宋体" w:eastAsia="宋体" w:hAnsi="宋体"/>
          <w:sz w:val="24"/>
          <w:szCs w:val="24"/>
          <w:shd w:val="clear" w:color="000000" w:fill="FFFFFF"/>
        </w:rPr>
        <w:t>要高声赞美白杨树！</w:t>
      </w:r>
      <w:r w:rsidR="00752734">
        <w:rPr>
          <w:rFonts w:ascii="宋体" w:eastAsia="宋体" w:hAnsi="宋体" w:hint="eastAsia"/>
          <w:sz w:val="24"/>
          <w:szCs w:val="24"/>
          <w:shd w:val="clear" w:color="000000" w:fill="FFFFFF"/>
        </w:rPr>
        <w:t>”</w:t>
      </w:r>
    </w:p>
    <w:p w:rsidR="00423C5E" w:rsidRDefault="005D3564" w:rsidP="005D3564">
      <w:pPr>
        <w:wordWrap w:val="0"/>
        <w:spacing w:line="360" w:lineRule="auto"/>
        <w:ind w:firstLineChars="200" w:firstLine="480"/>
        <w:rPr>
          <w:rFonts w:ascii="宋体" w:eastAsia="宋体" w:hAnsi="宋体"/>
          <w:sz w:val="24"/>
          <w:szCs w:val="24"/>
          <w:shd w:val="clear" w:color="000000" w:fill="FFFFFF"/>
        </w:rPr>
      </w:pPr>
      <w:r>
        <w:rPr>
          <w:rFonts w:ascii="宋体" w:eastAsia="宋体" w:hAnsi="宋体" w:hint="eastAsia"/>
          <w:sz w:val="24"/>
          <w:szCs w:val="24"/>
          <w:shd w:val="clear" w:color="000000" w:fill="FFFFFF"/>
        </w:rPr>
        <w:t>接着</w:t>
      </w:r>
      <w:r w:rsidR="00752734">
        <w:rPr>
          <w:rFonts w:ascii="宋体" w:eastAsia="宋体" w:hAnsi="宋体" w:hint="eastAsia"/>
          <w:sz w:val="24"/>
          <w:szCs w:val="24"/>
          <w:shd w:val="clear" w:color="000000" w:fill="FFFFFF"/>
        </w:rPr>
        <w:t>带领学生分析这四句中有一些区别的词：比如“这”与“那”，“不是”与“绝不是”，“赞美”与“高声赞美”这些用词的不同，其实直接指向的是作者的情感变化。此教学环节的设计意图意在让学生领会作者层层递进的情感变化，把握全文的情感基调。</w:t>
      </w:r>
    </w:p>
    <w:p w:rsidR="00423C5E" w:rsidRDefault="00752734">
      <w:pPr>
        <w:wordWrap w:val="0"/>
        <w:spacing w:line="360" w:lineRule="auto"/>
        <w:rPr>
          <w:rFonts w:ascii="宋体" w:eastAsia="宋体" w:hAnsi="宋体"/>
          <w:sz w:val="24"/>
          <w:szCs w:val="24"/>
          <w:shd w:val="clear" w:color="000000" w:fill="FFFFFF"/>
        </w:rPr>
      </w:pPr>
      <w:r>
        <w:rPr>
          <w:rFonts w:ascii="宋体" w:eastAsia="宋体" w:hAnsi="宋体" w:hint="eastAsia"/>
          <w:sz w:val="24"/>
          <w:szCs w:val="24"/>
          <w:shd w:val="clear" w:color="000000" w:fill="FFFFFF"/>
        </w:rPr>
        <w:t>（1）</w:t>
      </w:r>
      <w:r>
        <w:rPr>
          <w:rFonts w:ascii="宋体" w:eastAsia="宋体" w:hAnsi="宋体"/>
          <w:sz w:val="24"/>
          <w:szCs w:val="24"/>
        </w:rPr>
        <w:t>研读课文</w:t>
      </w:r>
    </w:p>
    <w:p w:rsidR="00423C5E" w:rsidRDefault="00752734" w:rsidP="005D3564">
      <w:pPr>
        <w:wordWrap w:val="0"/>
        <w:spacing w:line="360" w:lineRule="auto"/>
        <w:ind w:firstLineChars="200" w:firstLine="480"/>
        <w:rPr>
          <w:rFonts w:ascii="宋体" w:eastAsia="宋体" w:hAnsi="宋体"/>
          <w:sz w:val="24"/>
          <w:szCs w:val="24"/>
          <w:shd w:val="clear" w:color="000000" w:fill="FFFFFF"/>
        </w:rPr>
      </w:pPr>
      <w:r>
        <w:rPr>
          <w:rFonts w:ascii="宋体" w:eastAsia="宋体" w:hAnsi="宋体" w:hint="eastAsia"/>
          <w:sz w:val="24"/>
          <w:szCs w:val="24"/>
          <w:shd w:val="clear" w:color="000000" w:fill="FFFFFF"/>
        </w:rPr>
        <w:t>在初读感知之后进入了本文最重要的研读部分，我以主问题“</w:t>
      </w:r>
      <w:r w:rsidR="005D3564">
        <w:rPr>
          <w:rFonts w:ascii="宋体" w:eastAsia="宋体" w:hAnsi="宋体" w:hint="eastAsia"/>
          <w:sz w:val="24"/>
          <w:szCs w:val="24"/>
          <w:shd w:val="clear" w:color="000000" w:fill="FFFFFF"/>
        </w:rPr>
        <w:t>白杨树的不平凡表现在</w:t>
      </w:r>
      <w:r>
        <w:rPr>
          <w:rFonts w:ascii="宋体" w:eastAsia="宋体" w:hAnsi="宋体" w:hint="eastAsia"/>
          <w:sz w:val="24"/>
          <w:szCs w:val="24"/>
          <w:shd w:val="clear" w:color="000000" w:fill="FFFFFF"/>
        </w:rPr>
        <w:t>哪些地方</w:t>
      </w:r>
      <w:r w:rsidR="005D3564">
        <w:rPr>
          <w:rFonts w:ascii="宋体" w:eastAsia="宋体" w:hAnsi="宋体" w:hint="eastAsia"/>
          <w:sz w:val="24"/>
          <w:szCs w:val="24"/>
          <w:shd w:val="clear" w:color="000000" w:fill="FFFFFF"/>
        </w:rPr>
        <w:t>”来贯穿整个部分。我做了三个方面的预设：生在长环境、外在形态、象征精神。</w:t>
      </w:r>
    </w:p>
    <w:p w:rsidR="00423C5E" w:rsidRPr="00752734" w:rsidRDefault="00752734">
      <w:pPr>
        <w:wordWrap w:val="0"/>
        <w:spacing w:line="360" w:lineRule="auto"/>
        <w:rPr>
          <w:rFonts w:ascii="宋体" w:eastAsia="宋体" w:hAnsi="宋体"/>
          <w:bCs/>
          <w:sz w:val="24"/>
          <w:szCs w:val="24"/>
          <w:shd w:val="clear" w:color="000000" w:fill="FFFFFF"/>
        </w:rPr>
      </w:pPr>
      <w:r w:rsidRPr="00752734">
        <w:rPr>
          <w:rFonts w:ascii="宋体" w:eastAsia="宋体" w:hAnsi="宋体" w:hint="eastAsia"/>
          <w:bCs/>
          <w:sz w:val="24"/>
          <w:szCs w:val="24"/>
          <w:shd w:val="clear" w:color="000000" w:fill="FFFFFF"/>
        </w:rPr>
        <w:t>1、</w:t>
      </w:r>
      <w:r w:rsidRPr="00752734">
        <w:rPr>
          <w:rFonts w:ascii="宋体" w:eastAsia="宋体" w:hAnsi="宋体"/>
          <w:bCs/>
          <w:sz w:val="24"/>
          <w:szCs w:val="24"/>
          <w:shd w:val="clear" w:color="000000" w:fill="FFFFFF"/>
        </w:rPr>
        <w:t>生长环境</w:t>
      </w:r>
    </w:p>
    <w:p w:rsidR="00423C5E" w:rsidRDefault="00752734">
      <w:pPr>
        <w:wordWrap w:val="0"/>
        <w:spacing w:line="360" w:lineRule="auto"/>
        <w:ind w:firstLineChars="200" w:firstLine="480"/>
        <w:rPr>
          <w:rFonts w:ascii="宋体" w:eastAsia="宋体" w:hAnsi="宋体"/>
          <w:sz w:val="24"/>
          <w:szCs w:val="24"/>
          <w:shd w:val="clear" w:color="000000" w:fill="FFFFFF"/>
        </w:rPr>
      </w:pPr>
      <w:r>
        <w:rPr>
          <w:rFonts w:ascii="宋体" w:eastAsia="宋体" w:hAnsi="宋体" w:hint="eastAsia"/>
          <w:sz w:val="24"/>
          <w:szCs w:val="24"/>
          <w:shd w:val="clear" w:color="000000" w:fill="FFFFFF"/>
        </w:rPr>
        <w:t>我分为两个步骤来完成，一是你用几个词概括一下他的生长环境，紧接着教师追问辽阔坦荡、气象雄伟、色彩分明的西北高原，使我们的心也为之坦然，但在高原上久了</w:t>
      </w:r>
      <w:r w:rsidR="005D3564">
        <w:rPr>
          <w:rFonts w:ascii="宋体" w:eastAsia="宋体" w:hAnsi="宋体" w:hint="eastAsia"/>
          <w:sz w:val="24"/>
          <w:szCs w:val="24"/>
          <w:shd w:val="clear" w:color="000000" w:fill="FFFFFF"/>
        </w:rPr>
        <w:t>难</w:t>
      </w:r>
      <w:r>
        <w:rPr>
          <w:rFonts w:ascii="宋体" w:eastAsia="宋体" w:hAnsi="宋体" w:hint="eastAsia"/>
          <w:sz w:val="24"/>
          <w:szCs w:val="24"/>
          <w:shd w:val="clear" w:color="000000" w:fill="FFFFFF"/>
        </w:rPr>
        <w:t>免会产生困乏、单调之感。而此刻一株傲然挺立的白杨树闯入你的视线，你的情绪会如何？</w:t>
      </w:r>
      <w:r w:rsidR="005D3564">
        <w:rPr>
          <w:rFonts w:ascii="宋体" w:eastAsia="宋体" w:hAnsi="宋体" w:hint="eastAsia"/>
          <w:sz w:val="24"/>
          <w:szCs w:val="24"/>
          <w:shd w:val="clear" w:color="000000" w:fill="FFFFFF"/>
        </w:rPr>
        <w:t>此教学环节，</w:t>
      </w:r>
      <w:r>
        <w:rPr>
          <w:rFonts w:ascii="宋体" w:eastAsia="宋体" w:hAnsi="宋体" w:hint="eastAsia"/>
          <w:sz w:val="24"/>
          <w:szCs w:val="24"/>
          <w:shd w:val="clear" w:color="000000" w:fill="FFFFFF"/>
        </w:rPr>
        <w:t>意在引导学生明确，作者不厌其烦地写高原风光，是在为白杨树的出场布置背景，制造一个“千呼万唤始出来”的效果，起到衬托作用。这个部分是用环境的单调、乏味来凸显白杨树的不平凡。</w:t>
      </w:r>
    </w:p>
    <w:p w:rsidR="00423C5E" w:rsidRDefault="00752734">
      <w:pPr>
        <w:wordWrap w:val="0"/>
        <w:spacing w:line="360" w:lineRule="auto"/>
        <w:ind w:firstLineChars="200" w:firstLine="480"/>
        <w:rPr>
          <w:rFonts w:ascii="宋体" w:eastAsia="宋体" w:hAnsi="宋体"/>
          <w:sz w:val="24"/>
          <w:szCs w:val="24"/>
          <w:shd w:val="clear" w:color="000000" w:fill="FFFFFF"/>
        </w:rPr>
      </w:pPr>
      <w:r>
        <w:rPr>
          <w:rFonts w:ascii="宋体" w:eastAsia="宋体" w:hAnsi="宋体" w:hint="eastAsia"/>
          <w:sz w:val="24"/>
          <w:szCs w:val="24"/>
          <w:shd w:val="clear" w:color="000000" w:fill="FFFFFF"/>
        </w:rPr>
        <w:t>分析完后引导学生融入自己的情感再读总结句：“那就是白杨树，西北极普通的</w:t>
      </w:r>
      <w:proofErr w:type="gramStart"/>
      <w:r>
        <w:rPr>
          <w:rFonts w:ascii="宋体" w:eastAsia="宋体" w:hAnsi="宋体" w:hint="eastAsia"/>
          <w:sz w:val="24"/>
          <w:szCs w:val="24"/>
          <w:shd w:val="clear" w:color="000000" w:fill="FFFFFF"/>
        </w:rPr>
        <w:t>一</w:t>
      </w:r>
      <w:proofErr w:type="gramEnd"/>
      <w:r>
        <w:rPr>
          <w:rFonts w:ascii="宋体" w:eastAsia="宋体" w:hAnsi="宋体" w:hint="eastAsia"/>
          <w:sz w:val="24"/>
          <w:szCs w:val="24"/>
          <w:shd w:val="clear" w:color="000000" w:fill="FFFFFF"/>
        </w:rPr>
        <w:t>种树”</w:t>
      </w:r>
    </w:p>
    <w:p w:rsidR="00423C5E" w:rsidRPr="00752734" w:rsidRDefault="00752734">
      <w:pPr>
        <w:wordWrap w:val="0"/>
        <w:spacing w:line="360" w:lineRule="auto"/>
        <w:rPr>
          <w:rFonts w:ascii="宋体" w:eastAsia="宋体" w:hAnsi="宋体"/>
          <w:bCs/>
          <w:sz w:val="24"/>
          <w:szCs w:val="24"/>
          <w:shd w:val="clear" w:color="000000" w:fill="FFFFFF"/>
        </w:rPr>
      </w:pPr>
      <w:r>
        <w:rPr>
          <w:rFonts w:ascii="宋体" w:eastAsia="宋体" w:hAnsi="宋体" w:hint="eastAsia"/>
          <w:bCs/>
          <w:sz w:val="24"/>
          <w:szCs w:val="24"/>
          <w:shd w:val="clear" w:color="000000" w:fill="FFFFFF"/>
        </w:rPr>
        <w:t>2</w:t>
      </w:r>
      <w:r w:rsidRPr="00752734">
        <w:rPr>
          <w:rFonts w:ascii="宋体" w:eastAsia="宋体" w:hAnsi="宋体" w:hint="eastAsia"/>
          <w:bCs/>
          <w:sz w:val="24"/>
          <w:szCs w:val="24"/>
          <w:shd w:val="clear" w:color="000000" w:fill="FFFFFF"/>
        </w:rPr>
        <w:t>、</w:t>
      </w:r>
      <w:r w:rsidR="005D3564" w:rsidRPr="00752734">
        <w:rPr>
          <w:rFonts w:ascii="宋体" w:eastAsia="宋体" w:hAnsi="宋体" w:hint="eastAsia"/>
          <w:bCs/>
          <w:sz w:val="24"/>
          <w:szCs w:val="24"/>
          <w:shd w:val="clear" w:color="000000" w:fill="FFFFFF"/>
        </w:rPr>
        <w:t>外在形象</w:t>
      </w:r>
    </w:p>
    <w:p w:rsidR="00423C5E" w:rsidRDefault="00752734">
      <w:pPr>
        <w:wordWrap w:val="0"/>
        <w:spacing w:line="360" w:lineRule="auto"/>
        <w:ind w:firstLineChars="200" w:firstLine="480"/>
        <w:rPr>
          <w:rFonts w:ascii="宋体" w:eastAsia="宋体" w:hAnsi="宋体"/>
          <w:sz w:val="24"/>
          <w:szCs w:val="24"/>
          <w:shd w:val="clear" w:color="000000" w:fill="FFFFFF"/>
        </w:rPr>
      </w:pPr>
      <w:r>
        <w:rPr>
          <w:rFonts w:ascii="宋体" w:eastAsia="宋体" w:hAnsi="宋体" w:hint="eastAsia"/>
          <w:sz w:val="24"/>
          <w:szCs w:val="24"/>
          <w:shd w:val="clear" w:color="000000" w:fill="FFFFFF"/>
        </w:rPr>
        <w:t>由两个问</w:t>
      </w:r>
      <w:r>
        <w:rPr>
          <w:rFonts w:ascii="宋体" w:eastAsia="宋体" w:hAnsi="宋体" w:hint="eastAsia"/>
          <w:sz w:val="24"/>
          <w:szCs w:val="24"/>
          <w:shd w:val="clear" w:color="000000" w:fill="FFFFFF"/>
        </w:rPr>
        <w:t>题贯穿，一是</w:t>
      </w:r>
      <w:r>
        <w:rPr>
          <w:rFonts w:ascii="宋体" w:eastAsia="宋体" w:hAnsi="宋体"/>
          <w:sz w:val="24"/>
          <w:szCs w:val="24"/>
          <w:shd w:val="clear" w:color="000000" w:fill="FFFFFF"/>
        </w:rPr>
        <w:t>作者是写了白杨树的哪些方面呢？（干、枝、叶、皮）</w:t>
      </w:r>
      <w:r>
        <w:rPr>
          <w:rFonts w:ascii="宋体" w:eastAsia="宋体" w:hAnsi="宋体" w:hint="eastAsia"/>
          <w:sz w:val="24"/>
          <w:szCs w:val="24"/>
          <w:shd w:val="clear" w:color="000000" w:fill="FFFFFF"/>
        </w:rPr>
        <w:t>意在让学生明白他的写作层次。二是</w:t>
      </w:r>
      <w:r>
        <w:rPr>
          <w:rFonts w:ascii="宋体" w:eastAsia="宋体" w:hAnsi="宋体"/>
          <w:sz w:val="24"/>
          <w:szCs w:val="24"/>
          <w:shd w:val="clear" w:color="000000" w:fill="FFFFFF"/>
        </w:rPr>
        <w:t>白杨树的哪些地方最能打动你？为什么？</w:t>
      </w:r>
      <w:r>
        <w:rPr>
          <w:rFonts w:ascii="宋体" w:eastAsia="宋体" w:hAnsi="宋体" w:hint="eastAsia"/>
          <w:sz w:val="24"/>
          <w:szCs w:val="24"/>
          <w:shd w:val="clear" w:color="000000" w:fill="FFFFFF"/>
        </w:rPr>
        <w:t>意在让学生落实到文本，从有表现力的词出发，分析白杨树的不平凡。比如两个“笔直”的重叠，强调白杨树的挺拔，比如“它的皮光滑而有银色的晕圈，微微泛出淡青色”，“银色”“淡青色”都是冷色调，联想到白杨树的质</w:t>
      </w:r>
      <w:r>
        <w:rPr>
          <w:rFonts w:ascii="宋体" w:eastAsia="宋体" w:hAnsi="宋体" w:hint="eastAsia"/>
          <w:sz w:val="24"/>
          <w:szCs w:val="24"/>
          <w:shd w:val="clear" w:color="000000" w:fill="FFFFFF"/>
        </w:rPr>
        <w:lastRenderedPageBreak/>
        <w:t>朴、内</w:t>
      </w:r>
      <w:proofErr w:type="gramStart"/>
      <w:r>
        <w:rPr>
          <w:rFonts w:ascii="宋体" w:eastAsia="宋体" w:hAnsi="宋体" w:hint="eastAsia"/>
          <w:sz w:val="24"/>
          <w:szCs w:val="24"/>
          <w:shd w:val="clear" w:color="000000" w:fill="FFFFFF"/>
        </w:rPr>
        <w:t>敛</w:t>
      </w:r>
      <w:proofErr w:type="gramEnd"/>
      <w:r>
        <w:rPr>
          <w:rFonts w:ascii="宋体" w:eastAsia="宋体" w:hAnsi="宋体" w:hint="eastAsia"/>
          <w:sz w:val="24"/>
          <w:szCs w:val="24"/>
          <w:shd w:val="clear" w:color="000000" w:fill="FFFFFF"/>
        </w:rPr>
        <w:t>、低调的品行。“晕圈”一词是光环的意思，白杨树如同穿上了富有光泽和色彩的外衣，有了神韵，闪现出异样的光辉。</w:t>
      </w:r>
    </w:p>
    <w:p w:rsidR="00423C5E" w:rsidRDefault="00752734">
      <w:pPr>
        <w:wordWrap w:val="0"/>
        <w:spacing w:line="360" w:lineRule="auto"/>
        <w:ind w:firstLineChars="200" w:firstLine="480"/>
        <w:rPr>
          <w:rFonts w:ascii="宋体" w:eastAsia="宋体" w:hAnsi="宋体"/>
          <w:sz w:val="24"/>
          <w:szCs w:val="24"/>
          <w:shd w:val="clear" w:color="000000" w:fill="FFFFFF"/>
        </w:rPr>
      </w:pPr>
      <w:r>
        <w:rPr>
          <w:rFonts w:ascii="宋体" w:eastAsia="宋体" w:hAnsi="宋体" w:hint="eastAsia"/>
          <w:sz w:val="24"/>
          <w:szCs w:val="24"/>
          <w:shd w:val="clear" w:color="000000" w:fill="FFFFFF"/>
        </w:rPr>
        <w:t>在学生自由说完后，教师出示图例，并用关键词再次回顾白杨树的形象，</w:t>
      </w:r>
      <w:r w:rsidR="005D3564">
        <w:rPr>
          <w:rFonts w:ascii="宋体" w:eastAsia="宋体" w:hAnsi="宋体" w:hint="eastAsia"/>
          <w:sz w:val="24"/>
          <w:szCs w:val="24"/>
          <w:shd w:val="clear" w:color="000000" w:fill="FFFFFF"/>
        </w:rPr>
        <w:t>教师</w:t>
      </w:r>
      <w:r>
        <w:rPr>
          <w:rFonts w:ascii="宋体" w:eastAsia="宋体" w:hAnsi="宋体" w:hint="eastAsia"/>
          <w:sz w:val="24"/>
          <w:szCs w:val="24"/>
          <w:shd w:val="clear" w:color="000000" w:fill="FFFFFF"/>
        </w:rPr>
        <w:t>总结</w:t>
      </w:r>
      <w:r>
        <w:rPr>
          <w:rFonts w:ascii="宋体" w:eastAsia="宋体" w:hAnsi="宋体" w:hint="eastAsia"/>
          <w:sz w:val="24"/>
          <w:szCs w:val="24"/>
          <w:shd w:val="clear" w:color="000000" w:fill="FFFFFF"/>
        </w:rPr>
        <w:t>：这</w:t>
      </w:r>
      <w:r>
        <w:rPr>
          <w:rFonts w:ascii="宋体" w:eastAsia="宋体" w:hAnsi="宋体"/>
          <w:sz w:val="24"/>
          <w:szCs w:val="24"/>
          <w:shd w:val="clear" w:color="000000" w:fill="FFFFFF"/>
        </w:rPr>
        <w:t>段从外在形象表现白杨树的不平凡，虽不见作者以</w:t>
      </w:r>
      <w:r>
        <w:rPr>
          <w:rFonts w:ascii="宋体" w:eastAsia="宋体" w:hAnsi="宋体"/>
          <w:sz w:val="24"/>
          <w:szCs w:val="24"/>
          <w:shd w:val="clear" w:color="000000" w:fill="FFFFFF"/>
        </w:rPr>
        <w:t>“</w:t>
      </w:r>
      <w:r>
        <w:rPr>
          <w:rFonts w:ascii="宋体" w:eastAsia="宋体" w:hAnsi="宋体"/>
          <w:sz w:val="24"/>
          <w:szCs w:val="24"/>
          <w:shd w:val="clear" w:color="000000" w:fill="FFFFFF"/>
        </w:rPr>
        <w:t>美</w:t>
      </w:r>
      <w:r>
        <w:rPr>
          <w:rFonts w:ascii="宋体" w:eastAsia="宋体" w:hAnsi="宋体"/>
          <w:sz w:val="24"/>
          <w:szCs w:val="24"/>
          <w:shd w:val="clear" w:color="000000" w:fill="FFFFFF"/>
        </w:rPr>
        <w:t>”</w:t>
      </w:r>
      <w:proofErr w:type="gramStart"/>
      <w:r>
        <w:rPr>
          <w:rFonts w:ascii="宋体" w:eastAsia="宋体" w:hAnsi="宋体"/>
          <w:sz w:val="24"/>
          <w:szCs w:val="24"/>
          <w:shd w:val="clear" w:color="000000" w:fill="FFFFFF"/>
        </w:rPr>
        <w:t>字直许</w:t>
      </w:r>
      <w:proofErr w:type="gramEnd"/>
      <w:r>
        <w:rPr>
          <w:rFonts w:ascii="宋体" w:eastAsia="宋体" w:hAnsi="宋体"/>
          <w:sz w:val="24"/>
          <w:szCs w:val="24"/>
          <w:shd w:val="clear" w:color="000000" w:fill="FFFFFF"/>
        </w:rPr>
        <w:t>，但却浓墨挥洒，写尽了白杨树的劲拔耸立、非同凡响。</w:t>
      </w:r>
      <w:r>
        <w:rPr>
          <w:rFonts w:ascii="宋体" w:eastAsia="宋体" w:hAnsi="宋体" w:hint="eastAsia"/>
          <w:sz w:val="24"/>
          <w:szCs w:val="24"/>
          <w:shd w:val="clear" w:color="000000" w:fill="FFFFFF"/>
        </w:rPr>
        <w:t>从外在形态表现了白杨树的不平凡。</w:t>
      </w:r>
    </w:p>
    <w:p w:rsidR="00423C5E" w:rsidRDefault="00752734">
      <w:pPr>
        <w:wordWrap w:val="0"/>
        <w:spacing w:line="360" w:lineRule="auto"/>
        <w:rPr>
          <w:rFonts w:ascii="宋体" w:eastAsia="宋体" w:hAnsi="宋体"/>
          <w:sz w:val="24"/>
          <w:szCs w:val="24"/>
          <w:shd w:val="clear" w:color="000000" w:fill="FFFFFF"/>
        </w:rPr>
      </w:pPr>
      <w:r>
        <w:rPr>
          <w:rFonts w:ascii="宋体" w:eastAsia="宋体" w:hAnsi="宋体" w:hint="eastAsia"/>
          <w:sz w:val="24"/>
          <w:szCs w:val="24"/>
          <w:shd w:val="clear" w:color="000000" w:fill="FFFFFF"/>
        </w:rPr>
        <w:t>最后引导学生融入自己的情感再读总结句：“这就是白杨树，西北极普通的</w:t>
      </w:r>
      <w:proofErr w:type="gramStart"/>
      <w:r>
        <w:rPr>
          <w:rFonts w:ascii="宋体" w:eastAsia="宋体" w:hAnsi="宋体" w:hint="eastAsia"/>
          <w:sz w:val="24"/>
          <w:szCs w:val="24"/>
          <w:shd w:val="clear" w:color="000000" w:fill="FFFFFF"/>
        </w:rPr>
        <w:t>一</w:t>
      </w:r>
      <w:proofErr w:type="gramEnd"/>
      <w:r>
        <w:rPr>
          <w:rFonts w:ascii="宋体" w:eastAsia="宋体" w:hAnsi="宋体" w:hint="eastAsia"/>
          <w:sz w:val="24"/>
          <w:szCs w:val="24"/>
          <w:shd w:val="clear" w:color="000000" w:fill="FFFFFF"/>
        </w:rPr>
        <w:t>种树”</w:t>
      </w:r>
      <w:r>
        <w:rPr>
          <w:rFonts w:ascii="宋体" w:eastAsia="宋体" w:hAnsi="宋体" w:hint="eastAsia"/>
          <w:sz w:val="24"/>
          <w:szCs w:val="24"/>
          <w:shd w:val="clear" w:color="000000" w:fill="FFFFFF"/>
        </w:rPr>
        <w:t>。</w:t>
      </w:r>
    </w:p>
    <w:p w:rsidR="00423C5E" w:rsidRPr="00752734" w:rsidRDefault="00752734">
      <w:pPr>
        <w:wordWrap w:val="0"/>
        <w:spacing w:line="360" w:lineRule="auto"/>
        <w:rPr>
          <w:rFonts w:ascii="宋体" w:eastAsia="宋体" w:hAnsi="宋体"/>
          <w:sz w:val="24"/>
          <w:szCs w:val="24"/>
          <w:shd w:val="clear" w:color="000000" w:fill="FFFFFF"/>
        </w:rPr>
      </w:pPr>
      <w:r>
        <w:rPr>
          <w:rFonts w:ascii="宋体" w:eastAsia="宋体" w:hAnsi="宋体" w:hint="eastAsia"/>
          <w:sz w:val="24"/>
          <w:szCs w:val="24"/>
          <w:shd w:val="clear" w:color="000000" w:fill="FFFFFF"/>
        </w:rPr>
        <w:t>3</w:t>
      </w:r>
      <w:r w:rsidRPr="00752734">
        <w:rPr>
          <w:rFonts w:ascii="宋体" w:eastAsia="宋体" w:hAnsi="宋体" w:hint="eastAsia"/>
          <w:sz w:val="24"/>
          <w:szCs w:val="24"/>
          <w:shd w:val="clear" w:color="000000" w:fill="FFFFFF"/>
        </w:rPr>
        <w:t>、</w:t>
      </w:r>
      <w:r w:rsidRPr="00752734">
        <w:rPr>
          <w:rFonts w:ascii="宋体" w:eastAsia="宋体" w:hAnsi="宋体" w:hint="eastAsia"/>
          <w:sz w:val="24"/>
          <w:szCs w:val="24"/>
          <w:shd w:val="clear" w:color="000000" w:fill="FFFFFF"/>
        </w:rPr>
        <w:t>象征精神</w:t>
      </w:r>
    </w:p>
    <w:p w:rsidR="00423C5E" w:rsidRDefault="00752734" w:rsidP="005D3564">
      <w:pPr>
        <w:wordWrap w:val="0"/>
        <w:spacing w:line="360" w:lineRule="auto"/>
        <w:ind w:firstLineChars="200" w:firstLine="480"/>
        <w:rPr>
          <w:rFonts w:ascii="宋体" w:eastAsia="宋体" w:hAnsi="宋体"/>
          <w:sz w:val="24"/>
          <w:szCs w:val="24"/>
          <w:shd w:val="clear" w:color="000000" w:fill="FFFFFF"/>
        </w:rPr>
      </w:pPr>
      <w:r>
        <w:rPr>
          <w:rFonts w:ascii="宋体" w:eastAsia="宋体" w:hAnsi="宋体"/>
          <w:sz w:val="24"/>
          <w:szCs w:val="24"/>
          <w:shd w:val="clear" w:color="000000" w:fill="FFFFFF"/>
        </w:rPr>
        <w:t>第一步，利用周敦颐《爱莲说》搭桥</w:t>
      </w:r>
      <w:r>
        <w:rPr>
          <w:rFonts w:ascii="宋体" w:eastAsia="宋体" w:hAnsi="宋体" w:hint="eastAsia"/>
          <w:sz w:val="24"/>
          <w:szCs w:val="24"/>
          <w:shd w:val="clear" w:color="000000" w:fill="FFFFFF"/>
        </w:rPr>
        <w:t>，</w:t>
      </w:r>
      <w:r w:rsidR="005D3564">
        <w:rPr>
          <w:rFonts w:ascii="宋体" w:eastAsia="宋体" w:hAnsi="宋体" w:hint="eastAsia"/>
          <w:sz w:val="24"/>
          <w:szCs w:val="24"/>
          <w:shd w:val="clear" w:color="000000" w:fill="FFFFFF"/>
        </w:rPr>
        <w:t>给出《爱莲说》的句子莲之</w:t>
      </w:r>
      <w:r>
        <w:rPr>
          <w:rFonts w:ascii="宋体" w:eastAsia="宋体" w:hAnsi="宋体" w:hint="eastAsia"/>
          <w:sz w:val="24"/>
          <w:szCs w:val="24"/>
          <w:shd w:val="clear" w:color="000000" w:fill="FFFFFF"/>
        </w:rPr>
        <w:t>出淤泥而不染，濯清涟而不妖</w:t>
      </w:r>
      <w:proofErr w:type="gramStart"/>
      <w:r>
        <w:rPr>
          <w:rFonts w:ascii="宋体" w:eastAsia="宋体" w:hAnsi="宋体" w:hint="eastAsia"/>
          <w:sz w:val="24"/>
          <w:szCs w:val="24"/>
          <w:shd w:val="clear" w:color="000000" w:fill="FFFFFF"/>
        </w:rPr>
        <w:t>”</w:t>
      </w:r>
      <w:proofErr w:type="gramEnd"/>
      <w:r>
        <w:rPr>
          <w:rFonts w:ascii="宋体" w:eastAsia="宋体" w:hAnsi="宋体" w:hint="eastAsia"/>
          <w:sz w:val="24"/>
          <w:szCs w:val="24"/>
          <w:shd w:val="clear" w:color="000000" w:fill="FFFFFF"/>
        </w:rPr>
        <w:t>，他仅仅是想赞美莲花的美吗？</w:t>
      </w:r>
      <w:r w:rsidR="005D3564">
        <w:rPr>
          <w:rFonts w:ascii="宋体" w:eastAsia="宋体" w:hAnsi="宋体" w:hint="eastAsia"/>
          <w:sz w:val="24"/>
          <w:szCs w:val="24"/>
          <w:shd w:val="clear" w:color="000000" w:fill="FFFFFF"/>
        </w:rPr>
        <w:t>他想</w:t>
      </w:r>
      <w:r>
        <w:rPr>
          <w:rFonts w:ascii="宋体" w:eastAsia="宋体" w:hAnsi="宋体" w:hint="eastAsia"/>
          <w:sz w:val="24"/>
          <w:szCs w:val="24"/>
          <w:shd w:val="clear" w:color="000000" w:fill="FFFFFF"/>
        </w:rPr>
        <w:t>赞美</w:t>
      </w:r>
      <w:r w:rsidR="005D3564">
        <w:rPr>
          <w:rFonts w:ascii="宋体" w:eastAsia="宋体" w:hAnsi="宋体" w:hint="eastAsia"/>
          <w:sz w:val="24"/>
          <w:szCs w:val="24"/>
          <w:shd w:val="clear" w:color="000000" w:fill="FFFFFF"/>
        </w:rPr>
        <w:t>的是</w:t>
      </w:r>
      <w:r>
        <w:rPr>
          <w:rFonts w:ascii="宋体" w:eastAsia="宋体" w:hAnsi="宋体" w:hint="eastAsia"/>
          <w:sz w:val="24"/>
          <w:szCs w:val="24"/>
          <w:shd w:val="clear" w:color="000000" w:fill="FFFFFF"/>
        </w:rPr>
        <w:t>像莲花那样，不同世俗同流合污，在任何情况下都能保持高洁品质的人在本文中也有异曲同工之妙地方，那就是四个“难道”开头的反问句。此环节意在引导学生关注白杨树的象征精神，由物过渡到人。</w:t>
      </w:r>
    </w:p>
    <w:p w:rsidR="00423C5E" w:rsidRDefault="00752734" w:rsidP="005D3564">
      <w:pPr>
        <w:wordWrap w:val="0"/>
        <w:spacing w:line="360" w:lineRule="auto"/>
        <w:ind w:firstLineChars="200" w:firstLine="480"/>
        <w:rPr>
          <w:rFonts w:ascii="宋体" w:eastAsia="宋体" w:hAnsi="宋体"/>
          <w:sz w:val="24"/>
          <w:szCs w:val="24"/>
          <w:shd w:val="clear" w:color="000000" w:fill="FFFFFF"/>
        </w:rPr>
      </w:pPr>
      <w:r>
        <w:rPr>
          <w:rFonts w:ascii="宋体" w:eastAsia="宋体" w:hAnsi="宋体"/>
          <w:sz w:val="24"/>
          <w:szCs w:val="24"/>
          <w:shd w:val="clear" w:color="000000" w:fill="FFFFFF"/>
        </w:rPr>
        <w:t>第二步，补充背景资料，深刻理解作者情感</w:t>
      </w:r>
      <w:r>
        <w:rPr>
          <w:rFonts w:ascii="宋体" w:eastAsia="宋体" w:hAnsi="宋体" w:hint="eastAsia"/>
          <w:sz w:val="24"/>
          <w:szCs w:val="24"/>
          <w:shd w:val="clear" w:color="000000" w:fill="FFFFFF"/>
        </w:rPr>
        <w:t>。</w:t>
      </w:r>
      <w:r>
        <w:rPr>
          <w:rFonts w:ascii="宋体" w:eastAsia="宋体" w:hAnsi="宋体" w:hint="eastAsia"/>
          <w:sz w:val="24"/>
          <w:szCs w:val="24"/>
          <w:shd w:val="clear" w:color="000000" w:fill="FFFFFF"/>
        </w:rPr>
        <w:t>作者为什么会由白杨树联想到北方的农民，这与当时的社会背景是分不开的。在抗日战争中，八路军作战时，一大群民兵或老百姓上前线帮忙，都是常见的现象，地道战、地雷战，以及麻雀战，这些至今为止赫赫有名的敌后作战方式，发</w:t>
      </w:r>
      <w:r>
        <w:rPr>
          <w:rFonts w:ascii="宋体" w:eastAsia="宋体" w:hAnsi="宋体" w:hint="eastAsia"/>
          <w:sz w:val="24"/>
          <w:szCs w:val="24"/>
          <w:shd w:val="clear" w:color="000000" w:fill="FFFFFF"/>
        </w:rPr>
        <w:t>明者是八路军，而运用者大多是民兵和普通老百姓，老百姓用各种方式和军队合作，帮助看护和撤退受伤的士兵。此环节意在学生了解写作背景，能与作者达成情感共鸣点。</w:t>
      </w:r>
    </w:p>
    <w:p w:rsidR="00423C5E" w:rsidRDefault="00752734" w:rsidP="005D3564">
      <w:pPr>
        <w:wordWrap w:val="0"/>
        <w:spacing w:line="360" w:lineRule="auto"/>
        <w:ind w:firstLineChars="200" w:firstLine="480"/>
        <w:rPr>
          <w:rFonts w:ascii="宋体" w:eastAsia="宋体" w:hAnsi="宋体"/>
          <w:sz w:val="24"/>
          <w:szCs w:val="24"/>
          <w:shd w:val="clear" w:color="000000" w:fill="FFFFFF"/>
        </w:rPr>
      </w:pPr>
      <w:r>
        <w:rPr>
          <w:rFonts w:ascii="宋体" w:eastAsia="宋体" w:hAnsi="宋体"/>
          <w:sz w:val="24"/>
          <w:szCs w:val="24"/>
          <w:shd w:val="clear" w:color="000000" w:fill="FFFFFF"/>
        </w:rPr>
        <w:t>第三步，</w:t>
      </w:r>
      <w:r w:rsidR="005D3564">
        <w:rPr>
          <w:rFonts w:ascii="宋体" w:eastAsia="宋体" w:hAnsi="宋体" w:hint="eastAsia"/>
          <w:sz w:val="24"/>
          <w:szCs w:val="24"/>
          <w:shd w:val="clear" w:color="000000" w:fill="FFFFFF"/>
        </w:rPr>
        <w:t>在了解背景的基础上，重</w:t>
      </w:r>
      <w:r>
        <w:rPr>
          <w:rFonts w:ascii="宋体" w:eastAsia="宋体" w:hAnsi="宋体" w:hint="eastAsia"/>
          <w:sz w:val="24"/>
          <w:szCs w:val="24"/>
          <w:shd w:val="clear" w:color="000000" w:fill="FFFFFF"/>
        </w:rPr>
        <w:t>读外在形象部分</w:t>
      </w:r>
      <w:r>
        <w:rPr>
          <w:rFonts w:ascii="宋体" w:eastAsia="宋体" w:hAnsi="宋体" w:hint="eastAsia"/>
          <w:sz w:val="24"/>
          <w:szCs w:val="24"/>
          <w:shd w:val="clear" w:color="000000" w:fill="FFFFFF"/>
        </w:rPr>
        <w:t>，带领学生再来看白杨树的外在形象的描写，问他们联想到了什么？明确外在形象与象征意义二者的内在联系。</w:t>
      </w:r>
    </w:p>
    <w:p w:rsidR="00423C5E" w:rsidRDefault="00752734" w:rsidP="005D3564">
      <w:pPr>
        <w:wordWrap w:val="0"/>
        <w:spacing w:line="360" w:lineRule="auto"/>
        <w:ind w:firstLineChars="200" w:firstLine="480"/>
        <w:rPr>
          <w:rFonts w:ascii="宋体" w:eastAsia="宋体" w:hAnsi="宋体"/>
          <w:sz w:val="24"/>
          <w:szCs w:val="24"/>
          <w:shd w:val="clear" w:color="000000" w:fill="FFFFFF"/>
        </w:rPr>
      </w:pPr>
      <w:r>
        <w:rPr>
          <w:rFonts w:ascii="宋体" w:eastAsia="宋体" w:hAnsi="宋体"/>
          <w:sz w:val="24"/>
          <w:szCs w:val="24"/>
          <w:shd w:val="clear" w:color="000000" w:fill="FFFFFF"/>
        </w:rPr>
        <w:t>第四步，对比</w:t>
      </w:r>
      <w:proofErr w:type="gramStart"/>
      <w:r>
        <w:rPr>
          <w:rFonts w:ascii="宋体" w:eastAsia="宋体" w:hAnsi="宋体"/>
          <w:sz w:val="24"/>
          <w:szCs w:val="24"/>
          <w:shd w:val="clear" w:color="000000" w:fill="FFFFFF"/>
        </w:rPr>
        <w:t>读再次</w:t>
      </w:r>
      <w:proofErr w:type="gramEnd"/>
      <w:r>
        <w:rPr>
          <w:rFonts w:ascii="宋体" w:eastAsia="宋体" w:hAnsi="宋体"/>
          <w:sz w:val="24"/>
          <w:szCs w:val="24"/>
          <w:shd w:val="clear" w:color="000000" w:fill="FFFFFF"/>
        </w:rPr>
        <w:t>感受白杨树形</w:t>
      </w:r>
      <w:proofErr w:type="gramStart"/>
      <w:r>
        <w:rPr>
          <w:rFonts w:ascii="宋体" w:eastAsia="宋体" w:hAnsi="宋体"/>
          <w:sz w:val="24"/>
          <w:szCs w:val="24"/>
          <w:shd w:val="clear" w:color="000000" w:fill="FFFFFF"/>
        </w:rPr>
        <w:t>象</w:t>
      </w:r>
      <w:proofErr w:type="gramEnd"/>
      <w:r>
        <w:rPr>
          <w:rFonts w:ascii="宋体" w:eastAsia="宋体" w:hAnsi="宋体"/>
          <w:sz w:val="24"/>
          <w:szCs w:val="24"/>
          <w:shd w:val="clear" w:color="000000" w:fill="FFFFFF"/>
        </w:rPr>
        <w:t>的象征意义</w:t>
      </w:r>
      <w:r>
        <w:rPr>
          <w:rFonts w:ascii="宋体" w:eastAsia="宋体" w:hAnsi="宋体" w:hint="eastAsia"/>
          <w:sz w:val="24"/>
          <w:szCs w:val="24"/>
          <w:shd w:val="clear" w:color="000000" w:fill="FFFFFF"/>
        </w:rPr>
        <w:t>。</w:t>
      </w:r>
      <w:r>
        <w:rPr>
          <w:rFonts w:ascii="宋体" w:eastAsia="宋体" w:hAnsi="宋体" w:hint="eastAsia"/>
          <w:sz w:val="24"/>
          <w:szCs w:val="24"/>
          <w:shd w:val="clear" w:color="000000" w:fill="FFFFFF"/>
        </w:rPr>
        <w:t>此环节意在学生</w:t>
      </w:r>
      <w:proofErr w:type="gramStart"/>
      <w:r>
        <w:rPr>
          <w:rFonts w:ascii="宋体" w:eastAsia="宋体" w:hAnsi="宋体" w:hint="eastAsia"/>
          <w:sz w:val="24"/>
          <w:szCs w:val="24"/>
          <w:shd w:val="clear" w:color="000000" w:fill="FFFFFF"/>
        </w:rPr>
        <w:t>明白写</w:t>
      </w:r>
      <w:proofErr w:type="gramEnd"/>
      <w:r>
        <w:rPr>
          <w:rFonts w:ascii="宋体" w:eastAsia="宋体" w:hAnsi="宋体" w:hint="eastAsia"/>
          <w:sz w:val="24"/>
          <w:szCs w:val="24"/>
          <w:shd w:val="clear" w:color="000000" w:fill="FFFFFF"/>
        </w:rPr>
        <w:t>白杨树的外形，也是在写白杨树的精神。达到形神统一的境界，也是对上一环节做一个总结。</w:t>
      </w:r>
    </w:p>
    <w:p w:rsidR="00423C5E" w:rsidRDefault="00752734">
      <w:pPr>
        <w:wordWrap w:val="0"/>
        <w:spacing w:line="360" w:lineRule="auto"/>
        <w:rPr>
          <w:rFonts w:ascii="宋体" w:eastAsia="宋体" w:hAnsi="宋体"/>
          <w:sz w:val="24"/>
          <w:szCs w:val="24"/>
          <w:shd w:val="clear" w:color="000000" w:fill="FFFFFF"/>
        </w:rPr>
      </w:pPr>
      <w:r>
        <w:rPr>
          <w:rFonts w:ascii="宋体" w:eastAsia="宋体" w:hAnsi="宋体" w:hint="eastAsia"/>
          <w:sz w:val="24"/>
          <w:szCs w:val="24"/>
          <w:shd w:val="clear" w:color="000000" w:fill="FFFFFF"/>
        </w:rPr>
        <w:t>整个研读部分，教师引导</w:t>
      </w:r>
      <w:r>
        <w:rPr>
          <w:rFonts w:ascii="宋体" w:eastAsia="宋体" w:hAnsi="宋体"/>
          <w:sz w:val="24"/>
          <w:szCs w:val="24"/>
          <w:shd w:val="clear" w:color="000000" w:fill="FFFFFF"/>
        </w:rPr>
        <w:t>学生</w:t>
      </w:r>
      <w:r>
        <w:rPr>
          <w:rFonts w:ascii="宋体" w:eastAsia="宋体" w:hAnsi="宋体" w:hint="eastAsia"/>
          <w:sz w:val="24"/>
          <w:szCs w:val="24"/>
          <w:shd w:val="clear" w:color="000000" w:fill="FFFFFF"/>
        </w:rPr>
        <w:t>层层深入，抽丝剥茧般，</w:t>
      </w:r>
      <w:r>
        <w:rPr>
          <w:rFonts w:ascii="宋体" w:eastAsia="宋体" w:hAnsi="宋体"/>
          <w:sz w:val="24"/>
          <w:szCs w:val="24"/>
          <w:shd w:val="clear" w:color="000000" w:fill="FFFFFF"/>
        </w:rPr>
        <w:t>体悟</w:t>
      </w:r>
      <w:r>
        <w:rPr>
          <w:rFonts w:ascii="宋体" w:eastAsia="宋体" w:hAnsi="宋体" w:hint="eastAsia"/>
          <w:sz w:val="24"/>
          <w:szCs w:val="24"/>
          <w:shd w:val="clear" w:color="000000" w:fill="FFFFFF"/>
        </w:rPr>
        <w:t>到：</w:t>
      </w:r>
      <w:r>
        <w:rPr>
          <w:rFonts w:ascii="宋体" w:eastAsia="宋体" w:hAnsi="宋体"/>
          <w:sz w:val="24"/>
          <w:szCs w:val="24"/>
          <w:shd w:val="clear" w:color="000000" w:fill="FFFFFF"/>
        </w:rPr>
        <w:t>白杨树，只是一个载体；作者骨子里想赞美的是这白杨之下的精神与意志，是与白杨树有着相同品质的北方农民，是那挺拔的哨兵，是那新中国品质。</w:t>
      </w:r>
    </w:p>
    <w:p w:rsidR="00423C5E" w:rsidRDefault="00752734">
      <w:pPr>
        <w:wordWrap w:val="0"/>
        <w:spacing w:line="360" w:lineRule="auto"/>
        <w:rPr>
          <w:rFonts w:ascii="宋体" w:eastAsia="宋体" w:hAnsi="宋体"/>
          <w:b/>
          <w:sz w:val="24"/>
          <w:szCs w:val="24"/>
          <w:shd w:val="clear" w:color="000000" w:fill="FFFFFF"/>
        </w:rPr>
      </w:pPr>
      <w:r>
        <w:rPr>
          <w:rFonts w:ascii="宋体" w:eastAsia="宋体" w:hAnsi="宋体" w:hint="eastAsia"/>
          <w:b/>
          <w:sz w:val="24"/>
          <w:szCs w:val="24"/>
          <w:shd w:val="clear" w:color="000000" w:fill="FFFFFF"/>
        </w:rPr>
        <w:lastRenderedPageBreak/>
        <w:t>四</w:t>
      </w:r>
      <w:r>
        <w:rPr>
          <w:rFonts w:ascii="宋体" w:eastAsia="宋体" w:hAnsi="宋体"/>
          <w:b/>
          <w:sz w:val="24"/>
          <w:szCs w:val="24"/>
          <w:shd w:val="clear" w:color="000000" w:fill="FFFFFF"/>
        </w:rPr>
        <w:t>、当堂</w:t>
      </w:r>
      <w:r w:rsidR="005D3564">
        <w:rPr>
          <w:rFonts w:ascii="宋体" w:eastAsia="宋体" w:hAnsi="宋体" w:hint="eastAsia"/>
          <w:b/>
          <w:sz w:val="24"/>
          <w:szCs w:val="24"/>
          <w:shd w:val="clear" w:color="000000" w:fill="FFFFFF"/>
        </w:rPr>
        <w:t>作业</w:t>
      </w:r>
      <w:r>
        <w:rPr>
          <w:rFonts w:ascii="宋体" w:eastAsia="宋体" w:hAnsi="宋体"/>
          <w:b/>
          <w:sz w:val="24"/>
          <w:szCs w:val="24"/>
          <w:shd w:val="clear" w:color="000000" w:fill="FFFFFF"/>
        </w:rPr>
        <w:t>检测</w:t>
      </w:r>
    </w:p>
    <w:p w:rsidR="00423C5E" w:rsidRDefault="00752734" w:rsidP="005D3564">
      <w:pPr>
        <w:wordWrap w:val="0"/>
        <w:spacing w:line="360" w:lineRule="auto"/>
        <w:ind w:firstLineChars="200" w:firstLine="480"/>
        <w:rPr>
          <w:rFonts w:ascii="宋体" w:eastAsia="宋体" w:hAnsi="宋体"/>
          <w:sz w:val="24"/>
          <w:szCs w:val="24"/>
          <w:shd w:val="clear" w:color="000000" w:fill="FFFFFF"/>
        </w:rPr>
      </w:pPr>
      <w:r>
        <w:rPr>
          <w:rFonts w:ascii="宋体" w:eastAsia="宋体" w:hAnsi="宋体" w:hint="eastAsia"/>
          <w:sz w:val="24"/>
          <w:szCs w:val="24"/>
          <w:shd w:val="clear" w:color="000000" w:fill="FFFFFF"/>
        </w:rPr>
        <w:t>最后，教师提前将开篇找的四个关键句，组合成诗的格式，让学生补填关键词，成为一首赞颂白杨树的小诗（诗的形式如</w:t>
      </w:r>
      <w:r>
        <w:rPr>
          <w:rFonts w:ascii="宋体" w:eastAsia="宋体" w:hAnsi="宋体" w:hint="eastAsia"/>
          <w:sz w:val="24"/>
          <w:szCs w:val="24"/>
          <w:shd w:val="clear" w:color="000000" w:fill="FFFFFF"/>
        </w:rPr>
        <w:t>PPT</w:t>
      </w:r>
      <w:r>
        <w:rPr>
          <w:rFonts w:ascii="宋体" w:eastAsia="宋体" w:hAnsi="宋体" w:hint="eastAsia"/>
          <w:sz w:val="24"/>
          <w:szCs w:val="24"/>
          <w:shd w:val="clear" w:color="000000" w:fill="FFFFFF"/>
        </w:rPr>
        <w:t>所示），本环节意在</w:t>
      </w:r>
      <w:r>
        <w:rPr>
          <w:rFonts w:ascii="宋体" w:eastAsia="宋体" w:hAnsi="宋体"/>
          <w:sz w:val="24"/>
          <w:szCs w:val="24"/>
          <w:shd w:val="clear" w:color="000000" w:fill="FFFFFF"/>
        </w:rPr>
        <w:t>以诗歌的形式</w:t>
      </w:r>
      <w:r>
        <w:rPr>
          <w:rFonts w:ascii="宋体" w:eastAsia="宋体" w:hAnsi="宋体" w:hint="eastAsia"/>
          <w:sz w:val="24"/>
          <w:szCs w:val="24"/>
          <w:shd w:val="clear" w:color="000000" w:fill="FFFFFF"/>
        </w:rPr>
        <w:t>让学生</w:t>
      </w:r>
      <w:r>
        <w:rPr>
          <w:rFonts w:ascii="宋体" w:eastAsia="宋体" w:hAnsi="宋体"/>
          <w:sz w:val="24"/>
          <w:szCs w:val="24"/>
          <w:shd w:val="clear" w:color="000000" w:fill="FFFFFF"/>
        </w:rPr>
        <w:t>再次感受白杨树的形象，同时体会本文精炼的语言特点。</w:t>
      </w:r>
    </w:p>
    <w:p w:rsidR="00423C5E" w:rsidRDefault="00752734">
      <w:pPr>
        <w:wordWrap w:val="0"/>
        <w:spacing w:line="360" w:lineRule="auto"/>
        <w:rPr>
          <w:rFonts w:ascii="宋体" w:eastAsia="宋体" w:hAnsi="宋体"/>
          <w:sz w:val="24"/>
          <w:szCs w:val="24"/>
          <w:shd w:val="clear" w:color="000000" w:fill="FFFFFF"/>
        </w:rPr>
      </w:pPr>
      <w:r>
        <w:rPr>
          <w:rFonts w:ascii="宋体" w:eastAsia="宋体" w:hAnsi="宋体" w:hint="eastAsia"/>
          <w:sz w:val="24"/>
          <w:szCs w:val="24"/>
          <w:shd w:val="clear" w:color="000000" w:fill="FFFFFF"/>
        </w:rPr>
        <w:t>至此，一棵景、形、神三美合一的白杨树已然矗立在我们面前。</w:t>
      </w:r>
      <w:bookmarkStart w:id="0" w:name="_GoBack"/>
      <w:bookmarkEnd w:id="0"/>
    </w:p>
    <w:p w:rsidR="00423C5E" w:rsidRDefault="005D3564">
      <w:pPr>
        <w:wordWrap w:val="0"/>
        <w:spacing w:line="360" w:lineRule="auto"/>
        <w:rPr>
          <w:rFonts w:ascii="宋体" w:eastAsia="宋体" w:hAnsi="宋体"/>
          <w:b/>
          <w:sz w:val="24"/>
          <w:szCs w:val="24"/>
          <w:shd w:val="clear" w:color="000000" w:fill="FFFFFF"/>
        </w:rPr>
      </w:pPr>
      <w:r>
        <w:rPr>
          <w:rFonts w:ascii="宋体" w:eastAsia="宋体" w:hAnsi="宋体" w:hint="eastAsia"/>
          <w:b/>
          <w:sz w:val="24"/>
          <w:szCs w:val="24"/>
          <w:shd w:val="clear" w:color="000000" w:fill="FFFFFF"/>
        </w:rPr>
        <w:t>五</w:t>
      </w:r>
      <w:r w:rsidR="00752734">
        <w:rPr>
          <w:rFonts w:ascii="宋体" w:eastAsia="宋体" w:hAnsi="宋体"/>
          <w:b/>
          <w:sz w:val="24"/>
          <w:szCs w:val="24"/>
          <w:shd w:val="clear" w:color="000000" w:fill="FFFFFF"/>
        </w:rPr>
        <w:t>、课后反思</w:t>
      </w:r>
    </w:p>
    <w:p w:rsidR="00423C5E" w:rsidRDefault="00752734" w:rsidP="005D3564">
      <w:pPr>
        <w:wordWrap w:val="0"/>
        <w:spacing w:line="360" w:lineRule="auto"/>
        <w:ind w:firstLineChars="200" w:firstLine="480"/>
        <w:rPr>
          <w:rFonts w:ascii="宋体" w:eastAsia="宋体" w:hAnsi="宋体"/>
          <w:sz w:val="24"/>
          <w:szCs w:val="24"/>
        </w:rPr>
      </w:pPr>
      <w:r>
        <w:rPr>
          <w:rFonts w:ascii="宋体" w:eastAsia="宋体" w:hAnsi="宋体"/>
          <w:sz w:val="24"/>
          <w:szCs w:val="24"/>
        </w:rPr>
        <w:t>对于这类历史性很强的文章，教师恰当的选取补充资料非常关键，若只是一些概括性的描述，不足以打动学生，也不能让学生感同身受。最好是在概括性的描述后，能有一些真实可感的事例。</w:t>
      </w:r>
    </w:p>
    <w:p w:rsidR="00423C5E" w:rsidRDefault="00752734" w:rsidP="005D3564">
      <w:pPr>
        <w:wordWrap w:val="0"/>
        <w:spacing w:line="360" w:lineRule="auto"/>
        <w:ind w:firstLineChars="200" w:firstLine="480"/>
        <w:rPr>
          <w:rFonts w:ascii="宋体" w:eastAsia="宋体" w:hAnsi="宋体"/>
          <w:sz w:val="24"/>
          <w:szCs w:val="24"/>
        </w:rPr>
      </w:pPr>
      <w:r>
        <w:rPr>
          <w:rFonts w:ascii="宋体" w:eastAsia="宋体" w:hAnsi="宋体"/>
          <w:sz w:val="24"/>
          <w:szCs w:val="24"/>
        </w:rPr>
        <w:t>《白杨礼赞》是一篇文质兼美的抒情散文，很有必要多朗读。通过朗读把无声的文字变成有声的语言生动地再现作者的思想感情，使文章如出已之口，如出已之心，使文章所描写的景和物、人和事，所倾吐的情和</w:t>
      </w:r>
      <w:proofErr w:type="gramStart"/>
      <w:r>
        <w:rPr>
          <w:rFonts w:ascii="宋体" w:eastAsia="宋体" w:hAnsi="宋体"/>
          <w:sz w:val="24"/>
          <w:szCs w:val="24"/>
        </w:rPr>
        <w:t>意，叩住学生</w:t>
      </w:r>
      <w:proofErr w:type="gramEnd"/>
      <w:r>
        <w:rPr>
          <w:rFonts w:ascii="宋体" w:eastAsia="宋体" w:hAnsi="宋体"/>
          <w:sz w:val="24"/>
          <w:szCs w:val="24"/>
        </w:rPr>
        <w:t>的心灵，引起心灵的共鸣。</w:t>
      </w:r>
    </w:p>
    <w:p w:rsidR="00423C5E" w:rsidRDefault="00752734">
      <w:pPr>
        <w:wordWrap w:val="0"/>
        <w:spacing w:line="360" w:lineRule="auto"/>
        <w:ind w:firstLine="480"/>
        <w:jc w:val="left"/>
        <w:rPr>
          <w:rFonts w:ascii="宋体" w:eastAsia="宋体" w:hAnsi="宋体"/>
          <w:sz w:val="24"/>
          <w:szCs w:val="24"/>
        </w:rPr>
      </w:pPr>
      <w:r>
        <w:rPr>
          <w:rFonts w:ascii="宋体" w:eastAsia="宋体" w:hAnsi="宋体"/>
          <w:sz w:val="24"/>
          <w:szCs w:val="24"/>
        </w:rPr>
        <w:t>以上就是我说课的全部内容，感谢聆听！</w:t>
      </w:r>
    </w:p>
    <w:p w:rsidR="00423C5E" w:rsidRDefault="00423C5E">
      <w:pPr>
        <w:shd w:val="clear" w:color="000000" w:fill="FDFEFF"/>
        <w:wordWrap w:val="0"/>
        <w:spacing w:line="360" w:lineRule="auto"/>
        <w:jc w:val="left"/>
        <w:rPr>
          <w:rFonts w:ascii="宋体" w:eastAsia="宋体" w:hAnsi="宋体"/>
          <w:sz w:val="24"/>
          <w:szCs w:val="24"/>
        </w:rPr>
      </w:pPr>
    </w:p>
    <w:sectPr w:rsidR="00423C5E" w:rsidSect="00423C5E">
      <w:headerReference w:type="default" r:id="rId7"/>
      <w:footerReference w:type="default" r:id="rId8"/>
      <w:endnotePr>
        <w:numFmt w:val="decimal"/>
      </w:endnotePr>
      <w:pgSz w:w="11850" w:h="16783"/>
      <w:pgMar w:top="1440" w:right="1800" w:bottom="1440" w:left="1800" w:header="851" w:footer="992" w:gutter="0"/>
      <w:cols w:space="720"/>
      <w:docGrid w:type="lines" w:linePitch="312" w:charSpace="614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C5E" w:rsidRDefault="00423C5E" w:rsidP="00423C5E">
      <w:r>
        <w:separator/>
      </w:r>
    </w:p>
  </w:endnote>
  <w:endnote w:type="continuationSeparator" w:id="1">
    <w:p w:rsidR="00423C5E" w:rsidRDefault="00423C5E" w:rsidP="00423C5E">
      <w:r>
        <w:continuationSeparator/>
      </w:r>
    </w:p>
  </w:endnote>
</w:endnotes>
</file>

<file path=word/fontTable.xml><?xml version="1.0" encoding="utf-8"?>
<w:fonts xmlns:r="http://schemas.openxmlformats.org/officeDocument/2006/relationships" xmlns:w="http://schemas.openxmlformats.org/wordprocessingml/2006/main">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C5E" w:rsidRDefault="00423C5E">
    <w:pPr>
      <w:tabs>
        <w:tab w:val="center" w:pos="4153"/>
        <w:tab w:val="right" w:pos="8306"/>
      </w:tabs>
      <w:wordWrap w:val="0"/>
      <w:jc w:val="left"/>
      <w:rPr>
        <w:rFonts w:ascii="宋体" w:eastAsia="宋体" w:hAnsi="宋体"/>
        <w:sz w:val="20"/>
        <w:szCs w:val="20"/>
      </w:rPr>
    </w:pPr>
    <w:r w:rsidRPr="00423C5E">
      <w:rPr>
        <w:sz w:val="20"/>
      </w:rPr>
      <w:pict>
        <v:rect id="_x0000_s1025" style="position:absolute;margin-left:204pt;margin-top:0;width:4.5pt;height:11.6pt;z-index:251625472;mso-wrap-style:none;mso-position-horizontal-relative:margin;mso-width-relative:page;mso-height-relative:page" filled="f" stroked="f">
          <v:textbox style="mso-fit-shape-to-text:t" inset="0,0,0,0">
            <w:txbxContent>
              <w:p w:rsidR="00423C5E" w:rsidRDefault="00423C5E">
                <w:pPr>
                  <w:wordWrap w:val="0"/>
                  <w:snapToGrid w:val="0"/>
                  <w:jc w:val="left"/>
                  <w:rPr>
                    <w:rFonts w:ascii="宋体" w:eastAsia="宋体" w:hAnsi="宋体"/>
                    <w:sz w:val="18"/>
                    <w:szCs w:val="18"/>
                  </w:rPr>
                </w:pPr>
                <w:r>
                  <w:rPr>
                    <w:rFonts w:ascii="宋体" w:eastAsia="宋体" w:hAnsi="宋体"/>
                    <w:sz w:val="18"/>
                    <w:szCs w:val="18"/>
                  </w:rPr>
                  <w:fldChar w:fldCharType="begin"/>
                </w:r>
                <w:r w:rsidR="00752734">
                  <w:instrText>PAGE  \* MERGEFORMAT</w:instrText>
                </w:r>
                <w:r w:rsidRPr="00423C5E">
                  <w:fldChar w:fldCharType="separate"/>
                </w:r>
                <w:r w:rsidR="00752734" w:rsidRPr="00752734">
                  <w:rPr>
                    <w:rFonts w:ascii="宋体" w:eastAsia="宋体" w:hAnsi="宋体"/>
                    <w:noProof/>
                    <w:sz w:val="18"/>
                    <w:szCs w:val="18"/>
                  </w:rPr>
                  <w:t>4</w:t>
                </w:r>
                <w:r>
                  <w:rPr>
                    <w:rFonts w:ascii="宋体" w:eastAsia="宋体" w:hAnsi="宋体"/>
                    <w:sz w:val="18"/>
                    <w:szCs w:val="18"/>
                  </w:rPr>
                  <w:fldChar w:fldCharType="end"/>
                </w:r>
              </w:p>
            </w:txbxContent>
          </v:textbox>
          <w10:wrap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C5E" w:rsidRDefault="00423C5E" w:rsidP="00423C5E">
      <w:r>
        <w:separator/>
      </w:r>
    </w:p>
  </w:footnote>
  <w:footnote w:type="continuationSeparator" w:id="1">
    <w:p w:rsidR="00423C5E" w:rsidRDefault="00423C5E" w:rsidP="00423C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3C5E" w:rsidRDefault="00423C5E">
    <w:pPr>
      <w:tabs>
        <w:tab w:val="center" w:pos="4153"/>
        <w:tab w:val="right" w:pos="8306"/>
      </w:tabs>
      <w:wordWrap w:val="0"/>
      <w:jc w:val="left"/>
      <w:rPr>
        <w:rFonts w:ascii="宋体" w:eastAsia="宋体" w:hAnsi="宋体"/>
        <w:sz w:val="20"/>
        <w:szCs w:val="2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o:shapelayout v:ext="edit">
      <o:idmap v:ext="edit" data="1"/>
    </o:shapelayout>
  </w:hdrShapeDefaults>
  <w:footnotePr>
    <w:footnote w:id="0"/>
    <w:footnote w:id="1"/>
  </w:footnotePr>
  <w:endnotePr>
    <w:numFmt w:val="decimal"/>
    <w:endnote w:id="0"/>
    <w:endnote w:id="1"/>
  </w:endnotePr>
  <w:compat>
    <w:balanceSingleByteDoubleByteWidth/>
    <w:doNotExpandShiftReturn/>
    <w:useFELayout/>
  </w:compat>
  <w:rsids>
    <w:rsidRoot w:val="00423C5E"/>
    <w:rsid w:val="00423C5E"/>
    <w:rsid w:val="005D3564"/>
    <w:rsid w:val="00752734"/>
    <w:rsid w:val="4A3B5243"/>
    <w:rsid w:val="77EB0739"/>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uiPriority="1" w:qFormat="1"/>
    <w:lsdException w:name="heading 1" w:uiPriority="7" w:qFormat="1"/>
    <w:lsdException w:name="heading 2" w:uiPriority="8" w:qFormat="1"/>
    <w:lsdException w:name="heading 3" w:uiPriority="9" w:qFormat="1"/>
    <w:lsdException w:name="heading 4" w:uiPriority="10" w:qFormat="1"/>
    <w:lsdException w:name="heading 5" w:uiPriority="11" w:qFormat="1"/>
    <w:lsdException w:name="heading 6" w:uiPriority="12" w:qFormat="1"/>
    <w:lsdException w:name="heading 7" w:uiPriority="13" w:qFormat="1"/>
    <w:lsdException w:name="heading 8" w:uiPriority="14" w:qFormat="1"/>
    <w:lsdException w:name="heading 9" w:uiPriority="15" w:qFormat="1"/>
    <w:lsdException w:name="toc 1" w:uiPriority="28" w:unhideWhenUsed="1" w:qFormat="1"/>
    <w:lsdException w:name="toc 2" w:uiPriority="29" w:unhideWhenUsed="1" w:qFormat="1"/>
    <w:lsdException w:name="toc 3" w:uiPriority="30" w:unhideWhenUsed="1" w:qFormat="1"/>
    <w:lsdException w:name="toc 4" w:uiPriority="31" w:unhideWhenUsed="1" w:qFormat="1"/>
    <w:lsdException w:name="toc 5" w:uiPriority="32" w:unhideWhenUsed="1" w:qFormat="1"/>
    <w:lsdException w:name="toc 6" w:uiPriority="33" w:unhideWhenUsed="1" w:qFormat="1"/>
    <w:lsdException w:name="toc 7" w:uiPriority="34" w:unhideWhenUsed="1" w:qFormat="1"/>
    <w:lsdException w:name="toc 8" w:uiPriority="35" w:unhideWhenUsed="1" w:qFormat="1"/>
    <w:lsdException w:name="toc 9" w:uiPriority="36" w:unhideWhenUsed="1" w:qFormat="1"/>
    <w:lsdException w:name="caption" w:semiHidden="1" w:unhideWhenUsed="1" w:qFormat="1"/>
    <w:lsdException w:name="Title" w:uiPriority="6" w:qFormat="1"/>
    <w:lsdException w:name="Default Paragraph Font" w:uiPriority="2" w:unhideWhenUsed="1" w:qFormat="1"/>
    <w:lsdException w:name="Subtitle" w:uiPriority="16" w:qFormat="1"/>
    <w:lsdException w:name="Strong" w:uiPriority="20" w:qFormat="1"/>
    <w:lsdException w:name="Emphasis" w:uiPriority="18" w:qFormat="1"/>
    <w:lsdException w:name="HTML Top of Form" w:semiHidden="1" w:uiPriority="99" w:unhideWhenUsed="1"/>
    <w:lsdException w:name="HTML Bottom of Form" w:semiHidden="1" w:uiPriority="99" w:unhideWhenUsed="1"/>
    <w:lsdException w:name="Normal Table" w:uiPriority="3"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5"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26" w:qFormat="1"/>
    <w:lsdException w:name="Quote" w:uiPriority="21" w:qFormat="1"/>
    <w:lsdException w:name="Intense Quote" w:uiPriority="2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uiPriority w:val="1"/>
    <w:qFormat/>
    <w:rsid w:val="00423C5E"/>
    <w:pPr>
      <w:jc w:val="both"/>
    </w:pPr>
    <w:rPr>
      <w:sz w:val="21"/>
      <w:szCs w:val="21"/>
    </w:rPr>
  </w:style>
  <w:style w:type="paragraph" w:styleId="1">
    <w:name w:val="heading 1"/>
    <w:next w:val="a"/>
    <w:uiPriority w:val="7"/>
    <w:qFormat/>
    <w:rsid w:val="00423C5E"/>
    <w:pPr>
      <w:jc w:val="both"/>
      <w:outlineLvl w:val="0"/>
    </w:pPr>
    <w:rPr>
      <w:sz w:val="28"/>
      <w:szCs w:val="28"/>
    </w:rPr>
  </w:style>
  <w:style w:type="paragraph" w:styleId="2">
    <w:name w:val="heading 2"/>
    <w:next w:val="a"/>
    <w:uiPriority w:val="8"/>
    <w:qFormat/>
    <w:rsid w:val="00423C5E"/>
    <w:pPr>
      <w:jc w:val="both"/>
      <w:outlineLvl w:val="1"/>
    </w:pPr>
    <w:rPr>
      <w:sz w:val="21"/>
      <w:szCs w:val="21"/>
    </w:rPr>
  </w:style>
  <w:style w:type="paragraph" w:styleId="3">
    <w:name w:val="heading 3"/>
    <w:next w:val="a"/>
    <w:uiPriority w:val="9"/>
    <w:qFormat/>
    <w:rsid w:val="00423C5E"/>
    <w:pPr>
      <w:ind w:left="1000" w:hanging="400"/>
      <w:jc w:val="both"/>
      <w:outlineLvl w:val="2"/>
    </w:pPr>
    <w:rPr>
      <w:sz w:val="21"/>
      <w:szCs w:val="21"/>
    </w:rPr>
  </w:style>
  <w:style w:type="paragraph" w:styleId="4">
    <w:name w:val="heading 4"/>
    <w:next w:val="a"/>
    <w:uiPriority w:val="10"/>
    <w:qFormat/>
    <w:rsid w:val="00423C5E"/>
    <w:pPr>
      <w:ind w:left="1200" w:hanging="400"/>
      <w:jc w:val="both"/>
      <w:outlineLvl w:val="3"/>
    </w:pPr>
    <w:rPr>
      <w:b/>
      <w:sz w:val="21"/>
      <w:szCs w:val="21"/>
    </w:rPr>
  </w:style>
  <w:style w:type="paragraph" w:styleId="5">
    <w:name w:val="heading 5"/>
    <w:next w:val="a"/>
    <w:uiPriority w:val="11"/>
    <w:qFormat/>
    <w:rsid w:val="00423C5E"/>
    <w:pPr>
      <w:ind w:left="1400" w:hanging="400"/>
      <w:jc w:val="both"/>
      <w:outlineLvl w:val="4"/>
    </w:pPr>
    <w:rPr>
      <w:sz w:val="21"/>
      <w:szCs w:val="21"/>
    </w:rPr>
  </w:style>
  <w:style w:type="paragraph" w:styleId="6">
    <w:name w:val="heading 6"/>
    <w:next w:val="a"/>
    <w:uiPriority w:val="12"/>
    <w:qFormat/>
    <w:rsid w:val="00423C5E"/>
    <w:pPr>
      <w:ind w:left="1600" w:hanging="400"/>
      <w:jc w:val="both"/>
      <w:outlineLvl w:val="5"/>
    </w:pPr>
    <w:rPr>
      <w:b/>
      <w:sz w:val="21"/>
      <w:szCs w:val="21"/>
    </w:rPr>
  </w:style>
  <w:style w:type="paragraph" w:styleId="7">
    <w:name w:val="heading 7"/>
    <w:next w:val="a"/>
    <w:uiPriority w:val="13"/>
    <w:qFormat/>
    <w:rsid w:val="00423C5E"/>
    <w:pPr>
      <w:ind w:left="1800" w:hanging="400"/>
      <w:jc w:val="both"/>
      <w:outlineLvl w:val="6"/>
    </w:pPr>
    <w:rPr>
      <w:sz w:val="21"/>
      <w:szCs w:val="21"/>
    </w:rPr>
  </w:style>
  <w:style w:type="paragraph" w:styleId="8">
    <w:name w:val="heading 8"/>
    <w:next w:val="a"/>
    <w:uiPriority w:val="14"/>
    <w:qFormat/>
    <w:rsid w:val="00423C5E"/>
    <w:pPr>
      <w:ind w:left="2000" w:hanging="400"/>
      <w:jc w:val="both"/>
      <w:outlineLvl w:val="7"/>
    </w:pPr>
    <w:rPr>
      <w:sz w:val="21"/>
      <w:szCs w:val="21"/>
    </w:rPr>
  </w:style>
  <w:style w:type="paragraph" w:styleId="9">
    <w:name w:val="heading 9"/>
    <w:next w:val="a"/>
    <w:uiPriority w:val="15"/>
    <w:qFormat/>
    <w:rsid w:val="00423C5E"/>
    <w:pPr>
      <w:ind w:left="2200" w:hanging="400"/>
      <w:jc w:val="both"/>
      <w:outlineLvl w:val="8"/>
    </w:pPr>
    <w:rPr>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next w:val="a"/>
    <w:uiPriority w:val="34"/>
    <w:unhideWhenUsed/>
    <w:qFormat/>
    <w:rsid w:val="00423C5E"/>
    <w:pPr>
      <w:ind w:left="2550"/>
      <w:jc w:val="both"/>
    </w:pPr>
    <w:rPr>
      <w:sz w:val="21"/>
      <w:szCs w:val="21"/>
    </w:rPr>
  </w:style>
  <w:style w:type="paragraph" w:styleId="50">
    <w:name w:val="toc 5"/>
    <w:next w:val="a"/>
    <w:uiPriority w:val="32"/>
    <w:unhideWhenUsed/>
    <w:qFormat/>
    <w:rsid w:val="00423C5E"/>
    <w:pPr>
      <w:ind w:left="1700"/>
      <w:jc w:val="both"/>
    </w:pPr>
    <w:rPr>
      <w:sz w:val="21"/>
      <w:szCs w:val="21"/>
    </w:rPr>
  </w:style>
  <w:style w:type="paragraph" w:styleId="30">
    <w:name w:val="toc 3"/>
    <w:next w:val="a"/>
    <w:uiPriority w:val="30"/>
    <w:unhideWhenUsed/>
    <w:qFormat/>
    <w:rsid w:val="00423C5E"/>
    <w:pPr>
      <w:ind w:left="850"/>
      <w:jc w:val="both"/>
    </w:pPr>
    <w:rPr>
      <w:sz w:val="21"/>
      <w:szCs w:val="21"/>
    </w:rPr>
  </w:style>
  <w:style w:type="paragraph" w:styleId="80">
    <w:name w:val="toc 8"/>
    <w:next w:val="a"/>
    <w:uiPriority w:val="35"/>
    <w:unhideWhenUsed/>
    <w:qFormat/>
    <w:rsid w:val="00423C5E"/>
    <w:pPr>
      <w:ind w:left="2975"/>
      <w:jc w:val="both"/>
    </w:pPr>
    <w:rPr>
      <w:sz w:val="21"/>
      <w:szCs w:val="21"/>
    </w:rPr>
  </w:style>
  <w:style w:type="paragraph" w:styleId="10">
    <w:name w:val="toc 1"/>
    <w:next w:val="a"/>
    <w:uiPriority w:val="28"/>
    <w:unhideWhenUsed/>
    <w:qFormat/>
    <w:rsid w:val="00423C5E"/>
    <w:pPr>
      <w:jc w:val="both"/>
    </w:pPr>
    <w:rPr>
      <w:sz w:val="21"/>
      <w:szCs w:val="21"/>
    </w:rPr>
  </w:style>
  <w:style w:type="paragraph" w:styleId="40">
    <w:name w:val="toc 4"/>
    <w:next w:val="a"/>
    <w:uiPriority w:val="31"/>
    <w:unhideWhenUsed/>
    <w:qFormat/>
    <w:rsid w:val="00423C5E"/>
    <w:pPr>
      <w:ind w:left="1275"/>
      <w:jc w:val="both"/>
    </w:pPr>
    <w:rPr>
      <w:sz w:val="21"/>
      <w:szCs w:val="21"/>
    </w:rPr>
  </w:style>
  <w:style w:type="paragraph" w:styleId="a3">
    <w:name w:val="Subtitle"/>
    <w:uiPriority w:val="16"/>
    <w:qFormat/>
    <w:rsid w:val="00423C5E"/>
    <w:pPr>
      <w:jc w:val="center"/>
    </w:pPr>
    <w:rPr>
      <w:sz w:val="24"/>
      <w:szCs w:val="24"/>
    </w:rPr>
  </w:style>
  <w:style w:type="paragraph" w:styleId="60">
    <w:name w:val="toc 6"/>
    <w:next w:val="a"/>
    <w:uiPriority w:val="33"/>
    <w:unhideWhenUsed/>
    <w:qFormat/>
    <w:rsid w:val="00423C5E"/>
    <w:pPr>
      <w:ind w:left="2125"/>
      <w:jc w:val="both"/>
    </w:pPr>
    <w:rPr>
      <w:sz w:val="21"/>
      <w:szCs w:val="21"/>
    </w:rPr>
  </w:style>
  <w:style w:type="paragraph" w:styleId="20">
    <w:name w:val="toc 2"/>
    <w:next w:val="a"/>
    <w:uiPriority w:val="29"/>
    <w:unhideWhenUsed/>
    <w:qFormat/>
    <w:rsid w:val="00423C5E"/>
    <w:pPr>
      <w:ind w:left="425"/>
      <w:jc w:val="both"/>
    </w:pPr>
    <w:rPr>
      <w:sz w:val="21"/>
      <w:szCs w:val="21"/>
    </w:rPr>
  </w:style>
  <w:style w:type="paragraph" w:styleId="90">
    <w:name w:val="toc 9"/>
    <w:next w:val="a"/>
    <w:uiPriority w:val="36"/>
    <w:unhideWhenUsed/>
    <w:qFormat/>
    <w:rsid w:val="00423C5E"/>
    <w:pPr>
      <w:ind w:left="3400"/>
      <w:jc w:val="both"/>
    </w:pPr>
    <w:rPr>
      <w:sz w:val="21"/>
      <w:szCs w:val="21"/>
    </w:rPr>
  </w:style>
  <w:style w:type="paragraph" w:styleId="a4">
    <w:name w:val="Title"/>
    <w:uiPriority w:val="6"/>
    <w:qFormat/>
    <w:rsid w:val="00423C5E"/>
    <w:pPr>
      <w:jc w:val="center"/>
    </w:pPr>
    <w:rPr>
      <w:b/>
      <w:sz w:val="32"/>
      <w:szCs w:val="32"/>
    </w:rPr>
  </w:style>
  <w:style w:type="character" w:styleId="a5">
    <w:name w:val="Strong"/>
    <w:uiPriority w:val="20"/>
    <w:qFormat/>
    <w:rsid w:val="00423C5E"/>
    <w:rPr>
      <w:b/>
      <w:w w:val="100"/>
      <w:sz w:val="21"/>
      <w:szCs w:val="21"/>
      <w:shd w:val="clear" w:color="auto" w:fill="auto"/>
    </w:rPr>
  </w:style>
  <w:style w:type="character" w:styleId="a6">
    <w:name w:val="Emphasis"/>
    <w:uiPriority w:val="18"/>
    <w:qFormat/>
    <w:rsid w:val="00423C5E"/>
    <w:rPr>
      <w:i/>
      <w:w w:val="100"/>
      <w:sz w:val="21"/>
      <w:szCs w:val="21"/>
      <w:shd w:val="clear" w:color="auto" w:fill="auto"/>
    </w:rPr>
  </w:style>
  <w:style w:type="paragraph" w:styleId="a7">
    <w:name w:val="No Spacing"/>
    <w:uiPriority w:val="5"/>
    <w:qFormat/>
    <w:rsid w:val="00423C5E"/>
    <w:pPr>
      <w:jc w:val="both"/>
    </w:pPr>
    <w:rPr>
      <w:sz w:val="21"/>
      <w:szCs w:val="21"/>
    </w:rPr>
  </w:style>
  <w:style w:type="character" w:customStyle="1" w:styleId="11">
    <w:name w:val="不明显强调1"/>
    <w:uiPriority w:val="17"/>
    <w:qFormat/>
    <w:rsid w:val="00423C5E"/>
    <w:rPr>
      <w:i/>
      <w:color w:val="404040"/>
      <w:w w:val="100"/>
      <w:sz w:val="21"/>
      <w:szCs w:val="21"/>
      <w:shd w:val="clear" w:color="auto" w:fill="auto"/>
    </w:rPr>
  </w:style>
  <w:style w:type="character" w:customStyle="1" w:styleId="12">
    <w:name w:val="明显强调1"/>
    <w:uiPriority w:val="19"/>
    <w:qFormat/>
    <w:rsid w:val="00423C5E"/>
    <w:rPr>
      <w:i/>
      <w:color w:val="5B9BD5"/>
      <w:w w:val="100"/>
      <w:sz w:val="21"/>
      <w:szCs w:val="21"/>
      <w:shd w:val="clear" w:color="auto" w:fill="auto"/>
    </w:rPr>
  </w:style>
  <w:style w:type="paragraph" w:styleId="a8">
    <w:name w:val="Quote"/>
    <w:uiPriority w:val="21"/>
    <w:qFormat/>
    <w:rsid w:val="00423C5E"/>
    <w:pPr>
      <w:ind w:left="864" w:right="864"/>
      <w:jc w:val="center"/>
    </w:pPr>
    <w:rPr>
      <w:i/>
      <w:color w:val="404040"/>
      <w:sz w:val="21"/>
      <w:szCs w:val="21"/>
    </w:rPr>
  </w:style>
  <w:style w:type="paragraph" w:styleId="a9">
    <w:name w:val="Intense Quote"/>
    <w:uiPriority w:val="22"/>
    <w:qFormat/>
    <w:rsid w:val="00423C5E"/>
    <w:pPr>
      <w:ind w:left="950" w:right="950"/>
      <w:jc w:val="center"/>
    </w:pPr>
    <w:rPr>
      <w:i/>
      <w:color w:val="5B9BD5"/>
      <w:sz w:val="21"/>
      <w:szCs w:val="21"/>
    </w:rPr>
  </w:style>
  <w:style w:type="character" w:customStyle="1" w:styleId="13">
    <w:name w:val="不明显参考1"/>
    <w:uiPriority w:val="23"/>
    <w:qFormat/>
    <w:rsid w:val="00423C5E"/>
    <w:rPr>
      <w:smallCaps/>
      <w:color w:val="5A5A5A"/>
      <w:w w:val="100"/>
      <w:sz w:val="21"/>
      <w:szCs w:val="21"/>
      <w:shd w:val="clear" w:color="auto" w:fill="auto"/>
    </w:rPr>
  </w:style>
  <w:style w:type="character" w:customStyle="1" w:styleId="14">
    <w:name w:val="明显参考1"/>
    <w:uiPriority w:val="24"/>
    <w:qFormat/>
    <w:rsid w:val="00423C5E"/>
    <w:rPr>
      <w:b/>
      <w:smallCaps/>
      <w:color w:val="5B9BD5"/>
      <w:w w:val="100"/>
      <w:sz w:val="21"/>
      <w:szCs w:val="21"/>
      <w:shd w:val="clear" w:color="auto" w:fill="auto"/>
    </w:rPr>
  </w:style>
  <w:style w:type="character" w:customStyle="1" w:styleId="15">
    <w:name w:val="书籍标题1"/>
    <w:uiPriority w:val="25"/>
    <w:qFormat/>
    <w:rsid w:val="00423C5E"/>
    <w:rPr>
      <w:b/>
      <w:i/>
      <w:w w:val="100"/>
      <w:sz w:val="21"/>
      <w:szCs w:val="21"/>
      <w:shd w:val="clear" w:color="auto" w:fill="auto"/>
    </w:rPr>
  </w:style>
  <w:style w:type="paragraph" w:styleId="aa">
    <w:name w:val="List Paragraph"/>
    <w:uiPriority w:val="26"/>
    <w:qFormat/>
    <w:rsid w:val="00423C5E"/>
    <w:pPr>
      <w:ind w:left="850"/>
      <w:jc w:val="both"/>
    </w:pPr>
    <w:rPr>
      <w:sz w:val="21"/>
      <w:szCs w:val="21"/>
    </w:rPr>
  </w:style>
  <w:style w:type="paragraph" w:customStyle="1" w:styleId="TOC1">
    <w:name w:val="TOC 标题1"/>
    <w:uiPriority w:val="27"/>
    <w:unhideWhenUsed/>
    <w:qFormat/>
    <w:rsid w:val="00423C5E"/>
    <w:pPr>
      <w:jc w:val="both"/>
    </w:pPr>
    <w:rPr>
      <w:color w:val="2E74B5"/>
      <w:sz w:val="32"/>
      <w:szCs w:val="32"/>
    </w:rPr>
  </w:style>
  <w:style w:type="paragraph" w:styleId="ab">
    <w:name w:val="header"/>
    <w:basedOn w:val="a"/>
    <w:link w:val="Char"/>
    <w:rsid w:val="005D35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b"/>
    <w:rsid w:val="005D3564"/>
    <w:rPr>
      <w:sz w:val="18"/>
      <w:szCs w:val="18"/>
    </w:rPr>
  </w:style>
  <w:style w:type="paragraph" w:styleId="ac">
    <w:name w:val="footer"/>
    <w:basedOn w:val="a"/>
    <w:link w:val="Char0"/>
    <w:rsid w:val="005D3564"/>
    <w:pPr>
      <w:tabs>
        <w:tab w:val="center" w:pos="4153"/>
        <w:tab w:val="right" w:pos="8306"/>
      </w:tabs>
      <w:snapToGrid w:val="0"/>
      <w:jc w:val="left"/>
    </w:pPr>
    <w:rPr>
      <w:sz w:val="18"/>
      <w:szCs w:val="18"/>
    </w:rPr>
  </w:style>
  <w:style w:type="character" w:customStyle="1" w:styleId="Char0">
    <w:name w:val="页脚 Char"/>
    <w:basedOn w:val="a0"/>
    <w:link w:val="ac"/>
    <w:rsid w:val="005D3564"/>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2499</Words>
  <Characters>65</Characters>
  <Application>Microsoft Office Word</Application>
  <DocSecurity>0</DocSecurity>
  <Lines>1</Lines>
  <Paragraphs>5</Paragraphs>
  <ScaleCrop>false</ScaleCrop>
  <Company/>
  <LinksUpToDate>false</LinksUpToDate>
  <CharactersWithSpaces>2559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tw</cp:lastModifiedBy>
  <cp:revision>4</cp:revision>
  <dcterms:created xsi:type="dcterms:W3CDTF">2017-11-14T03:05:00Z</dcterms:created>
  <dcterms:modified xsi:type="dcterms:W3CDTF">2017-11-15T02:38:00Z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