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3BC" w:rsidRDefault="008B2DF5">
      <w:pPr>
        <w:ind w:firstLineChars="800" w:firstLine="2570"/>
        <w:rPr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激发识字兴趣，体验写字乐趣</w:t>
      </w:r>
    </w:p>
    <w:p w:rsidR="00C713BC" w:rsidRDefault="008B2DF5">
      <w:pPr>
        <w:ind w:firstLineChars="700" w:firstLine="1680"/>
        <w:rPr>
          <w:sz w:val="24"/>
        </w:rPr>
      </w:pPr>
      <w:r>
        <w:rPr>
          <w:rFonts w:hint="eastAsia"/>
          <w:sz w:val="24"/>
        </w:rPr>
        <w:t>——双流区九江</w:t>
      </w:r>
      <w:proofErr w:type="gramStart"/>
      <w:r>
        <w:rPr>
          <w:rFonts w:hint="eastAsia"/>
          <w:sz w:val="24"/>
        </w:rPr>
        <w:t>小学秋期“汇润”</w:t>
      </w:r>
      <w:proofErr w:type="gramEnd"/>
      <w:r>
        <w:rPr>
          <w:rFonts w:hint="eastAsia"/>
          <w:sz w:val="24"/>
        </w:rPr>
        <w:t>课程之“识字写字”专项培训</w:t>
      </w:r>
    </w:p>
    <w:p w:rsidR="00C713BC" w:rsidRDefault="00C713BC">
      <w:pPr>
        <w:rPr>
          <w:sz w:val="28"/>
          <w:szCs w:val="28"/>
        </w:rPr>
      </w:pPr>
    </w:p>
    <w:p w:rsidR="00C713BC" w:rsidRDefault="008B2DF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中国文字博大精深，小小一枚方块字不仅音韵美形体美，还承载着丰富的文化信息。在培养学生核心素养的当下，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日，双流区九江小学全体语文教师汇聚一堂，本次语文教研活动共同探究激发学生识字写字兴趣。</w:t>
      </w:r>
    </w:p>
    <w:p w:rsidR="00C713BC" w:rsidRDefault="008B2DF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学校书写漂亮，教学经验丰富的刘燕、徐川和程沙老师分别给大家带来“如何写好铅笔字”，“如何写好钢笔字”和“</w:t>
      </w:r>
      <w:r>
        <w:rPr>
          <w:rFonts w:ascii="Simsun" w:hAnsi="Simsun"/>
          <w:color w:val="000000"/>
          <w:sz w:val="27"/>
          <w:szCs w:val="27"/>
        </w:rPr>
        <w:t>核心素养落地支架式汇润课堂</w:t>
      </w:r>
      <w:r>
        <w:rPr>
          <w:rFonts w:hint="eastAsia"/>
          <w:sz w:val="28"/>
          <w:szCs w:val="28"/>
        </w:rPr>
        <w:t>”讲座。刘燕和徐川老师从汉字的间架结构、笔画书写和运笔顺序等方面做了介绍。程沙老师从核心素养的内涵、策略等方面与大家进行了分享。</w:t>
      </w:r>
      <w:bookmarkStart w:id="0" w:name="_GoBack"/>
      <w:bookmarkEnd w:id="0"/>
    </w:p>
    <w:p w:rsidR="00C713BC" w:rsidRDefault="008B2DF5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位老师精彩的讲座让在场的语文老师们受益匪浅。培养学生核心素养中明确要求，要让学生学会学习。低段学生的学习重点就是识字写字。掌握写好汉字的方法，激发学生识字写字的兴趣，就是当下低段老师立足</w:t>
      </w:r>
      <w:r>
        <w:rPr>
          <w:rFonts w:hint="eastAsia"/>
          <w:sz w:val="28"/>
          <w:szCs w:val="28"/>
        </w:rPr>
        <w:t>要做好的事情。</w:t>
      </w:r>
    </w:p>
    <w:p w:rsidR="00C713BC" w:rsidRDefault="00C713BC">
      <w:pPr>
        <w:ind w:firstLine="560"/>
        <w:rPr>
          <w:sz w:val="28"/>
          <w:szCs w:val="28"/>
        </w:rPr>
      </w:pPr>
    </w:p>
    <w:p w:rsidR="00C713BC" w:rsidRDefault="008B2DF5">
      <w:pPr>
        <w:ind w:firstLineChars="565" w:firstLine="1582"/>
        <w:rPr>
          <w:sz w:val="28"/>
          <w:szCs w:val="28"/>
        </w:rPr>
      </w:pPr>
      <w:r>
        <w:rPr>
          <w:rFonts w:hint="eastAsia"/>
          <w:sz w:val="28"/>
          <w:szCs w:val="28"/>
        </w:rPr>
        <w:t>（文：罗曼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图：程沙）</w:t>
      </w:r>
    </w:p>
    <w:p w:rsidR="00C713BC" w:rsidRDefault="008B2DF5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课程建设</w:t>
      </w:r>
    </w:p>
    <w:p w:rsidR="00C713BC" w:rsidRDefault="00C713BC">
      <w:pPr>
        <w:ind w:firstLineChars="100" w:firstLine="280"/>
        <w:rPr>
          <w:sz w:val="28"/>
          <w:szCs w:val="28"/>
        </w:rPr>
      </w:pPr>
    </w:p>
    <w:sectPr w:rsidR="00C71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3BC"/>
    <w:rsid w:val="008B2DF5"/>
    <w:rsid w:val="00C713BC"/>
    <w:rsid w:val="063B0172"/>
    <w:rsid w:val="25B60962"/>
    <w:rsid w:val="2AC543CD"/>
    <w:rsid w:val="2C6A7F0E"/>
    <w:rsid w:val="4A7614FE"/>
    <w:rsid w:val="4F4F168F"/>
    <w:rsid w:val="52563DA4"/>
    <w:rsid w:val="53F0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B57EF"/>
  <w15:docId w15:val="{30335956-7A4D-4B13-8A03-547CDA2D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windxs@outlook.com</cp:lastModifiedBy>
  <cp:revision>2</cp:revision>
  <dcterms:created xsi:type="dcterms:W3CDTF">2014-10-29T12:08:00Z</dcterms:created>
  <dcterms:modified xsi:type="dcterms:W3CDTF">2018-01-13T06:27:00Z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