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Cs w:val="21"/>
        </w:rPr>
      </w:pPr>
      <w:r>
        <w:rPr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5038725</wp:posOffset>
                </wp:positionH>
                <wp:positionV relativeFrom="paragraph">
                  <wp:posOffset>561975</wp:posOffset>
                </wp:positionV>
                <wp:extent cx="0" cy="514350"/>
                <wp:effectExtent l="0" t="0" r="1905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6.75pt;margin-top:44.25pt;height:40.5pt;width:0pt;z-index:251659264;mso-width-relative:page;mso-height-relative:page;" filled="f" stroked="t" coordsize="21600,21600" o:gfxdata="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H8UF6zXAAAACgEAAA8AAAAAAAAAAQAgAAAAIgAAAGRycy9kb3ducmV2&#10;LnhtbFBLAQIUABQAAAAIAIdO4kBtj4U6xAEAAGIDAAAOAAAAAAAAAAEAIAAAACYBAABkcnMvZTJv&#10;RG9jLnhtbFBLBQYAAAAABgAGAFkBAABc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bookmarkStart w:id="3" w:name="_GoBack"/>
      <w:bookmarkEnd w:id="3"/>
      <w:r>
        <w:rPr>
          <w:szCs w:val="21"/>
        </w:rPr>
        <w:t xml:space="preserve">                                                          </w:t>
      </w:r>
    </w:p>
    <w:tbl>
      <w:tblPr>
        <w:tblStyle w:val="7"/>
        <w:tblpPr w:leftFromText="180" w:rightFromText="180" w:vertAnchor="page" w:horzAnchor="margin" w:tblpY="2340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275"/>
        <w:gridCol w:w="1134"/>
        <w:gridCol w:w="567"/>
        <w:gridCol w:w="1560"/>
        <w:gridCol w:w="1701"/>
        <w:gridCol w:w="850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年级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课型    执教者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九年级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中国的声音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</w:t>
            </w: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、2、2</w:t>
            </w:r>
            <w:r>
              <w:rPr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1课时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新  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盛旭琼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教学目标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情感态度与价值观</w:t>
            </w:r>
          </w:p>
        </w:tc>
        <w:tc>
          <w:tcPr>
            <w:tcW w:w="60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 w:val="18"/>
                <w:szCs w:val="18"/>
              </w:rPr>
              <w:t>增强学生的民族自尊心、自信心和自豪感，树立全球观念及和平意识。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过程与方法</w:t>
            </w:r>
          </w:p>
        </w:tc>
        <w:tc>
          <w:tcPr>
            <w:tcW w:w="60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 w:val="18"/>
                <w:szCs w:val="18"/>
              </w:rPr>
              <w:t>本课主要是材料探究教学，通过大量详实的材料，让学生自主探究与合作交流相结合，归纳总结得出结论，从而让学生认识到今天的中国在国际舞台上的地位。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知识与能力目标</w:t>
            </w:r>
          </w:p>
        </w:tc>
        <w:tc>
          <w:tcPr>
            <w:tcW w:w="60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 w:val="18"/>
                <w:szCs w:val="18"/>
              </w:rPr>
              <w:t>认识中国在国际舞台上的重要地位，在政治、经济、文化等诸多领域发挥不可替代的作用。培养学生主动关注国际政治发展，关心我国在国际社会中的地位和作用的能力。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pacing w:val="-20"/>
                <w:szCs w:val="21"/>
              </w:rPr>
            </w:pPr>
            <w:r>
              <w:rPr>
                <w:rFonts w:hint="eastAsia"/>
                <w:spacing w:val="-20"/>
                <w:szCs w:val="21"/>
              </w:rPr>
              <w:t>教学重、难点、</w:t>
            </w:r>
          </w:p>
          <w:p>
            <w:pPr>
              <w:rPr>
                <w:spacing w:val="-20"/>
                <w:szCs w:val="21"/>
              </w:rPr>
            </w:pPr>
            <w:r>
              <w:rPr>
                <w:rFonts w:hint="eastAsia"/>
                <w:spacing w:val="-20"/>
                <w:szCs w:val="21"/>
              </w:rPr>
              <w:t>关键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教学重点</w:t>
            </w:r>
          </w:p>
        </w:tc>
        <w:tc>
          <w:tcPr>
            <w:tcW w:w="7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hint="eastAsia" w:ascii="inherit" w:hAnsi="inherit" w:cs="宋体"/>
                <w:color w:val="323232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323232"/>
                <w:kern w:val="0"/>
                <w:sz w:val="18"/>
                <w:szCs w:val="18"/>
              </w:rPr>
              <w:t>中国政治、经济、文化等领域的发展对世界产生的影响。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pacing w:val="-2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教学难点</w:t>
            </w:r>
          </w:p>
        </w:tc>
        <w:tc>
          <w:tcPr>
            <w:tcW w:w="7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 w:val="18"/>
                <w:szCs w:val="18"/>
              </w:rPr>
              <w:t>处理中国承担国际责任与解决自身经济发展的关系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教学方法与手段</w:t>
            </w:r>
          </w:p>
        </w:tc>
        <w:tc>
          <w:tcPr>
            <w:tcW w:w="7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 w:cs="宋体"/>
                <w:bCs/>
                <w:color w:val="323232"/>
                <w:kern w:val="0"/>
                <w:sz w:val="18"/>
                <w:szCs w:val="18"/>
              </w:rPr>
              <w:t>材料探究分析法、举例法、分析归纳法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教学准备</w:t>
            </w:r>
          </w:p>
        </w:tc>
        <w:tc>
          <w:tcPr>
            <w:tcW w:w="7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hint="eastAsia" w:ascii="inherit" w:hAnsi="inherit" w:cs="宋体"/>
                <w:color w:val="323232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323232"/>
                <w:kern w:val="0"/>
                <w:sz w:val="18"/>
                <w:szCs w:val="18"/>
              </w:rPr>
              <w:t>教师：搜集体现中国综合国力增强，国际地位日益提高的视频或图片、数据；制作多媒体课件。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hint="eastAsia" w:ascii="inherit" w:hAnsi="inherit" w:cs="宋体"/>
                <w:color w:val="323232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323232"/>
                <w:kern w:val="0"/>
                <w:sz w:val="18"/>
                <w:szCs w:val="18"/>
              </w:rPr>
              <w:t>学生：分为三小组，分别于课前搜集当代中国在世界政治军事、经济、文化等领域发挥巨大作用的资料，以便在课堂上展示交流。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4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教</w:t>
            </w:r>
            <w:r>
              <w:rPr>
                <w:spacing w:val="20"/>
                <w:szCs w:val="21"/>
              </w:rPr>
              <w:t xml:space="preserve"> </w:t>
            </w:r>
            <w:r>
              <w:rPr>
                <w:rFonts w:hint="eastAsia"/>
                <w:spacing w:val="20"/>
                <w:szCs w:val="21"/>
              </w:rPr>
              <w:t>学</w:t>
            </w:r>
            <w:r>
              <w:rPr>
                <w:spacing w:val="20"/>
                <w:szCs w:val="21"/>
              </w:rPr>
              <w:t xml:space="preserve"> </w:t>
            </w:r>
            <w:r>
              <w:rPr>
                <w:rFonts w:hint="eastAsia"/>
                <w:spacing w:val="20"/>
                <w:szCs w:val="21"/>
              </w:rPr>
              <w:t>过</w:t>
            </w:r>
            <w:r>
              <w:rPr>
                <w:spacing w:val="20"/>
                <w:szCs w:val="21"/>
              </w:rPr>
              <w:t xml:space="preserve"> </w:t>
            </w:r>
            <w:r>
              <w:rPr>
                <w:rFonts w:hint="eastAsia"/>
                <w:spacing w:val="20"/>
                <w:szCs w:val="21"/>
              </w:rPr>
              <w:t>程</w:t>
            </w:r>
            <w:r>
              <w:rPr>
                <w:spacing w:val="20"/>
                <w:szCs w:val="21"/>
              </w:rPr>
              <w:t xml:space="preserve"> </w:t>
            </w:r>
            <w:r>
              <w:rPr>
                <w:rFonts w:hint="eastAsia"/>
                <w:spacing w:val="20"/>
                <w:szCs w:val="21"/>
              </w:rPr>
              <w:t>设</w:t>
            </w:r>
            <w:r>
              <w:rPr>
                <w:spacing w:val="20"/>
                <w:szCs w:val="21"/>
              </w:rPr>
              <w:t xml:space="preserve"> </w:t>
            </w:r>
            <w:r>
              <w:rPr>
                <w:rFonts w:hint="eastAsia"/>
                <w:spacing w:val="20"/>
                <w:szCs w:val="21"/>
              </w:rPr>
              <w:t>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教学内容</w:t>
            </w:r>
          </w:p>
        </w:tc>
        <w:tc>
          <w:tcPr>
            <w:tcW w:w="5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教学过程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设计意图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5" w:hRule="atLeast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  <w:bookmarkStart w:id="0" w:name="OLE_LINK1"/>
          </w:p>
          <w:p>
            <w:pPr>
              <w:rPr>
                <w:szCs w:val="21"/>
              </w:rPr>
            </w:pPr>
          </w:p>
          <w:p>
            <w:pPr>
              <w:pStyle w:val="8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视频导入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pStyle w:val="8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讲授新课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中国的声音</w:t>
            </w:r>
          </w:p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政治舞台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（二）经济舞台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pStyle w:val="8"/>
              <w:numPr>
                <w:ilvl w:val="0"/>
                <w:numId w:val="2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文化舞台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三、小结</w:t>
            </w:r>
          </w:p>
        </w:tc>
        <w:tc>
          <w:tcPr>
            <w:tcW w:w="5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课前展示2016年中国取得的巨大成就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生谈感受师归纳引入“世界舞台上的中国”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视频播放：《世界各国领导人对杭州G20峰会的高度评价》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问：</w:t>
            </w:r>
            <w:r>
              <w:rPr>
                <w:rFonts w:hint="eastAsia" w:ascii="宋体" w:hAnsi="宋体"/>
                <w:szCs w:val="21"/>
              </w:rPr>
              <w:t>中国举办的杭州G20峰会受到世界各国领导人的高度评价，说明了什么？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生回答师点评引出“中国的声音”。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小组探究：我们可以从哪些方面的新闻来了解中国的声音？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bookmarkStart w:id="1" w:name="OLE_LINK2"/>
            <w:r>
              <w:rPr>
                <w:rFonts w:hint="eastAsia" w:cs="宋体"/>
                <w:color w:val="323232"/>
                <w:kern w:val="0"/>
                <w:szCs w:val="21"/>
              </w:rPr>
              <w:t>（一）、国际政治舞台上的中国</w:t>
            </w:r>
          </w:p>
          <w:bookmarkEnd w:id="1"/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材料一：播放视频“2016 习近平在世界舞台”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思考：该视频说明了什么？生回答，师点拨。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练习：呈现中国从1969年到2016年建立外交国家数据图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思考：这两组数据说明了什么？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得出：中国已与许多国家建立外交关系，说明中国的国际地位提高了。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材料二：图片《维和部队》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学生谈谈自己所了解的相关内容。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材料三：与中国有合作关系的国家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生谈谈中国为什么这样做？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材料四：中国的大裁军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hint="eastAsia"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分析中国从改革开放以来裁军的过程，思考：中国的这一举动说明了什么？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b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b/>
                <w:color w:val="323232"/>
                <w:kern w:val="0"/>
                <w:szCs w:val="21"/>
              </w:rPr>
              <w:t>生交流。师点拨。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hint="eastAsia" w:cs="宋体"/>
                <w:b/>
                <w:color w:val="323232"/>
                <w:kern w:val="0"/>
                <w:szCs w:val="21"/>
              </w:rPr>
            </w:pP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bookmarkStart w:id="2" w:name="OLE_LINK3"/>
            <w:r>
              <w:rPr>
                <w:rFonts w:hint="eastAsia" w:cs="宋体"/>
                <w:color w:val="323232"/>
                <w:kern w:val="0"/>
                <w:szCs w:val="21"/>
              </w:rPr>
              <w:t>（二）、国际经济舞台上的中国</w:t>
            </w:r>
          </w:p>
          <w:bookmarkEnd w:id="2"/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材料五：呈现2011-</w:t>
            </w:r>
            <w:r>
              <w:rPr>
                <w:rFonts w:cs="宋体"/>
                <w:color w:val="323232"/>
                <w:kern w:val="0"/>
                <w:szCs w:val="21"/>
              </w:rPr>
              <w:t>2016</w:t>
            </w:r>
            <w:r>
              <w:rPr>
                <w:rFonts w:hint="eastAsia" w:cs="宋体"/>
                <w:color w:val="323232"/>
                <w:kern w:val="0"/>
                <w:szCs w:val="21"/>
              </w:rPr>
              <w:t>年中国的GDP和人均纯收入的变化数据图</w:t>
            </w:r>
          </w:p>
          <w:p>
            <w:pPr>
              <w:shd w:val="clear" w:color="auto" w:fill="FFFFFF"/>
              <w:spacing w:line="315" w:lineRule="atLeas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分析说明：</w:t>
            </w:r>
            <w:r>
              <w:rPr>
                <w:color w:val="323232"/>
                <w:szCs w:val="21"/>
              </w:rPr>
              <w:t>1</w:t>
            </w:r>
            <w:r>
              <w:rPr>
                <w:rFonts w:hint="eastAsia"/>
                <w:color w:val="323232"/>
                <w:szCs w:val="21"/>
              </w:rPr>
              <w:t>、以上两组数据说明了我国的国内生产总值与人均纯收 入有什么特点？</w:t>
            </w:r>
            <w:r>
              <w:rPr>
                <w:rFonts w:cs="宋体"/>
                <w:color w:val="323232"/>
                <w:kern w:val="0"/>
                <w:szCs w:val="21"/>
              </w:rPr>
              <w:t>2</w:t>
            </w:r>
            <w:r>
              <w:rPr>
                <w:rFonts w:hint="eastAsia" w:cs="宋体"/>
                <w:color w:val="323232"/>
                <w:kern w:val="0"/>
                <w:szCs w:val="21"/>
              </w:rPr>
              <w:t>、以上数据是否说明我国已进入发达国家行列，为什么？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生分小组讨论并交流。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材料六：视频中国的对外援助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小组讨论：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有人说：“我们中国目前还是发展中国家，对外援助会加重我国经济发展的负担，利人不利己。</w:t>
            </w:r>
            <w:r>
              <w:rPr>
                <w:rFonts w:cs="宋体"/>
                <w:color w:val="323232"/>
                <w:kern w:val="0"/>
                <w:szCs w:val="21"/>
              </w:rPr>
              <w:t>”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 xml:space="preserve">    请你对上述观点加以辨析。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生交流师归纳。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hint="eastAsia" w:cs="宋体"/>
                <w:color w:val="323232"/>
                <w:kern w:val="0"/>
                <w:szCs w:val="21"/>
              </w:rPr>
            </w:pP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（三）、国际文化舞台上的中国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《孔子学院》等图片呈现，并播放《2016汉语桥》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思考：以上材料说明了什么？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生交流师归纳。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hint="eastAsia" w:cs="宋体"/>
                <w:color w:val="323232"/>
                <w:kern w:val="0"/>
                <w:szCs w:val="21"/>
              </w:rPr>
            </w:pP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畅所欲言；本节课学到了什么？</w:t>
            </w:r>
          </w:p>
          <w:p>
            <w:pPr>
              <w:widowControl/>
              <w:shd w:val="clear" w:color="auto" w:fill="FFFFFF"/>
              <w:spacing w:line="315" w:lineRule="atLeast"/>
              <w:jc w:val="left"/>
              <w:textAlignment w:val="baseline"/>
              <w:rPr>
                <w:rFonts w:hint="eastAsia"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生归纳。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cs="宋体"/>
                <w:color w:val="323232"/>
                <w:kern w:val="0"/>
                <w:szCs w:val="21"/>
              </w:rPr>
            </w:pPr>
            <w:r>
              <w:rPr>
                <w:rFonts w:hint="eastAsia" w:cs="宋体"/>
                <w:color w:val="323232"/>
                <w:kern w:val="0"/>
                <w:szCs w:val="21"/>
              </w:rPr>
              <w:t>培养学生在平时的学习中关注时事热点的能力，</w:t>
            </w:r>
          </w:p>
          <w:p>
            <w:pPr>
              <w:rPr>
                <w:rFonts w:cs="宋体"/>
                <w:color w:val="323232"/>
                <w:kern w:val="0"/>
                <w:szCs w:val="21"/>
              </w:rPr>
            </w:pPr>
          </w:p>
          <w:p>
            <w:pPr>
              <w:rPr>
                <w:rFonts w:cs="宋体"/>
                <w:color w:val="323232"/>
                <w:kern w:val="0"/>
                <w:szCs w:val="21"/>
              </w:rPr>
            </w:pPr>
          </w:p>
          <w:p>
            <w:pPr>
              <w:rPr>
                <w:rFonts w:cs="宋体"/>
                <w:color w:val="323232"/>
                <w:kern w:val="0"/>
                <w:szCs w:val="21"/>
              </w:rPr>
            </w:pPr>
          </w:p>
          <w:p>
            <w:pPr>
              <w:rPr>
                <w:rFonts w:cs="宋体"/>
                <w:color w:val="323232"/>
                <w:kern w:val="0"/>
                <w:szCs w:val="21"/>
              </w:rPr>
            </w:pPr>
          </w:p>
          <w:p>
            <w:pPr>
              <w:rPr>
                <w:rFonts w:cs="宋体"/>
                <w:color w:val="323232"/>
                <w:kern w:val="0"/>
                <w:szCs w:val="21"/>
              </w:rPr>
            </w:pPr>
          </w:p>
          <w:p>
            <w:pPr>
              <w:rPr>
                <w:rFonts w:cs="宋体"/>
                <w:color w:val="323232"/>
                <w:kern w:val="0"/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培养学生的识图能力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增强现实的爱国情感及民族自尊心、自信心、自豪感。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通过观看视频，增强课堂的趣味性，活跃课堂气氛，</w:t>
            </w:r>
            <w:r>
              <w:rPr>
                <w:szCs w:val="21"/>
              </w:rPr>
              <w:t xml:space="preserve"> 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练习设计</w:t>
            </w:r>
          </w:p>
        </w:tc>
        <w:tc>
          <w:tcPr>
            <w:tcW w:w="5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见导学案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培养学生的做题能力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作业设计</w:t>
            </w:r>
          </w:p>
        </w:tc>
        <w:tc>
          <w:tcPr>
            <w:tcW w:w="5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思考：面对开放的全球化时代，青少年应如何为人类的和平与发展做出自己的贡献？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为下节课做好准备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板书</w:t>
            </w:r>
          </w:p>
        </w:tc>
        <w:tc>
          <w:tcPr>
            <w:tcW w:w="7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drawing>
                <wp:inline distT="0" distB="0" distL="0" distR="0">
                  <wp:extent cx="5991225" cy="1905635"/>
                  <wp:effectExtent l="0" t="0" r="9525" b="1841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1225" cy="190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教学反思</w:t>
            </w:r>
          </w:p>
        </w:tc>
        <w:tc>
          <w:tcPr>
            <w:tcW w:w="7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20" w:firstLineChars="20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通过本课的学习，学生</w:t>
            </w:r>
            <w:r>
              <w:rPr>
                <w:rFonts w:hint="eastAsia" w:cs="宋体"/>
                <w:color w:val="323232"/>
                <w:kern w:val="0"/>
                <w:sz w:val="21"/>
                <w:szCs w:val="21"/>
              </w:rPr>
              <w:t>认识中国在国际舞台上的重要地位，在政治、经济、文化等诸多领域发挥不可替代的作用</w:t>
            </w:r>
            <w:r>
              <w:rPr>
                <w:rFonts w:hint="eastAsia" w:cs="宋体"/>
                <w:color w:val="323232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cs="宋体"/>
                <w:color w:val="323232"/>
                <w:kern w:val="0"/>
                <w:sz w:val="21"/>
                <w:szCs w:val="21"/>
                <w:lang w:val="en-US" w:eastAsia="zh-CN"/>
              </w:rPr>
              <w:t>增强民族自豪感与责任感。</w:t>
            </w:r>
          </w:p>
        </w:tc>
      </w:tr>
    </w:tbl>
    <w:p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5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inheri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250D3"/>
    <w:multiLevelType w:val="multilevel"/>
    <w:tmpl w:val="243250D3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4562439"/>
    <w:multiLevelType w:val="multilevel"/>
    <w:tmpl w:val="24562439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ED"/>
    <w:rsid w:val="00006AF2"/>
    <w:rsid w:val="0003515F"/>
    <w:rsid w:val="002C0635"/>
    <w:rsid w:val="00373668"/>
    <w:rsid w:val="004B5664"/>
    <w:rsid w:val="00550707"/>
    <w:rsid w:val="00624660"/>
    <w:rsid w:val="00624F11"/>
    <w:rsid w:val="006A3A9D"/>
    <w:rsid w:val="006C4032"/>
    <w:rsid w:val="008425E8"/>
    <w:rsid w:val="008767ED"/>
    <w:rsid w:val="0098234D"/>
    <w:rsid w:val="00A14AF4"/>
    <w:rsid w:val="00A84913"/>
    <w:rsid w:val="00AE264A"/>
    <w:rsid w:val="00B2516B"/>
    <w:rsid w:val="00B66FB2"/>
    <w:rsid w:val="00BE7896"/>
    <w:rsid w:val="00C8157B"/>
    <w:rsid w:val="00D25B29"/>
    <w:rsid w:val="00D571CC"/>
    <w:rsid w:val="00FB61C4"/>
    <w:rsid w:val="09D5257E"/>
    <w:rsid w:val="0BE8039A"/>
    <w:rsid w:val="17867495"/>
    <w:rsid w:val="2AAB20B7"/>
    <w:rsid w:val="428B4035"/>
    <w:rsid w:val="4CD3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231</Words>
  <Characters>1317</Characters>
  <Lines>10</Lines>
  <Paragraphs>3</Paragraphs>
  <ScaleCrop>false</ScaleCrop>
  <LinksUpToDate>false</LinksUpToDate>
  <CharactersWithSpaces>1545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2017-03-01T00:24:00Z</dcterms:created>
  <dc:creator>Shengxuqiong</dc:creator>
  <cp:lastModifiedBy>S</cp:lastModifiedBy>
  <cp:lastPrinted>2017-03-01T00:25:00Z</cp:lastPrinted>
  <dcterms:modified xsi:type="dcterms:W3CDTF">2018-01-12T02:12:19Z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