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4E9" w:rsidRPr="00F234E9" w:rsidRDefault="00F234E9" w:rsidP="00F234E9">
      <w:pPr>
        <w:adjustRightInd/>
        <w:snapToGrid/>
        <w:spacing w:after="0"/>
        <w:jc w:val="center"/>
        <w:rPr>
          <w:rFonts w:ascii="Georgia" w:eastAsia="宋体" w:hAnsi="Georgia" w:cs="宋体"/>
          <w:b/>
          <w:bCs/>
          <w:color w:val="333333"/>
          <w:sz w:val="30"/>
          <w:szCs w:val="30"/>
        </w:rPr>
      </w:pPr>
      <w:r w:rsidRPr="00F234E9">
        <w:rPr>
          <w:rFonts w:ascii="Georgia" w:eastAsia="宋体" w:hAnsi="Georgia" w:cs="宋体"/>
          <w:b/>
          <w:bCs/>
          <w:color w:val="333333"/>
          <w:sz w:val="30"/>
          <w:szCs w:val="30"/>
        </w:rPr>
        <w:t>静心盘点，积聚远行的能量</w:t>
      </w:r>
      <w:r w:rsidRPr="00F234E9">
        <w:rPr>
          <w:rFonts w:ascii="Georgia" w:eastAsia="宋体" w:hAnsi="Georgia" w:cs="宋体"/>
          <w:b/>
          <w:bCs/>
          <w:color w:val="333333"/>
          <w:sz w:val="30"/>
          <w:szCs w:val="30"/>
        </w:rPr>
        <w:t>——</w:t>
      </w:r>
      <w:r w:rsidRPr="00F234E9">
        <w:rPr>
          <w:rFonts w:ascii="Georgia" w:eastAsia="宋体" w:hAnsi="Georgia" w:cs="宋体"/>
          <w:b/>
          <w:bCs/>
          <w:color w:val="333333"/>
          <w:sz w:val="30"/>
          <w:szCs w:val="30"/>
        </w:rPr>
        <w:t>双流区实验小学</w:t>
      </w:r>
      <w:r w:rsidRPr="00F234E9">
        <w:rPr>
          <w:rFonts w:ascii="Georgia" w:eastAsia="宋体" w:hAnsi="Georgia" w:cs="宋体"/>
          <w:b/>
          <w:bCs/>
          <w:color w:val="333333"/>
          <w:sz w:val="30"/>
          <w:szCs w:val="30"/>
        </w:rPr>
        <w:t>“</w:t>
      </w:r>
      <w:r w:rsidRPr="00F234E9">
        <w:rPr>
          <w:rFonts w:ascii="Georgia" w:eastAsia="宋体" w:hAnsi="Georgia" w:cs="宋体"/>
          <w:b/>
          <w:bCs/>
          <w:color w:val="333333"/>
          <w:sz w:val="30"/>
          <w:szCs w:val="30"/>
        </w:rPr>
        <w:t>乐融</w:t>
      </w:r>
      <w:r w:rsidRPr="00F234E9">
        <w:rPr>
          <w:rFonts w:ascii="Georgia" w:eastAsia="宋体" w:hAnsi="Georgia" w:cs="宋体"/>
          <w:b/>
          <w:bCs/>
          <w:color w:val="333333"/>
          <w:sz w:val="30"/>
          <w:szCs w:val="30"/>
        </w:rPr>
        <w:t>”</w:t>
      </w:r>
      <w:r w:rsidRPr="00F234E9">
        <w:rPr>
          <w:rFonts w:ascii="Georgia" w:eastAsia="宋体" w:hAnsi="Georgia" w:cs="宋体"/>
          <w:b/>
          <w:bCs/>
          <w:color w:val="333333"/>
          <w:sz w:val="30"/>
          <w:szCs w:val="30"/>
        </w:rPr>
        <w:t>语文学科总结会简讯</w:t>
      </w:r>
    </w:p>
    <w:p w:rsidR="00F234E9" w:rsidRPr="00F234E9" w:rsidRDefault="00F234E9" w:rsidP="00F234E9">
      <w:pPr>
        <w:adjustRightInd/>
        <w:snapToGrid/>
        <w:spacing w:line="480" w:lineRule="auto"/>
        <w:jc w:val="center"/>
        <w:rPr>
          <w:rFonts w:ascii="Georgia" w:eastAsia="宋体" w:hAnsi="Georgia" w:cs="宋体"/>
          <w:color w:val="999999"/>
          <w:sz w:val="21"/>
          <w:szCs w:val="21"/>
        </w:rPr>
      </w:pPr>
      <w:r>
        <w:rPr>
          <w:rFonts w:ascii="Georgia" w:eastAsia="宋体" w:hAnsi="Georgia" w:cs="宋体"/>
          <w:noProof/>
          <w:color w:val="999999"/>
          <w:sz w:val="21"/>
          <w:szCs w:val="21"/>
        </w:rPr>
        <w:drawing>
          <wp:inline distT="0" distB="0" distL="0" distR="0">
            <wp:extent cx="142875" cy="142875"/>
            <wp:effectExtent l="19050" t="0" r="9525" b="0"/>
            <wp:docPr id="1" name="图片 1" descr="http://www.cdslsx.com/static/images/icon/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dslsx.com/static/images/icon/admin.png"/>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234E9">
        <w:rPr>
          <w:rFonts w:ascii="Georgia" w:eastAsia="宋体" w:hAnsi="Georgia" w:cs="宋体"/>
          <w:color w:val="999999"/>
          <w:sz w:val="21"/>
          <w:szCs w:val="21"/>
        </w:rPr>
        <w:t>作者</w:t>
      </w:r>
      <w:r w:rsidRPr="00F234E9">
        <w:rPr>
          <w:rFonts w:ascii="Georgia" w:eastAsia="宋体" w:hAnsi="Georgia" w:cs="宋体"/>
          <w:color w:val="999999"/>
          <w:sz w:val="21"/>
          <w:szCs w:val="21"/>
        </w:rPr>
        <w:t>:</w:t>
      </w:r>
      <w:r w:rsidRPr="00F234E9">
        <w:rPr>
          <w:rFonts w:ascii="Georgia" w:eastAsia="宋体" w:hAnsi="Georgia" w:cs="宋体"/>
          <w:color w:val="999999"/>
          <w:sz w:val="21"/>
          <w:szCs w:val="21"/>
        </w:rPr>
        <w:t>管理员</w:t>
      </w:r>
      <w:r w:rsidRPr="00F234E9">
        <w:rPr>
          <w:rFonts w:ascii="Georgia" w:eastAsia="宋体" w:hAnsi="Georgia" w:cs="宋体"/>
          <w:color w:val="999999"/>
          <w:sz w:val="21"/>
          <w:szCs w:val="21"/>
        </w:rPr>
        <w:t> </w:t>
      </w:r>
      <w:r>
        <w:rPr>
          <w:rFonts w:ascii="Georgia" w:eastAsia="宋体" w:hAnsi="Georgia" w:cs="宋体"/>
          <w:noProof/>
          <w:color w:val="999999"/>
          <w:sz w:val="21"/>
          <w:szCs w:val="21"/>
        </w:rPr>
        <w:drawing>
          <wp:inline distT="0" distB="0" distL="0" distR="0">
            <wp:extent cx="123825" cy="123825"/>
            <wp:effectExtent l="19050" t="0" r="9525" b="0"/>
            <wp:docPr id="2" name="图片 2" descr="http://www.cdslsx.com/static/images/icon/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dslsx.com/static/images/icon/date.png"/>
                    <pic:cNvPicPr>
                      <a:picLocks noChangeAspect="1" noChangeArrowheads="1"/>
                    </pic:cNvPicPr>
                  </pic:nvPicPr>
                  <pic:blipFill>
                    <a:blip r:embed="rId5"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F234E9">
        <w:rPr>
          <w:rFonts w:ascii="Georgia" w:eastAsia="宋体" w:hAnsi="Georgia" w:cs="宋体"/>
          <w:color w:val="999999"/>
          <w:sz w:val="21"/>
          <w:szCs w:val="21"/>
        </w:rPr>
        <w:t>日期</w:t>
      </w:r>
      <w:r w:rsidRPr="00F234E9">
        <w:rPr>
          <w:rFonts w:ascii="Georgia" w:eastAsia="宋体" w:hAnsi="Georgia" w:cs="宋体"/>
          <w:color w:val="999999"/>
          <w:sz w:val="21"/>
          <w:szCs w:val="21"/>
        </w:rPr>
        <w:t>:2017-06-29 15:26 </w:t>
      </w:r>
      <w:r>
        <w:rPr>
          <w:rFonts w:ascii="Georgia" w:eastAsia="宋体" w:hAnsi="Georgia" w:cs="宋体"/>
          <w:noProof/>
          <w:color w:val="999999"/>
          <w:sz w:val="21"/>
          <w:szCs w:val="21"/>
        </w:rPr>
        <w:drawing>
          <wp:inline distT="0" distB="0" distL="0" distR="0">
            <wp:extent cx="133350" cy="133350"/>
            <wp:effectExtent l="19050" t="0" r="0" b="0"/>
            <wp:docPr id="3" name="图片 3" descr="http://www.cdslsx.com/static/images/icon/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dslsx.com/static/images/icon/share.png"/>
                    <pic:cNvPicPr>
                      <a:picLocks noChangeAspect="1" noChangeArrowheads="1"/>
                    </pic:cNvPicPr>
                  </pic:nvPicPr>
                  <pic:blipFill>
                    <a:blip r:embed="rId6"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F234E9">
        <w:rPr>
          <w:rFonts w:ascii="Georgia" w:eastAsia="宋体" w:hAnsi="Georgia" w:cs="宋体"/>
          <w:color w:val="999999"/>
          <w:sz w:val="21"/>
          <w:szCs w:val="21"/>
        </w:rPr>
        <w:t> </w:t>
      </w:r>
      <w:r w:rsidRPr="00F234E9">
        <w:rPr>
          <w:rFonts w:ascii="Georgia" w:eastAsia="宋体" w:hAnsi="Georgia" w:cs="宋体"/>
          <w:color w:val="999999"/>
          <w:sz w:val="21"/>
          <w:szCs w:val="21"/>
        </w:rPr>
        <w:t>分享这篇文章</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六月，携一缕栀子花的芳香，凝一腔对语文教育的真情，双流区实验小学这一群充满教育情怀与智慧的语文老师于</w:t>
      </w:r>
      <w:r w:rsidRPr="00F234E9">
        <w:rPr>
          <w:rFonts w:ascii="Georgia" w:eastAsia="宋体" w:hAnsi="Georgia" w:cs="宋体"/>
          <w:color w:val="6F686D"/>
          <w:sz w:val="21"/>
          <w:szCs w:val="21"/>
        </w:rPr>
        <w:t>26</w:t>
      </w:r>
      <w:r w:rsidRPr="00F234E9">
        <w:rPr>
          <w:rFonts w:ascii="Georgia" w:eastAsia="宋体" w:hAnsi="Georgia" w:cs="宋体"/>
          <w:color w:val="6F686D"/>
          <w:sz w:val="21"/>
          <w:szCs w:val="21"/>
        </w:rPr>
        <w:t>日下午齐聚一堂参加</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乐融</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语文学科总结会，盘点一学期乐融语文研究的点点滴滴，所思所行。会议由教导处闫瑾主任全程主持。</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本次总结会立足小学生语文学科基本素养，邀请了</w:t>
      </w:r>
      <w:r w:rsidRPr="00F234E9">
        <w:rPr>
          <w:rFonts w:ascii="Georgia" w:eastAsia="宋体" w:hAnsi="Georgia" w:cs="宋体"/>
          <w:color w:val="6F686D"/>
          <w:sz w:val="21"/>
          <w:szCs w:val="21"/>
        </w:rPr>
        <w:t>7</w:t>
      </w:r>
      <w:r w:rsidRPr="00F234E9">
        <w:rPr>
          <w:rFonts w:ascii="Georgia" w:eastAsia="宋体" w:hAnsi="Georgia" w:cs="宋体"/>
          <w:color w:val="6F686D"/>
          <w:sz w:val="21"/>
          <w:szCs w:val="21"/>
        </w:rPr>
        <w:t>位校本专家围绕</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写字</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阅读</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写作</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三个核心知识点展开交流。校本专家们结合一线教学实践，从中提炼总结出一系列行之有效的教学经验和全体语文老师分享，让与会老师们情不自禁地感慨：高手在民间！专家就在我们身边！</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汉字是中华文化的根，把汉字写好是每一位学生最基本的技能。首先一年级付冬梅老师以《一年级写字，走好每一步》为主题分享了她的写字教学心得，付老师围绕三个核心词</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习惯、指导、练习</w:t>
      </w:r>
      <w:r w:rsidRPr="00F234E9">
        <w:rPr>
          <w:rFonts w:ascii="Georgia" w:eastAsia="宋体" w:hAnsi="Georgia" w:cs="宋体"/>
          <w:color w:val="6F686D"/>
          <w:sz w:val="21"/>
          <w:szCs w:val="21"/>
        </w:rPr>
        <w:t xml:space="preserve">” </w:t>
      </w:r>
      <w:r w:rsidRPr="00F234E9">
        <w:rPr>
          <w:rFonts w:ascii="Georgia" w:eastAsia="宋体" w:hAnsi="Georgia" w:cs="宋体"/>
          <w:color w:val="6F686D"/>
          <w:sz w:val="21"/>
          <w:szCs w:val="21"/>
        </w:rPr>
        <w:t>进行交流，让听课老师了解起始年级写字教学的门道。</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四年级杨丽梅老师交流中段学生书写能力的培养策略，杨老师也围绕三个关键词来展开：传授、示范、习惯。她提出的</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宁可少写一字，不可草写一字</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和</w:t>
      </w:r>
      <w:r w:rsidRPr="00F234E9">
        <w:rPr>
          <w:rFonts w:ascii="Georgia" w:eastAsia="宋体" w:hAnsi="Georgia" w:cs="宋体"/>
          <w:color w:val="6F686D"/>
          <w:sz w:val="21"/>
          <w:szCs w:val="21"/>
        </w:rPr>
        <w:t xml:space="preserve">“ </w:t>
      </w:r>
      <w:r w:rsidRPr="00F234E9">
        <w:rPr>
          <w:rFonts w:ascii="Georgia" w:eastAsia="宋体" w:hAnsi="Georgia" w:cs="宋体"/>
          <w:color w:val="6F686D"/>
          <w:sz w:val="21"/>
          <w:szCs w:val="21"/>
        </w:rPr>
        <w:t>提笔即练字</w:t>
      </w:r>
      <w:r w:rsidRPr="00F234E9">
        <w:rPr>
          <w:rFonts w:ascii="Georgia" w:eastAsia="宋体" w:hAnsi="Georgia" w:cs="宋体"/>
          <w:color w:val="6F686D"/>
          <w:sz w:val="21"/>
          <w:szCs w:val="21"/>
        </w:rPr>
        <w:t xml:space="preserve">”    </w:t>
      </w:r>
      <w:r w:rsidRPr="00F234E9">
        <w:rPr>
          <w:rFonts w:ascii="Georgia" w:eastAsia="宋体" w:hAnsi="Georgia" w:cs="宋体"/>
          <w:color w:val="6F686D"/>
          <w:sz w:val="21"/>
          <w:szCs w:val="21"/>
        </w:rPr>
        <w:t>引发所有语文老师的共鸣。</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六年级陶静老师以《让书写成为一道风景》为主题，从细节处娓娓道来：怎样选择使用橡皮擦；怎样使批注更美观</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一个个细节就似一幅幅充满温情的画面在学生、老师们心中铺展开来，潜移默化中，认真书写已成为根植学生内心的习惯。</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如何写作，也是今天语文探讨的一个核心问题。在《汝果欲学诗，功夫在诗外》的讲座分享中，陈进老师谈起了自己的起步作文教学，强调要写出好作文前提是多读多背。侃侃而谈的陈进老师赢得在座老师阵阵掌声。</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三年级的张兆莲老师分享《中段学生习作兴趣激发》，我们看到了作为一名学识渊博的语文老师对激发、带动孩子们读书的兴趣有多么重要！张老师还分享了</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愚人节风波</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拔河比赛失败以后</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鲜活的案例再次证明精彩习作离不开学生的真情实感！</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四年级的刘尧国老师在《我的写作分享》中展示分享班级学生作文集时这样说道：</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当孩子们渐渐老去时，再来翻看他们童年时代留下的稚嫩的笔触，何尝不是在回味一种幸福的味道？</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朴实真挚的话语道出了作为语文教师对学科育人理念的执着坚守！</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来自二年级的吴扬老师以《阅读之情趣，妙不可言》为主题，向大家展示了二年级语文组老师们两年来在学生阅读方面所做的诸多思考与实践：</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我们的儿童诗会</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我是小书虫</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我们的阅读树</w:t>
      </w:r>
      <w:r w:rsidRPr="00F234E9">
        <w:rPr>
          <w:rFonts w:ascii="Georgia" w:eastAsia="宋体" w:hAnsi="Georgia" w:cs="宋体"/>
          <w:color w:val="6F686D"/>
          <w:sz w:val="21"/>
          <w:szCs w:val="21"/>
        </w:rPr>
        <w:t>”……</w:t>
      </w:r>
      <w:r w:rsidRPr="00F234E9">
        <w:rPr>
          <w:rFonts w:ascii="Georgia" w:eastAsia="宋体" w:hAnsi="Georgia" w:cs="宋体"/>
          <w:color w:val="6F686D"/>
          <w:sz w:val="21"/>
          <w:szCs w:val="21"/>
        </w:rPr>
        <w:t>一系列生动丰富的阅读活动将阅读的种子在最美好的岁月播撒在孩子们的心田。</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在分享会的最后付建勇校长对本次活动作出精彩点评，闫瑾主任也对下学期乐融语文教研活动的开展提出建议。</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sidRPr="00F234E9">
        <w:rPr>
          <w:rFonts w:ascii="Georgia" w:eastAsia="宋体" w:hAnsi="Georgia" w:cs="宋体"/>
          <w:color w:val="6F686D"/>
          <w:sz w:val="21"/>
          <w:szCs w:val="21"/>
        </w:rPr>
        <w:t>台上老师们精彩的发言，台下老师们的认真学习精神使充满芬芳的空气中又夹杂着收获的喜悦。这次静心盘点的分享活动，时间虽短暂，但却给我们带来长久思考与智慧启迪，让我们积聚远行的能量，在语文教学路上不断砥砺前行</w:t>
      </w:r>
      <w:r w:rsidRPr="00F234E9">
        <w:rPr>
          <w:rFonts w:ascii="Georgia" w:eastAsia="宋体" w:hAnsi="Georgia" w:cs="宋体"/>
          <w:color w:val="6F686D"/>
          <w:sz w:val="21"/>
          <w:szCs w:val="21"/>
        </w:rPr>
        <w:t>……</w:t>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4" name="图片 4" descr="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01"/>
                    <pic:cNvPicPr>
                      <a:picLocks noChangeAspect="1" noChangeArrowheads="1"/>
                    </pic:cNvPicPr>
                  </pic:nvPicPr>
                  <pic:blipFill>
                    <a:blip r:embed="rId7"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5" name="图片 5" descr="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03"/>
                    <pic:cNvPicPr>
                      <a:picLocks noChangeAspect="1" noChangeArrowheads="1"/>
                    </pic:cNvPicPr>
                  </pic:nvPicPr>
                  <pic:blipFill>
                    <a:blip r:embed="rId8"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6" name="图片 6" descr="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8"/>
                    <pic:cNvPicPr>
                      <a:picLocks noChangeAspect="1" noChangeArrowheads="1"/>
                    </pic:cNvPicPr>
                  </pic:nvPicPr>
                  <pic:blipFill>
                    <a:blip r:embed="rId9"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7" name="图片 7" descr="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02"/>
                    <pic:cNvPicPr>
                      <a:picLocks noChangeAspect="1" noChangeArrowheads="1"/>
                    </pic:cNvPicPr>
                  </pic:nvPicPr>
                  <pic:blipFill>
                    <a:blip r:embed="rId10"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8" name="图片 8" descr="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05"/>
                    <pic:cNvPicPr>
                      <a:picLocks noChangeAspect="1" noChangeArrowheads="1"/>
                    </pic:cNvPicPr>
                  </pic:nvPicPr>
                  <pic:blipFill>
                    <a:blip r:embed="rId11"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9" name="图片 9" descr="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106"/>
                    <pic:cNvPicPr>
                      <a:picLocks noChangeAspect="1" noChangeArrowheads="1"/>
                    </pic:cNvPicPr>
                  </pic:nvPicPr>
                  <pic:blipFill>
                    <a:blip r:embed="rId12"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10" name="图片 10" descr="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07"/>
                    <pic:cNvPicPr>
                      <a:picLocks noChangeAspect="1" noChangeArrowheads="1"/>
                    </pic:cNvPicPr>
                  </pic:nvPicPr>
                  <pic:blipFill>
                    <a:blip r:embed="rId13"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11" name="图片 11" descr="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09"/>
                    <pic:cNvPicPr>
                      <a:picLocks noChangeAspect="1" noChangeArrowheads="1"/>
                    </pic:cNvPicPr>
                  </pic:nvPicPr>
                  <pic:blipFill>
                    <a:blip r:embed="rId14"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12" name="图片 12" descr="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04"/>
                    <pic:cNvPicPr>
                      <a:picLocks noChangeAspect="1" noChangeArrowheads="1"/>
                    </pic:cNvPicPr>
                  </pic:nvPicPr>
                  <pic:blipFill>
                    <a:blip r:embed="rId15"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F234E9" w:rsidRPr="00F234E9" w:rsidRDefault="00F234E9" w:rsidP="00F234E9">
      <w:pPr>
        <w:wordWrap w:val="0"/>
        <w:adjustRightInd/>
        <w:snapToGrid/>
        <w:spacing w:before="150" w:after="150"/>
        <w:ind w:firstLine="420"/>
        <w:rPr>
          <w:rFonts w:ascii="Georgia" w:eastAsia="宋体" w:hAnsi="Georgia" w:cs="宋体"/>
          <w:color w:val="6F686D"/>
          <w:sz w:val="21"/>
          <w:szCs w:val="21"/>
        </w:rPr>
      </w:pPr>
      <w:r>
        <w:rPr>
          <w:rFonts w:ascii="Georgia" w:eastAsia="宋体" w:hAnsi="Georgia" w:cs="宋体"/>
          <w:noProof/>
          <w:color w:val="6F686D"/>
          <w:sz w:val="21"/>
          <w:szCs w:val="21"/>
        </w:rPr>
        <w:lastRenderedPageBreak/>
        <w:drawing>
          <wp:inline distT="0" distB="0" distL="0" distR="0">
            <wp:extent cx="7620000" cy="5724525"/>
            <wp:effectExtent l="19050" t="0" r="0" b="0"/>
            <wp:docPr id="13" name="图片 13" descr="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10"/>
                    <pic:cNvPicPr>
                      <a:picLocks noChangeAspect="1" noChangeArrowheads="1"/>
                    </pic:cNvPicPr>
                  </pic:nvPicPr>
                  <pic:blipFill>
                    <a:blip r:embed="rId16" cstate="print"/>
                    <a:srcRect/>
                    <a:stretch>
                      <a:fillRect/>
                    </a:stretch>
                  </pic:blipFill>
                  <pic:spPr bwMode="auto">
                    <a:xfrm>
                      <a:off x="0" y="0"/>
                      <a:ext cx="7620000" cy="5724525"/>
                    </a:xfrm>
                    <a:prstGeom prst="rect">
                      <a:avLst/>
                    </a:prstGeom>
                    <a:noFill/>
                    <a:ln w="9525">
                      <a:noFill/>
                      <a:miter lim="800000"/>
                      <a:headEnd/>
                      <a:tailEnd/>
                    </a:ln>
                  </pic:spPr>
                </pic:pic>
              </a:graphicData>
            </a:graphic>
          </wp:inline>
        </w:drawing>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8E25B0"/>
    <w:rsid w:val="00D31D50"/>
    <w:rsid w:val="00F234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4E9"/>
    <w:pPr>
      <w:adjustRightInd/>
      <w:snapToGrid/>
      <w:spacing w:before="100" w:beforeAutospacing="1" w:after="100" w:afterAutospacing="1"/>
    </w:pPr>
    <w:rPr>
      <w:rFonts w:ascii="宋体" w:eastAsia="宋体" w:hAnsi="宋体" w:cs="宋体"/>
      <w:sz w:val="24"/>
      <w:szCs w:val="24"/>
    </w:rPr>
  </w:style>
  <w:style w:type="paragraph" w:styleId="a4">
    <w:name w:val="Balloon Text"/>
    <w:basedOn w:val="a"/>
    <w:link w:val="Char"/>
    <w:uiPriority w:val="99"/>
    <w:semiHidden/>
    <w:unhideWhenUsed/>
    <w:rsid w:val="00F234E9"/>
    <w:pPr>
      <w:spacing w:after="0"/>
    </w:pPr>
    <w:rPr>
      <w:sz w:val="18"/>
      <w:szCs w:val="18"/>
    </w:rPr>
  </w:style>
  <w:style w:type="character" w:customStyle="1" w:styleId="Char">
    <w:name w:val="批注框文本 Char"/>
    <w:basedOn w:val="a0"/>
    <w:link w:val="a4"/>
    <w:uiPriority w:val="99"/>
    <w:semiHidden/>
    <w:rsid w:val="00F234E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160124070">
      <w:bodyDiv w:val="1"/>
      <w:marLeft w:val="0"/>
      <w:marRight w:val="0"/>
      <w:marTop w:val="0"/>
      <w:marBottom w:val="0"/>
      <w:divBdr>
        <w:top w:val="none" w:sz="0" w:space="0" w:color="auto"/>
        <w:left w:val="none" w:sz="0" w:space="0" w:color="auto"/>
        <w:bottom w:val="none" w:sz="0" w:space="0" w:color="auto"/>
        <w:right w:val="none" w:sz="0" w:space="0" w:color="auto"/>
      </w:divBdr>
      <w:divsChild>
        <w:div w:id="1920871602">
          <w:marLeft w:val="0"/>
          <w:marRight w:val="0"/>
          <w:marTop w:val="750"/>
          <w:marBottom w:val="750"/>
          <w:divBdr>
            <w:top w:val="none" w:sz="0" w:space="0" w:color="auto"/>
            <w:left w:val="none" w:sz="0" w:space="0" w:color="auto"/>
            <w:bottom w:val="single" w:sz="6" w:space="0" w:color="EEEEEE"/>
            <w:right w:val="none" w:sz="0" w:space="0" w:color="auto"/>
          </w:divBdr>
          <w:divsChild>
            <w:div w:id="588580374">
              <w:marLeft w:val="0"/>
              <w:marRight w:val="0"/>
              <w:marTop w:val="225"/>
              <w:marBottom w:val="0"/>
              <w:divBdr>
                <w:top w:val="none" w:sz="0" w:space="0" w:color="auto"/>
                <w:left w:val="none" w:sz="0" w:space="0" w:color="auto"/>
                <w:bottom w:val="none" w:sz="0" w:space="0" w:color="auto"/>
                <w:right w:val="none" w:sz="0" w:space="0" w:color="auto"/>
              </w:divBdr>
            </w:div>
          </w:divsChild>
        </w:div>
        <w:div w:id="864951139">
          <w:marLeft w:val="0"/>
          <w:marRight w:val="0"/>
          <w:marTop w:val="0"/>
          <w:marBottom w:val="0"/>
          <w:divBdr>
            <w:top w:val="none" w:sz="0" w:space="0" w:color="auto"/>
            <w:left w:val="none" w:sz="0" w:space="0" w:color="auto"/>
            <w:bottom w:val="none" w:sz="0" w:space="0" w:color="auto"/>
            <w:right w:val="none" w:sz="0" w:space="0" w:color="auto"/>
          </w:divBdr>
          <w:divsChild>
            <w:div w:id="12311602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2018-01-11T08:20:00Z</dcterms:modified>
</cp:coreProperties>
</file>