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2"/>
          <w:szCs w:val="32"/>
          <w:lang w:val="en-US" w:eastAsia="zh-CN"/>
        </w:rPr>
      </w:pPr>
      <w:r>
        <w:rPr>
          <w:rFonts w:hint="eastAsia"/>
          <w:b/>
          <w:bCs/>
          <w:sz w:val="32"/>
          <w:szCs w:val="32"/>
          <w:lang w:val="en-US" w:eastAsia="zh-CN"/>
        </w:rPr>
        <w:t>发人深省的阅读之旅</w:t>
      </w:r>
    </w:p>
    <w:p>
      <w:pPr>
        <w:jc w:val="right"/>
        <w:rPr>
          <w:rFonts w:hint="eastAsia"/>
          <w:lang w:val="en-US" w:eastAsia="zh-CN"/>
        </w:rPr>
      </w:pPr>
      <w:r>
        <w:rPr>
          <w:rFonts w:hint="eastAsia"/>
          <w:lang w:val="en-US" w:eastAsia="zh-CN"/>
        </w:rPr>
        <w:t>双流区九江小学   徐川</w:t>
      </w:r>
    </w:p>
    <w:p>
      <w:pPr>
        <w:jc w:val="right"/>
        <w:rPr>
          <w:rFonts w:hint="eastAsia"/>
          <w:lang w:val="en-US" w:eastAsia="zh-CN"/>
        </w:rPr>
      </w:pPr>
    </w:p>
    <w:p>
      <w:pPr>
        <w:rPr>
          <w:rFonts w:hint="eastAsia"/>
          <w:sz w:val="24"/>
          <w:szCs w:val="24"/>
          <w:lang w:val="en-US" w:eastAsia="zh-CN"/>
        </w:rPr>
      </w:pPr>
      <w:r>
        <w:rPr>
          <w:rFonts w:hint="eastAsia"/>
          <w:lang w:val="en-US" w:eastAsia="zh-CN"/>
        </w:rPr>
        <w:t xml:space="preserve">   </w:t>
      </w:r>
      <w:r>
        <w:rPr>
          <w:rFonts w:hint="eastAsia"/>
          <w:sz w:val="24"/>
          <w:szCs w:val="24"/>
          <w:lang w:val="en-US" w:eastAsia="zh-CN"/>
        </w:rPr>
        <w:t xml:space="preserve"> 4月7日---8日，我有幸和师傅，还有工作室的同仁们一起去参加了成都“阅读.成长”课程研究联盟高峰论坛。这次活动让我对阅读有了新的理解，以前对阅读教学迷茫的我，明白了阅读教学对学生深刻的意义，真是“拨开云雾见日出”啊。</w:t>
      </w:r>
      <w:bookmarkStart w:id="0" w:name="_GoBack"/>
      <w:bookmarkEnd w:id="0"/>
    </w:p>
    <w:p>
      <w:pPr>
        <w:ind w:firstLine="420"/>
        <w:rPr>
          <w:rFonts w:hint="eastAsia"/>
          <w:sz w:val="24"/>
          <w:szCs w:val="24"/>
          <w:lang w:val="en-US" w:eastAsia="zh-CN"/>
        </w:rPr>
      </w:pPr>
      <w:r>
        <w:rPr>
          <w:rFonts w:hint="eastAsia"/>
          <w:sz w:val="24"/>
          <w:szCs w:val="24"/>
          <w:lang w:val="en-US" w:eastAsia="zh-CN"/>
        </w:rPr>
        <w:t>两天的活动都安排的满满当当，庆幸的是全部内容都是与读书有关，我仿佛一下子回到了儿时的校园，变回了学生，坐在台下任由老师带着我们走进书乡。那感觉便是：“读书不觉已春深，一寸光阴一寸金。”随着蓝继红校长轻柔又有张力的朗读声，我们开启了一趟“神奇的书”之旅。这样的晨诵，不仅带动着学生，更感染着在座的老师。每个人不知不觉就被故事给吸引了。原来，读书可以让我们的生活充满色彩；原来，拯救一本书的唯一方法便是阅读；原来，阅读不应该有要求，而应自由自在！</w:t>
      </w:r>
    </w:p>
    <w:p>
      <w:pPr>
        <w:ind w:firstLine="420"/>
        <w:rPr>
          <w:rFonts w:hint="eastAsia"/>
          <w:sz w:val="24"/>
          <w:szCs w:val="24"/>
          <w:lang w:val="en-US" w:eastAsia="zh-CN"/>
        </w:rPr>
      </w:pPr>
      <w:r>
        <w:rPr>
          <w:rFonts w:hint="eastAsia"/>
          <w:sz w:val="24"/>
          <w:szCs w:val="24"/>
          <w:lang w:val="en-US" w:eastAsia="zh-CN"/>
        </w:rPr>
        <w:t>最让我记忆犹新，又触动心灵的是第二天的分论坛学习，我的脑子一刻也没有躲闪，听着老师们分享经典诵读在自己学校的经验，让我仿佛眼前一亮，我是不是也应该让孩子们也在乐趣中诵读经典呢？成都市抚琴小学朱宏芳老师分享经典素读，我才恍然大悟，教学任何一个新的内容不再是起点的问题，而在于老师是否愿意花苦工夫去和学生一起实践。她说，素读本应该是从一年级孩子入学就开始引导便是很容易的事情，但是他开始接触素读的时候她的班级已经是五年级了，在这个看似难度很大的年级，她还是大胆尝试了经典素读，结果一年的努力让她看到了孩子们的变化，可谓是功夫不负有心人。也印证了她所说，只要敢于实践，什么时候开始都不算晚。这句话仿佛敲醒了我心灵的那个瞌睡虫。因为我是半路接班，而这个班又是全校成绩最差的班，从一年级到现在四年级几乎每学期都在换语文老师，我已经是他们的第六个语文老师了，因此，行为习惯和学习态度各方面都让老师头疼，每次我想要尝试着做一些教学实践的时候，总是会出现很多状况，学生不积极，我艰难坚持了一段时间，效果不明显就无奈放弃了，心里甚至巴不得这个班级赶快毕业，我要重新接一个从一年级开始自己手把手教的班级这才好得心应手。回想曾经从一年级带到四年级的那个班级，真的是得心应手，虽然我不是一个特别优秀的老师，但至少和那个班的孩子在一起是一种享受，更是我们相互之间的成长见证。所有有比较就有伤害，我在心里已经给现在这个班级打上了“烂泥扶不上墙”的印记，而确实他们的语文学习能力也很糟糕。但是今天听了朱老师的分享，也许我应该改变自己的想法，重新审视我和当前班级的关系，不管他们有多难对付，我要坚持去实践，勇于和他们分享，我想，再差的班级也会有让我欣慰的学生。所以，我想在班级里面开始经典素读的训练，但是对于素读我还要先研究学习才能实施。她的素读实施有四步：一、激发兴趣，播放陈琴老师的朗诵录音，带领学生走进素读的世界；二、示范引领，教师示范和学生挑战擂台相结合；三、坚持促进，软性和钢性相结合，内在精神的激励和外在压力的刺激相结合；四、平台展示，能够让学生获得赞许和展示自我的机会，如开学典礼班级学生素读比赛。</w:t>
      </w:r>
    </w:p>
    <w:p>
      <w:pPr>
        <w:ind w:firstLine="420"/>
        <w:rPr>
          <w:rFonts w:hint="eastAsia"/>
          <w:sz w:val="24"/>
          <w:szCs w:val="24"/>
          <w:lang w:val="en-US" w:eastAsia="zh-CN"/>
        </w:rPr>
      </w:pPr>
      <w:r>
        <w:rPr>
          <w:rFonts w:hint="eastAsia"/>
          <w:sz w:val="24"/>
          <w:szCs w:val="24"/>
          <w:lang w:val="en-US" w:eastAsia="zh-CN"/>
        </w:rPr>
        <w:t>如果说，抚琴小学朱宏芳老师的那句话警醒了教学倦怠的我，那草堂小学赖宁老师的坚持经典诗意教学更是让我赞叹不已，引我深思。听草堂小学的分享，就像是在见证一场美丽的教学盛宴，绚丽多姿，惹人羡慕不已。他们的教学环境如此优越，学生如此给力，教师个个才高八斗。他们学校注重中华经典教学，各学科都参与其中，自主开设研发知识和经典相结合的课程，如茶艺茶礼课程，《杜诗操》等。听着很神奇，只是没有机会一睹课程真容，这不免有些遗憾遗憾。最有意思的，也让人内心一振的应该是他们的“草堂闪读”。有意思是因为草堂小学有得天独厚的教学基地——杜甫草堂，为了让学生能够享受经典诵读的乐趣，学校让学生准备好诗文，躲在杜甫草堂的树后面、房子后面等地方隐藏起来，等待游人的到来，一下子冲到他们面前快速念诗：叔叔，叔叔，请你跟我读诗。。。。。。读完诗，还没等游人反应过来，一声“闪”，学生已经消失在草堂里，不见踪影了。这不仅可以锻炼学生的应变能力，也可以检验学生经典学习和诵读的情况，还可以激起游人回味经典的兴趣，真是一举三得。让人内心一振，是因为草堂小学对诗文经典教学的重视是源于很多年前一次学生草堂实践，那次有外国游人像学生招手，让他们背诵中国古诗文，但是学生不会，只是微笑，然后外国游客便向地上撒糖，一旁的学生纷纷去地上捡糖。这样触目惊心的场景被老师看见了，于是回学校决心要教孩子们国学经典，叫孩子们学古诗文、背古诗文，一直发展至今。所以现在草堂小学每个班级都是以诗社命名。我为草堂教师的精神赞叹，这是每个中教师都不能容忍的事情。</w:t>
      </w:r>
    </w:p>
    <w:p>
      <w:pPr>
        <w:ind w:firstLine="420"/>
        <w:rPr>
          <w:rFonts w:hint="eastAsia"/>
          <w:sz w:val="24"/>
          <w:szCs w:val="24"/>
          <w:lang w:val="en-US" w:eastAsia="zh-CN"/>
        </w:rPr>
      </w:pPr>
      <w:r>
        <w:rPr>
          <w:rFonts w:hint="eastAsia"/>
          <w:sz w:val="24"/>
          <w:szCs w:val="24"/>
          <w:lang w:val="en-US" w:eastAsia="zh-CN"/>
        </w:rPr>
        <w:t>这两天的学习，让人收获不一。一些经验大家都已经见识过，每个学校也都在坚持，所以有共鸣；一些语言却是第一次听说，所以有触动；一些做法又是新颖别致，所以有赞叹。无论如何，我不虚此行，我要重新审视我的阅读教学，特别是国学经典的教学，借鉴他们的做法，结合班级特点，重新出发，和学生一起成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A4C4A"/>
    <w:rsid w:val="28B37268"/>
    <w:rsid w:val="35487D6E"/>
    <w:rsid w:val="45EA692F"/>
    <w:rsid w:val="55CA4C4A"/>
    <w:rsid w:val="5D81579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2017-04-10T12:57:00Z</dcterms:created>
  <dc:creator>Administrator</dc:creator>
  <cp:lastModifiedBy>Administrator</cp:lastModifiedBy>
  <dcterms:modified xsi:type="dcterms:W3CDTF">2017-04-10T16:02:36Z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