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6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8"/>
        <w:gridCol w:w="300"/>
        <w:gridCol w:w="7950"/>
      </w:tblGrid>
      <w:tr w:rsidR="00BA2B8C">
        <w:trPr>
          <w:trHeight w:val="716"/>
          <w:jc w:val="center"/>
        </w:trPr>
        <w:tc>
          <w:tcPr>
            <w:tcW w:w="8618" w:type="dxa"/>
            <w:gridSpan w:val="3"/>
            <w:vAlign w:val="center"/>
          </w:tcPr>
          <w:p w:rsidR="00BA2B8C" w:rsidRDefault="003B4D67">
            <w:pPr>
              <w:autoSpaceDE w:val="0"/>
              <w:autoSpaceDN w:val="0"/>
              <w:jc w:val="center"/>
              <w:rPr>
                <w:rFonts w:ascii="楷体" w:eastAsia="楷体" w:hAnsi="楷体" w:cs="楷体"/>
                <w:b/>
                <w:bCs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  <w:t>北师大版小学数学</w:t>
            </w: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  <w:u w:val="single"/>
              </w:rPr>
              <w:t xml:space="preserve"> </w:t>
            </w: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  <w:u w:val="single"/>
              </w:rPr>
              <w:t>三</w:t>
            </w: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  <w:u w:val="single"/>
              </w:rPr>
              <w:t xml:space="preserve"> </w:t>
            </w: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  <w:t>年级下册</w:t>
            </w: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  <w:t>《去奶奶家》</w:t>
            </w: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  <w:t>教学设计</w:t>
            </w:r>
          </w:p>
          <w:p w:rsidR="00BA2B8C" w:rsidRDefault="003B4D67">
            <w:pPr>
              <w:autoSpaceDE w:val="0"/>
              <w:autoSpaceDN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             </w:t>
            </w:r>
          </w:p>
        </w:tc>
      </w:tr>
      <w:tr w:rsidR="00BA2B8C">
        <w:trPr>
          <w:trHeight w:val="431"/>
          <w:jc w:val="center"/>
        </w:trPr>
        <w:tc>
          <w:tcPr>
            <w:tcW w:w="668" w:type="dxa"/>
            <w:gridSpan w:val="2"/>
            <w:vAlign w:val="center"/>
          </w:tcPr>
          <w:p w:rsidR="00BA2B8C" w:rsidRDefault="003B4D67">
            <w:pPr>
              <w:autoSpaceDE w:val="0"/>
              <w:autoSpaceDN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课题</w:t>
            </w:r>
          </w:p>
        </w:tc>
        <w:tc>
          <w:tcPr>
            <w:tcW w:w="7950" w:type="dxa"/>
            <w:vAlign w:val="center"/>
          </w:tcPr>
          <w:p w:rsidR="00BA2B8C" w:rsidRDefault="003B4D67">
            <w:pPr>
              <w:autoSpaceDE w:val="0"/>
              <w:autoSpaceDN w:val="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去奶奶家</w:t>
            </w:r>
          </w:p>
        </w:tc>
      </w:tr>
      <w:tr w:rsidR="00BA2B8C">
        <w:trPr>
          <w:trHeight w:val="431"/>
          <w:jc w:val="center"/>
        </w:trPr>
        <w:tc>
          <w:tcPr>
            <w:tcW w:w="668" w:type="dxa"/>
            <w:gridSpan w:val="2"/>
            <w:vAlign w:val="center"/>
          </w:tcPr>
          <w:p w:rsidR="00BA2B8C" w:rsidRDefault="003B4D67">
            <w:pPr>
              <w:autoSpaceDE w:val="0"/>
              <w:autoSpaceDN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教学内容</w:t>
            </w:r>
          </w:p>
        </w:tc>
        <w:tc>
          <w:tcPr>
            <w:tcW w:w="7950" w:type="dxa"/>
            <w:vAlign w:val="center"/>
          </w:tcPr>
          <w:p w:rsidR="00BA2B8C" w:rsidRDefault="003B4D67">
            <w:pPr>
              <w:autoSpaceDE w:val="0"/>
              <w:autoSpaceDN w:val="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北师大版小学三年级数学上册第</w:t>
            </w:r>
            <w:r>
              <w:rPr>
                <w:rFonts w:ascii="宋体" w:hAnsi="宋体" w:hint="eastAsia"/>
                <w:sz w:val="18"/>
                <w:szCs w:val="18"/>
              </w:rPr>
              <w:t>58</w:t>
            </w:r>
            <w:r>
              <w:rPr>
                <w:rFonts w:ascii="宋体" w:hAnsi="宋体" w:hint="eastAsia"/>
                <w:sz w:val="18"/>
                <w:szCs w:val="18"/>
              </w:rPr>
              <w:t>、</w:t>
            </w:r>
            <w:r>
              <w:rPr>
                <w:rFonts w:ascii="宋体" w:hAnsi="宋体" w:hint="eastAsia"/>
                <w:sz w:val="18"/>
                <w:szCs w:val="18"/>
              </w:rPr>
              <w:t>59</w:t>
            </w:r>
            <w:r>
              <w:rPr>
                <w:rFonts w:ascii="宋体" w:hAnsi="宋体" w:hint="eastAsia"/>
                <w:sz w:val="18"/>
                <w:szCs w:val="18"/>
              </w:rPr>
              <w:t>页。</w:t>
            </w:r>
          </w:p>
        </w:tc>
      </w:tr>
      <w:tr w:rsidR="00BA2B8C">
        <w:trPr>
          <w:trHeight w:val="446"/>
          <w:jc w:val="center"/>
        </w:trPr>
        <w:tc>
          <w:tcPr>
            <w:tcW w:w="668" w:type="dxa"/>
            <w:gridSpan w:val="2"/>
            <w:vAlign w:val="center"/>
          </w:tcPr>
          <w:p w:rsidR="00BA2B8C" w:rsidRDefault="003B4D67">
            <w:pPr>
              <w:autoSpaceDE w:val="0"/>
              <w:autoSpaceDN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教学目标</w:t>
            </w:r>
          </w:p>
        </w:tc>
        <w:tc>
          <w:tcPr>
            <w:tcW w:w="7950" w:type="dxa"/>
            <w:vAlign w:val="center"/>
          </w:tcPr>
          <w:p w:rsidR="00BA2B8C" w:rsidRDefault="003B4D67">
            <w:pPr>
              <w:spacing w:line="360" w:lineRule="auto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1</w:t>
            </w:r>
            <w:r>
              <w:rPr>
                <w:rFonts w:ascii="宋体" w:hAnsi="宋体" w:hint="eastAsia"/>
                <w:sz w:val="18"/>
                <w:szCs w:val="18"/>
              </w:rPr>
              <w:t>、学习综合应用乘法的有关知识解决实际问题，进一步巩固乘法的计算方法</w:t>
            </w:r>
          </w:p>
          <w:p w:rsidR="00BA2B8C" w:rsidRDefault="003B4D67">
            <w:pPr>
              <w:spacing w:line="360" w:lineRule="auto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2</w:t>
            </w:r>
            <w:r>
              <w:rPr>
                <w:rFonts w:ascii="宋体" w:hAnsi="宋体" w:hint="eastAsia"/>
                <w:sz w:val="18"/>
                <w:szCs w:val="18"/>
              </w:rPr>
              <w:t>、在解决实际问题的过程中，学习利用示意图化繁为简分析问题。解决问题的思考方法，发展解决问题的能力</w:t>
            </w:r>
          </w:p>
        </w:tc>
      </w:tr>
      <w:tr w:rsidR="00BA2B8C">
        <w:trPr>
          <w:trHeight w:val="686"/>
          <w:jc w:val="center"/>
        </w:trPr>
        <w:tc>
          <w:tcPr>
            <w:tcW w:w="668" w:type="dxa"/>
            <w:gridSpan w:val="2"/>
            <w:vAlign w:val="center"/>
          </w:tcPr>
          <w:p w:rsidR="00BA2B8C" w:rsidRDefault="003B4D67">
            <w:pPr>
              <w:autoSpaceDE w:val="0"/>
              <w:autoSpaceDN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教学</w:t>
            </w:r>
            <w:r>
              <w:rPr>
                <w:rFonts w:ascii="宋体" w:hAnsi="宋体" w:hint="eastAsia"/>
                <w:sz w:val="18"/>
                <w:szCs w:val="18"/>
              </w:rPr>
              <w:t>重</w:t>
            </w:r>
            <w:r>
              <w:rPr>
                <w:rFonts w:ascii="宋体" w:hAnsi="宋体" w:hint="eastAsia"/>
                <w:sz w:val="18"/>
                <w:szCs w:val="18"/>
              </w:rPr>
              <w:t>难点</w:t>
            </w:r>
          </w:p>
        </w:tc>
        <w:tc>
          <w:tcPr>
            <w:tcW w:w="7950" w:type="dxa"/>
            <w:vAlign w:val="center"/>
          </w:tcPr>
          <w:p w:rsidR="00BA2B8C" w:rsidRDefault="003B4D67">
            <w:pPr>
              <w:autoSpaceDE w:val="0"/>
              <w:autoSpaceDN w:val="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学习利用示意图化繁为简分析问题</w:t>
            </w:r>
          </w:p>
        </w:tc>
      </w:tr>
      <w:tr w:rsidR="00BA2B8C">
        <w:trPr>
          <w:trHeight w:val="416"/>
          <w:jc w:val="center"/>
        </w:trPr>
        <w:tc>
          <w:tcPr>
            <w:tcW w:w="668" w:type="dxa"/>
            <w:gridSpan w:val="2"/>
            <w:vAlign w:val="center"/>
          </w:tcPr>
          <w:p w:rsidR="00BA2B8C" w:rsidRDefault="003B4D67">
            <w:pPr>
              <w:autoSpaceDE w:val="0"/>
              <w:autoSpaceDN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学生基础</w:t>
            </w:r>
          </w:p>
        </w:tc>
        <w:tc>
          <w:tcPr>
            <w:tcW w:w="7950" w:type="dxa"/>
            <w:vAlign w:val="center"/>
          </w:tcPr>
          <w:p w:rsidR="00BA2B8C" w:rsidRDefault="003B4D67">
            <w:pPr>
              <w:autoSpaceDE w:val="0"/>
              <w:autoSpaceDN w:val="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两位数乘一位数的乘法及两位数乘三位数的乘法</w:t>
            </w:r>
          </w:p>
        </w:tc>
      </w:tr>
      <w:tr w:rsidR="00BA2B8C">
        <w:trPr>
          <w:trHeight w:val="416"/>
          <w:jc w:val="center"/>
        </w:trPr>
        <w:tc>
          <w:tcPr>
            <w:tcW w:w="668" w:type="dxa"/>
            <w:gridSpan w:val="2"/>
            <w:vAlign w:val="center"/>
          </w:tcPr>
          <w:p w:rsidR="00BA2B8C" w:rsidRDefault="003B4D67">
            <w:pPr>
              <w:autoSpaceDE w:val="0"/>
              <w:autoSpaceDN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传意方式</w:t>
            </w:r>
          </w:p>
        </w:tc>
        <w:tc>
          <w:tcPr>
            <w:tcW w:w="7950" w:type="dxa"/>
            <w:vAlign w:val="center"/>
          </w:tcPr>
          <w:p w:rsidR="00BA2B8C" w:rsidRDefault="003B4D67">
            <w:pPr>
              <w:autoSpaceDE w:val="0"/>
              <w:autoSpaceDN w:val="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数字、符号、图形</w:t>
            </w:r>
          </w:p>
        </w:tc>
      </w:tr>
      <w:tr w:rsidR="00BA2B8C">
        <w:trPr>
          <w:trHeight w:val="311"/>
          <w:jc w:val="center"/>
        </w:trPr>
        <w:tc>
          <w:tcPr>
            <w:tcW w:w="668" w:type="dxa"/>
            <w:gridSpan w:val="2"/>
            <w:vAlign w:val="center"/>
          </w:tcPr>
          <w:p w:rsidR="00BA2B8C" w:rsidRDefault="003B4D67">
            <w:pPr>
              <w:autoSpaceDE w:val="0"/>
              <w:autoSpaceDN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教具</w:t>
            </w:r>
          </w:p>
        </w:tc>
        <w:tc>
          <w:tcPr>
            <w:tcW w:w="7950" w:type="dxa"/>
            <w:vAlign w:val="center"/>
          </w:tcPr>
          <w:p w:rsidR="00BA2B8C" w:rsidRDefault="003B4D67">
            <w:pPr>
              <w:autoSpaceDE w:val="0"/>
              <w:autoSpaceDN w:val="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教材中的情景图制成的课件及实物投影仪。</w:t>
            </w:r>
          </w:p>
        </w:tc>
      </w:tr>
      <w:tr w:rsidR="00BA2B8C">
        <w:trPr>
          <w:trHeight w:val="7089"/>
          <w:jc w:val="center"/>
        </w:trPr>
        <w:tc>
          <w:tcPr>
            <w:tcW w:w="368" w:type="dxa"/>
            <w:vAlign w:val="center"/>
          </w:tcPr>
          <w:p w:rsidR="00BA2B8C" w:rsidRDefault="00BA2B8C">
            <w:pPr>
              <w:autoSpaceDE w:val="0"/>
              <w:autoSpaceDN w:val="0"/>
              <w:rPr>
                <w:rFonts w:ascii="宋体" w:hAnsi="宋体"/>
                <w:sz w:val="18"/>
                <w:szCs w:val="18"/>
              </w:rPr>
            </w:pPr>
            <w:bookmarkStart w:id="0" w:name="_GoBack"/>
            <w:bookmarkEnd w:id="0"/>
          </w:p>
          <w:p w:rsidR="00BA2B8C" w:rsidRDefault="00BA2B8C">
            <w:pPr>
              <w:autoSpaceDE w:val="0"/>
              <w:autoSpaceDN w:val="0"/>
              <w:rPr>
                <w:rFonts w:ascii="宋体" w:hAnsi="宋体"/>
                <w:sz w:val="18"/>
                <w:szCs w:val="18"/>
              </w:rPr>
            </w:pPr>
          </w:p>
          <w:p w:rsidR="00BA2B8C" w:rsidRDefault="003B4D67">
            <w:pPr>
              <w:autoSpaceDE w:val="0"/>
              <w:autoSpaceDN w:val="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教</w:t>
            </w:r>
          </w:p>
          <w:p w:rsidR="00BA2B8C" w:rsidRDefault="00BA2B8C">
            <w:pPr>
              <w:autoSpaceDE w:val="0"/>
              <w:autoSpaceDN w:val="0"/>
              <w:rPr>
                <w:rFonts w:ascii="宋体" w:hAnsi="宋体"/>
                <w:sz w:val="18"/>
                <w:szCs w:val="18"/>
              </w:rPr>
            </w:pPr>
          </w:p>
          <w:p w:rsidR="00BA2B8C" w:rsidRDefault="00BA2B8C">
            <w:pPr>
              <w:autoSpaceDE w:val="0"/>
              <w:autoSpaceDN w:val="0"/>
              <w:rPr>
                <w:rFonts w:ascii="宋体" w:hAnsi="宋体"/>
                <w:sz w:val="18"/>
                <w:szCs w:val="18"/>
              </w:rPr>
            </w:pPr>
          </w:p>
          <w:p w:rsidR="00BA2B8C" w:rsidRDefault="00BA2B8C">
            <w:pPr>
              <w:autoSpaceDE w:val="0"/>
              <w:autoSpaceDN w:val="0"/>
              <w:rPr>
                <w:rFonts w:ascii="宋体" w:hAnsi="宋体"/>
                <w:sz w:val="18"/>
                <w:szCs w:val="18"/>
              </w:rPr>
            </w:pPr>
          </w:p>
          <w:p w:rsidR="00BA2B8C" w:rsidRDefault="00BA2B8C">
            <w:pPr>
              <w:autoSpaceDE w:val="0"/>
              <w:autoSpaceDN w:val="0"/>
              <w:rPr>
                <w:rFonts w:ascii="宋体" w:hAnsi="宋体"/>
                <w:sz w:val="18"/>
                <w:szCs w:val="18"/>
              </w:rPr>
            </w:pPr>
          </w:p>
          <w:p w:rsidR="00BA2B8C" w:rsidRDefault="003B4D67">
            <w:pPr>
              <w:autoSpaceDE w:val="0"/>
              <w:autoSpaceDN w:val="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学</w:t>
            </w:r>
          </w:p>
          <w:p w:rsidR="00BA2B8C" w:rsidRDefault="00BA2B8C">
            <w:pPr>
              <w:autoSpaceDE w:val="0"/>
              <w:autoSpaceDN w:val="0"/>
              <w:rPr>
                <w:rFonts w:ascii="宋体" w:hAnsi="宋体"/>
                <w:sz w:val="18"/>
                <w:szCs w:val="18"/>
              </w:rPr>
            </w:pPr>
          </w:p>
          <w:p w:rsidR="00BA2B8C" w:rsidRDefault="00BA2B8C">
            <w:pPr>
              <w:autoSpaceDE w:val="0"/>
              <w:autoSpaceDN w:val="0"/>
              <w:rPr>
                <w:rFonts w:ascii="宋体" w:hAnsi="宋体"/>
                <w:sz w:val="18"/>
                <w:szCs w:val="18"/>
              </w:rPr>
            </w:pPr>
          </w:p>
          <w:p w:rsidR="00BA2B8C" w:rsidRDefault="00BA2B8C">
            <w:pPr>
              <w:autoSpaceDE w:val="0"/>
              <w:autoSpaceDN w:val="0"/>
              <w:rPr>
                <w:rFonts w:ascii="宋体" w:hAnsi="宋体"/>
                <w:sz w:val="18"/>
                <w:szCs w:val="18"/>
              </w:rPr>
            </w:pPr>
          </w:p>
          <w:p w:rsidR="00BA2B8C" w:rsidRDefault="00BA2B8C">
            <w:pPr>
              <w:autoSpaceDE w:val="0"/>
              <w:autoSpaceDN w:val="0"/>
              <w:rPr>
                <w:rFonts w:ascii="宋体" w:hAnsi="宋体"/>
                <w:sz w:val="18"/>
                <w:szCs w:val="18"/>
              </w:rPr>
            </w:pPr>
          </w:p>
          <w:p w:rsidR="00BA2B8C" w:rsidRDefault="003B4D67">
            <w:pPr>
              <w:autoSpaceDE w:val="0"/>
              <w:autoSpaceDN w:val="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过</w:t>
            </w:r>
          </w:p>
          <w:p w:rsidR="00BA2B8C" w:rsidRDefault="00BA2B8C">
            <w:pPr>
              <w:autoSpaceDE w:val="0"/>
              <w:autoSpaceDN w:val="0"/>
              <w:rPr>
                <w:rFonts w:ascii="宋体" w:hAnsi="宋体"/>
                <w:sz w:val="18"/>
                <w:szCs w:val="18"/>
              </w:rPr>
            </w:pPr>
          </w:p>
          <w:p w:rsidR="00BA2B8C" w:rsidRDefault="00BA2B8C">
            <w:pPr>
              <w:autoSpaceDE w:val="0"/>
              <w:autoSpaceDN w:val="0"/>
              <w:rPr>
                <w:rFonts w:ascii="宋体" w:hAnsi="宋体"/>
                <w:sz w:val="18"/>
                <w:szCs w:val="18"/>
              </w:rPr>
            </w:pPr>
          </w:p>
          <w:p w:rsidR="00BA2B8C" w:rsidRDefault="00BA2B8C">
            <w:pPr>
              <w:autoSpaceDE w:val="0"/>
              <w:autoSpaceDN w:val="0"/>
              <w:rPr>
                <w:rFonts w:ascii="宋体" w:hAnsi="宋体"/>
                <w:sz w:val="18"/>
                <w:szCs w:val="18"/>
              </w:rPr>
            </w:pPr>
          </w:p>
          <w:p w:rsidR="00BA2B8C" w:rsidRDefault="003B4D67">
            <w:pPr>
              <w:autoSpaceDE w:val="0"/>
              <w:autoSpaceDN w:val="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程</w:t>
            </w:r>
          </w:p>
        </w:tc>
        <w:tc>
          <w:tcPr>
            <w:tcW w:w="8250" w:type="dxa"/>
            <w:gridSpan w:val="2"/>
          </w:tcPr>
          <w:p w:rsidR="00BA2B8C" w:rsidRDefault="003B4D67">
            <w:pPr>
              <w:spacing w:line="360" w:lineRule="auto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一、情景引入</w:t>
            </w:r>
            <w:r>
              <w:rPr>
                <w:rFonts w:ascii="宋体" w:hAnsi="宋体" w:hint="eastAsia"/>
                <w:sz w:val="18"/>
                <w:szCs w:val="18"/>
              </w:rPr>
              <w:t>：</w:t>
            </w:r>
            <w:r>
              <w:rPr>
                <w:rFonts w:ascii="宋体" w:hAnsi="宋体" w:hint="eastAsia"/>
                <w:sz w:val="18"/>
                <w:szCs w:val="18"/>
              </w:rPr>
              <w:t>出示情景图，让学生</w:t>
            </w:r>
            <w:r>
              <w:rPr>
                <w:rFonts w:ascii="宋体" w:hAnsi="宋体" w:hint="eastAsia"/>
                <w:sz w:val="18"/>
                <w:szCs w:val="18"/>
              </w:rPr>
              <w:t>说一说</w:t>
            </w:r>
            <w:r w:rsidR="00801EAC">
              <w:rPr>
                <w:rFonts w:ascii="宋体" w:hAnsi="宋体" w:hint="eastAsia"/>
                <w:sz w:val="18"/>
                <w:szCs w:val="18"/>
              </w:rPr>
              <w:t>题中的数学信息</w:t>
            </w:r>
            <w:r>
              <w:rPr>
                <w:rFonts w:ascii="宋体" w:hAnsi="宋体" w:hint="eastAsia"/>
                <w:sz w:val="18"/>
                <w:szCs w:val="18"/>
              </w:rPr>
              <w:t>。</w:t>
            </w:r>
          </w:p>
          <w:p w:rsidR="00BA2B8C" w:rsidRDefault="00801EAC">
            <w:pPr>
              <w:spacing w:line="360" w:lineRule="auto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二、自主设计线路图</w:t>
            </w:r>
          </w:p>
          <w:p w:rsidR="00BA2B8C" w:rsidRDefault="003B4D67">
            <w:pPr>
              <w:spacing w:line="360" w:lineRule="auto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1</w:t>
            </w:r>
            <w:r>
              <w:rPr>
                <w:rFonts w:ascii="宋体" w:hAnsi="宋体" w:hint="eastAsia"/>
                <w:sz w:val="18"/>
                <w:szCs w:val="18"/>
              </w:rPr>
              <w:t>、让学生</w:t>
            </w:r>
            <w:r>
              <w:rPr>
                <w:rFonts w:ascii="宋体" w:hAnsi="宋体" w:hint="eastAsia"/>
                <w:sz w:val="18"/>
                <w:szCs w:val="18"/>
              </w:rPr>
              <w:t>画一画</w:t>
            </w:r>
            <w:r>
              <w:rPr>
                <w:rFonts w:ascii="宋体" w:hAnsi="宋体" w:hint="eastAsia"/>
                <w:sz w:val="18"/>
                <w:szCs w:val="18"/>
              </w:rPr>
              <w:t>、说一说：</w:t>
            </w:r>
          </w:p>
          <w:p w:rsidR="00BA2B8C" w:rsidRDefault="003B4D67">
            <w:pPr>
              <w:spacing w:line="360" w:lineRule="auto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2</w:t>
            </w:r>
            <w:r>
              <w:rPr>
                <w:rFonts w:ascii="宋体" w:hAnsi="宋体" w:hint="eastAsia"/>
                <w:sz w:val="18"/>
                <w:szCs w:val="18"/>
              </w:rPr>
              <w:t>、</w:t>
            </w:r>
            <w:r>
              <w:rPr>
                <w:rFonts w:ascii="宋体" w:hAnsi="宋体" w:hint="eastAsia"/>
                <w:sz w:val="18"/>
                <w:szCs w:val="18"/>
              </w:rPr>
              <w:t>展示学生的作品：</w:t>
            </w:r>
            <w:r>
              <w:rPr>
                <w:rFonts w:ascii="宋体" w:hAnsi="宋体" w:hint="eastAsia"/>
                <w:sz w:val="18"/>
                <w:szCs w:val="18"/>
              </w:rPr>
              <w:t>对不同线路图进行观察比较，感受简化的过程。</w:t>
            </w:r>
          </w:p>
          <w:p w:rsidR="00BA2B8C" w:rsidRDefault="003B4D67">
            <w:pPr>
              <w:spacing w:line="360" w:lineRule="auto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三、淘气上午</w:t>
            </w:r>
            <w:r>
              <w:rPr>
                <w:rFonts w:ascii="宋体" w:hAnsi="宋体"/>
                <w:sz w:val="18"/>
                <w:szCs w:val="18"/>
              </w:rPr>
              <w:t>9</w:t>
            </w:r>
            <w:r>
              <w:rPr>
                <w:rFonts w:ascii="宋体" w:hAnsi="宋体" w:hint="eastAsia"/>
                <w:sz w:val="18"/>
                <w:szCs w:val="18"/>
              </w:rPr>
              <w:t>时乘火车出发，</w:t>
            </w:r>
            <w:r>
              <w:rPr>
                <w:rFonts w:ascii="宋体" w:hAnsi="宋体"/>
                <w:sz w:val="18"/>
                <w:szCs w:val="18"/>
              </w:rPr>
              <w:t>2</w:t>
            </w:r>
            <w:r>
              <w:rPr>
                <w:rFonts w:ascii="宋体" w:hAnsi="宋体" w:hint="eastAsia"/>
                <w:sz w:val="18"/>
                <w:szCs w:val="18"/>
              </w:rPr>
              <w:t>小时后火车大约行驶到什么位置？在图中标出来。</w:t>
            </w:r>
          </w:p>
          <w:p w:rsidR="00BA2B8C" w:rsidRDefault="003B4D67">
            <w:pPr>
              <w:spacing w:line="360" w:lineRule="auto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1</w:t>
            </w:r>
            <w:r w:rsidR="001B2D4B">
              <w:rPr>
                <w:rFonts w:ascii="宋体" w:hAnsi="宋体" w:hint="eastAsia"/>
                <w:sz w:val="18"/>
                <w:szCs w:val="18"/>
              </w:rPr>
              <w:t>、让学生弄清题意，尝试独立完成</w:t>
            </w:r>
          </w:p>
          <w:p w:rsidR="00BA2B8C" w:rsidRDefault="003B4D67">
            <w:pPr>
              <w:spacing w:line="360" w:lineRule="auto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2</w:t>
            </w:r>
            <w:r>
              <w:rPr>
                <w:rFonts w:ascii="宋体" w:hAnsi="宋体" w:hint="eastAsia"/>
                <w:sz w:val="18"/>
                <w:szCs w:val="18"/>
              </w:rPr>
              <w:t>、</w:t>
            </w:r>
            <w:r w:rsidR="001B2D4B">
              <w:rPr>
                <w:rFonts w:ascii="宋体" w:hAnsi="宋体" w:hint="eastAsia"/>
                <w:sz w:val="18"/>
                <w:szCs w:val="18"/>
              </w:rPr>
              <w:t>集体交流。</w:t>
            </w:r>
          </w:p>
          <w:p w:rsidR="00801EAC" w:rsidRDefault="003B4D67">
            <w:pPr>
              <w:spacing w:line="360" w:lineRule="auto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四、</w:t>
            </w:r>
            <w:r w:rsidR="00801EAC">
              <w:rPr>
                <w:rFonts w:ascii="宋体" w:hAnsi="宋体" w:hint="eastAsia"/>
                <w:sz w:val="18"/>
                <w:szCs w:val="18"/>
              </w:rPr>
              <w:t>自主提问并</w:t>
            </w:r>
            <w:r>
              <w:rPr>
                <w:rFonts w:ascii="宋体" w:hAnsi="宋体" w:hint="eastAsia"/>
                <w:sz w:val="18"/>
                <w:szCs w:val="18"/>
              </w:rPr>
              <w:t>解决</w:t>
            </w:r>
          </w:p>
          <w:p w:rsidR="00BA2B8C" w:rsidRDefault="003B4D67">
            <w:pPr>
              <w:spacing w:line="360" w:lineRule="auto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1</w:t>
            </w:r>
            <w:r>
              <w:rPr>
                <w:rFonts w:ascii="宋体" w:hAnsi="宋体" w:hint="eastAsia"/>
                <w:sz w:val="18"/>
                <w:szCs w:val="18"/>
              </w:rPr>
              <w:t>、出示问题：“淘气家到奶奶家一共有多少千米？”</w:t>
            </w:r>
          </w:p>
          <w:p w:rsidR="001B2D4B" w:rsidRPr="001B2D4B" w:rsidRDefault="003B4D67">
            <w:pPr>
              <w:spacing w:line="360" w:lineRule="auto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2</w:t>
            </w:r>
            <w:r w:rsidR="001B2D4B">
              <w:rPr>
                <w:rFonts w:ascii="宋体" w:hAnsi="宋体" w:hint="eastAsia"/>
                <w:sz w:val="18"/>
                <w:szCs w:val="18"/>
              </w:rPr>
              <w:t>、学生尝试独立完成</w:t>
            </w:r>
            <w:r>
              <w:rPr>
                <w:rFonts w:ascii="宋体" w:hAnsi="宋体" w:hint="eastAsia"/>
                <w:sz w:val="18"/>
                <w:szCs w:val="18"/>
              </w:rPr>
              <w:t>。</w:t>
            </w:r>
          </w:p>
          <w:p w:rsidR="00BA2B8C" w:rsidRDefault="003B4D67">
            <w:pPr>
              <w:spacing w:line="360" w:lineRule="auto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3</w:t>
            </w:r>
            <w:r>
              <w:rPr>
                <w:rFonts w:ascii="宋体" w:hAnsi="宋体" w:hint="eastAsia"/>
                <w:sz w:val="18"/>
                <w:szCs w:val="18"/>
              </w:rPr>
              <w:t>、集体交流说说每一步算式的意见。</w:t>
            </w:r>
          </w:p>
          <w:p w:rsidR="00BA2B8C" w:rsidRDefault="003B4D67">
            <w:pPr>
              <w:spacing w:line="40" w:lineRule="atLeas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五课堂练习：</w:t>
            </w:r>
          </w:p>
          <w:p w:rsidR="00BA2B8C" w:rsidRDefault="003B4D67">
            <w:pPr>
              <w:spacing w:line="40" w:lineRule="atLeas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1.</w:t>
            </w:r>
            <w:r w:rsidR="00801EAC">
              <w:rPr>
                <w:rFonts w:ascii="宋体" w:hAnsi="宋体" w:hint="eastAsia"/>
                <w:sz w:val="18"/>
                <w:szCs w:val="18"/>
              </w:rPr>
              <w:t>导学单</w:t>
            </w:r>
            <w:r w:rsidR="001B2D4B">
              <w:rPr>
                <w:rFonts w:ascii="宋体" w:hAnsi="宋体" w:hint="eastAsia"/>
                <w:sz w:val="18"/>
                <w:szCs w:val="18"/>
              </w:rPr>
              <w:t>第一题</w:t>
            </w:r>
          </w:p>
          <w:p w:rsidR="00BA2B8C" w:rsidRDefault="003B4D67">
            <w:pPr>
              <w:spacing w:line="40" w:lineRule="atLeas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2.</w:t>
            </w:r>
            <w:r w:rsidR="00801EAC">
              <w:rPr>
                <w:rFonts w:ascii="宋体" w:hAnsi="宋体" w:hint="eastAsia"/>
                <w:sz w:val="18"/>
                <w:szCs w:val="18"/>
              </w:rPr>
              <w:t>导学单第二</w:t>
            </w:r>
            <w:r>
              <w:rPr>
                <w:rFonts w:ascii="宋体" w:hAnsi="宋体" w:hint="eastAsia"/>
                <w:sz w:val="18"/>
                <w:szCs w:val="18"/>
              </w:rPr>
              <w:t>题</w:t>
            </w:r>
          </w:p>
          <w:p w:rsidR="00BA2B8C" w:rsidRDefault="003B4D67">
            <w:pPr>
              <w:autoSpaceDE w:val="0"/>
              <w:autoSpaceDN w:val="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六</w:t>
            </w:r>
            <w:r>
              <w:rPr>
                <w:rFonts w:ascii="宋体" w:hAnsi="宋体" w:hint="eastAsia"/>
                <w:sz w:val="18"/>
                <w:szCs w:val="18"/>
              </w:rPr>
              <w:t>、总结回顾</w:t>
            </w:r>
            <w:r>
              <w:rPr>
                <w:rFonts w:ascii="宋体" w:hAnsi="宋体" w:hint="eastAsia"/>
                <w:sz w:val="18"/>
                <w:szCs w:val="18"/>
              </w:rPr>
              <w:t>：</w:t>
            </w:r>
            <w:r>
              <w:rPr>
                <w:rFonts w:ascii="宋体" w:hAnsi="宋体" w:hint="eastAsia"/>
                <w:sz w:val="18"/>
                <w:szCs w:val="18"/>
              </w:rPr>
              <w:t>今天我们</w:t>
            </w:r>
            <w:r>
              <w:rPr>
                <w:rFonts w:ascii="宋体" w:hAnsi="宋体" w:hint="eastAsia"/>
                <w:sz w:val="18"/>
                <w:szCs w:val="18"/>
              </w:rPr>
              <w:t>你学到了什么知识？</w:t>
            </w:r>
          </w:p>
        </w:tc>
      </w:tr>
    </w:tbl>
    <w:p w:rsidR="00BA2B8C" w:rsidRDefault="00BA2B8C"/>
    <w:sectPr w:rsidR="00BA2B8C" w:rsidSect="00BA2B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4D67" w:rsidRDefault="003B4D67" w:rsidP="00801EAC">
      <w:r>
        <w:separator/>
      </w:r>
    </w:p>
  </w:endnote>
  <w:endnote w:type="continuationSeparator" w:id="0">
    <w:p w:rsidR="003B4D67" w:rsidRDefault="003B4D67" w:rsidP="00801E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4D67" w:rsidRDefault="003B4D67" w:rsidP="00801EAC">
      <w:r>
        <w:separator/>
      </w:r>
    </w:p>
  </w:footnote>
  <w:footnote w:type="continuationSeparator" w:id="0">
    <w:p w:rsidR="003B4D67" w:rsidRDefault="003B4D67" w:rsidP="00801EA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A2B8C"/>
    <w:rsid w:val="001B2D4B"/>
    <w:rsid w:val="003B4D67"/>
    <w:rsid w:val="00801EAC"/>
    <w:rsid w:val="00BA2B8C"/>
    <w:rsid w:val="166E3C68"/>
    <w:rsid w:val="4DC675AA"/>
    <w:rsid w:val="6AA26A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2B8C"/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801E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801EAC"/>
    <w:rPr>
      <w:sz w:val="18"/>
      <w:szCs w:val="18"/>
    </w:rPr>
  </w:style>
  <w:style w:type="paragraph" w:styleId="a4">
    <w:name w:val="footer"/>
    <w:basedOn w:val="a"/>
    <w:link w:val="Char0"/>
    <w:rsid w:val="00801EAC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801EA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80</Words>
  <Characters>460</Characters>
  <Application>Microsoft Office Word</Application>
  <DocSecurity>0</DocSecurity>
  <Lines>3</Lines>
  <Paragraphs>1</Paragraphs>
  <ScaleCrop>false</ScaleCrop>
  <Company/>
  <LinksUpToDate>false</LinksUpToDate>
  <CharactersWithSpaces>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4</cp:revision>
  <dcterms:created xsi:type="dcterms:W3CDTF">2014-10-29T12:08:00Z</dcterms:created>
  <dcterms:modified xsi:type="dcterms:W3CDTF">2017-11-13T14:35:00Z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