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秋雨润万物，书香溢满园</w:t>
      </w:r>
    </w:p>
    <w:p>
      <w:pPr>
        <w:tabs>
          <w:tab w:val="right" w:pos="8306"/>
        </w:tabs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                      ——李春兰工作室读书活动简讯</w:t>
      </w:r>
    </w:p>
    <w:p>
      <w:pPr>
        <w:tabs>
          <w:tab w:val="right" w:pos="8306"/>
        </w:tabs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 古人云：“腹诗书气自华，最是书香能久远”。的确，读书可以拓展我们的视野，获得丰富的知识，热爱读书的教师，才能有效的教书，更好的育人。</w:t>
      </w:r>
    </w:p>
    <w:p>
      <w:pPr>
        <w:tabs>
          <w:tab w:val="right" w:pos="8306"/>
        </w:tabs>
        <w:ind w:firstLine="6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秉承着“自育育人，育人自育”的工作室理念，李春兰工作室于 2016年9月开展了“金秋读书月”活动，工作室导师李春兰，助导郭俊梅、成员王燕、王萍、王越，刘燕、房国臣、蓝玉、辛洁秋、熊静娟、严娟参加了此次活动。</w:t>
      </w:r>
    </w:p>
    <w:p>
      <w:pPr>
        <w:tabs>
          <w:tab w:val="right" w:pos="8306"/>
        </w:tabs>
        <w:ind w:firstLine="6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273050</wp:posOffset>
            </wp:positionH>
            <wp:positionV relativeFrom="paragraph">
              <wp:posOffset>88900</wp:posOffset>
            </wp:positionV>
            <wp:extent cx="4831080" cy="4831080"/>
            <wp:effectExtent l="0" t="0" r="7620" b="7620"/>
            <wp:wrapSquare wrapText="bothSides"/>
            <wp:docPr id="15" name="图片 15" descr="IMG_0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01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483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一本书就像一艘航船，引领我们从峡湾驶向生活无垠的海洋！此次活动旨在通过阅读让教师汲取教育智慧，收获阅读的快乐，提高自身的素养，运用积极心理学为视角更好的开展教育教学工作，因此教师必须不断更新自己的知识，做一个与时俱进的教育工作者。</w:t>
      </w:r>
    </w:p>
    <w:p>
      <w:pPr>
        <w:tabs>
          <w:tab w:val="right" w:pos="8306"/>
        </w:tabs>
        <w:ind w:firstLine="6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5080635" cy="2526665"/>
            <wp:effectExtent l="0" t="0" r="5715" b="6985"/>
            <wp:docPr id="16" name="图片 16" descr="initpintu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nitpintu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635" cy="252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right" w:pos="8306"/>
        </w:tabs>
        <w:ind w:firstLine="6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各位成员围绕工作室积极心理学视野下的完整班级建设---从管理走向治理”的研究主线开展主题阅读，要求阅读积极心理学主要书目《积极心理学》、《活出乐观的自己》、《认识自己、接纳自己》、《教出乐观的学生》、《积极心理学团辅操》等相关书籍。从发现并培养学生的潜力和优势为出发点，以帮助学生形成自主发展和自我教育能力为目标，为学生的终身幸福奠基。</w:t>
      </w:r>
    </w:p>
    <w:p>
      <w:pPr>
        <w:tabs>
          <w:tab w:val="right" w:pos="8306"/>
        </w:tabs>
        <w:ind w:firstLine="6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-7214235</wp:posOffset>
            </wp:positionV>
            <wp:extent cx="5164455" cy="3414395"/>
            <wp:effectExtent l="0" t="0" r="17145" b="14605"/>
            <wp:wrapSquare wrapText="bothSides"/>
            <wp:docPr id="17" name="图片 17" descr="IMG_0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01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4455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根据阅读要求，每位成员撰写读书心得，在工作室培训会上做交流，并落实到实际工作中。</w:t>
      </w:r>
      <w:r>
        <w:rPr>
          <w:sz w:val="3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2048510</wp:posOffset>
                </wp:positionH>
                <wp:positionV relativeFrom="paragraph">
                  <wp:posOffset>-2228215</wp:posOffset>
                </wp:positionV>
                <wp:extent cx="915670" cy="821690"/>
                <wp:effectExtent l="4445" t="4445" r="13335" b="1206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29000" y="1835785"/>
                          <a:ext cx="915670" cy="821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辛洁秋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房国臣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3pt;margin-top:-175.45pt;height:64.7pt;width:72.1pt;z-index:251666432;mso-width-relative:page;mso-height-relative:page;" fillcolor="#FFFFFF [3201]" filled="t" stroked="t" coordsize="21600,21600" o:gfxdata="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P68sbZAAAADQEAAA8AAAAA&#10;AAAAAQAgAAAAIgAAAGRycy9kb3ducmV2LnhtbFBLAQIUABQAAAAIAIdO4kDGEbKvTAIAAHgEAAAO&#10;AAAAAAAAAAEAIAAAACgBAABkcnMvZTJvRG9jLnhtbFBLBQYAAAAABgAGAFkBAADmBQAAAAA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辛洁秋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房国臣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2016.9.23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75060"/>
    <w:rsid w:val="0BE76BD0"/>
    <w:rsid w:val="148E7FE8"/>
    <w:rsid w:val="4A103991"/>
    <w:rsid w:val="4BC71D7B"/>
    <w:rsid w:val="562A2373"/>
    <w:rsid w:val="7FA750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2016-09-21T01:49:00Z</dcterms:created>
  <dc:creator>Administrator</dc:creator>
  <cp:lastModifiedBy>Administrator</cp:lastModifiedBy>
  <dcterms:modified xsi:type="dcterms:W3CDTF">2016-09-25T03:56:54Z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