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紧随名师  扎实教学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center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——2016-2017年度周晓玲工作室计划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center"/>
        <w:textAlignment w:val="auto"/>
        <w:outlineLvl w:val="9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双流区九江小学  徐 川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周晓玲名师工作室的学习既繁忙又充实，时间总是在学习中悄悄流过，新一年的学习即将开始。在过去一年的学习中，我深刻体会到要想学习上提升快速，我必须在这有限而宝贵的时间里，自加压力，确立目标，借助名师工作室这个平台，提升自身的专业理论素养，进行教育教学探索和实践活动，全面推进专业化进程的发展。为了更好地实现自身的专业成长，特制定本年度发展计划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一、学习计划措施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端正态度。态度决定一切。我要发扬自身的优点，对待学习、工作诸多方面都要端正态度、认真严谨、求真求实。每一次的学员活动和学习培训力争做到积极参加，不迟到不早退，有事有病不能参加，要及时做好请假工作。认真完成每一次工作室学员的作业和任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加强学习。有这样一句话：“活到老，学到老”。告诫人们活着就要学习，它不论在任何时候，任何地方。而我选择最为方便的学习方式就是读书，进行全面、系统的阅读学习，对书中的建议，想法，案例，方法进行分析与反思，做到及时摘录，认真写好深刻的学习体会，每学期至少一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注重积累。教师的成长需要积累。时间的积累，经验的积累，知识的积累，总之教师的积累尤为重要。我要努力做到：每天进步一点点。每天想到一点点；每天学到一点点；每天领悟一点点；每天反思一点点；每天写下一点点。俗话说：好记性不如烂笔头。想到的，反思的，就一定要及时写下来。要让做过的事情留有痕迹，要让瞬间的精彩成为永恒。从现在开始准备一本笔记本，随身携带，随时随刻地记录，使其成为一种习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4、课题研究。提倡教科研一体化。在做好教学工作的同时还要进行专项课题的深入研究，以研促教，使教学和科研更有机的结合，做到相辅相成。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撰写论文。通过撰写论文不断提升教育教学的理论素养，提高写作水平和能力。为了撰写好一篇高质量的论文，我要努力做好平时课堂教学实践的积累，尤其是教学中精彩的片段，有趣的活动，新颖的设计，巧妙的安排，有效的方法，合理的组织等等，将每一个素材进行分析与总结。每学年完成一篇高质量的论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二、预期发展目标达成：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1、力争在校、区课堂教学评比活动中获奖，提高自己的教学展示能力。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2、多撰写教学设计，参加评比并得奖。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3、积极撰写教学论文，争取在各级论文评比中获奖。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4、不断提升自己的教学能力的同时，带徒弟一起成长。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路漫漫其修远兮，吾将上下而求索。我要朝着自己的目标去努力，去付出，去奉献，让自己在蔚蓝而广宽的天空中自由翱翔，为自己的职业生涯增光添色，为教育事业贡献自己微薄的力量。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175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CF274B"/>
    <w:rsid w:val="46A600F7"/>
    <w:rsid w:val="713975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333333"/>
      <w:u w:val="none"/>
    </w:rPr>
  </w:style>
  <w:style w:type="character" w:styleId="5">
    <w:name w:val="Hyperlink"/>
    <w:basedOn w:val="3"/>
    <w:uiPriority w:val="0"/>
    <w:rPr>
      <w:color w:val="333333"/>
      <w:u w:val="none"/>
    </w:rPr>
  </w:style>
  <w:style w:type="character" w:customStyle="1" w:styleId="7">
    <w:name w:val="hover26"/>
    <w:basedOn w:val="3"/>
    <w:uiPriority w:val="0"/>
  </w:style>
  <w:style w:type="character" w:customStyle="1" w:styleId="8">
    <w:name w:val="cu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2016-11-28T06:34:43Z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