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6C3" w:rsidRDefault="00BF6ABE" w:rsidP="00BF6ABE">
      <w:pPr>
        <w:jc w:val="center"/>
        <w:rPr>
          <w:b/>
          <w:sz w:val="36"/>
          <w:szCs w:val="36"/>
        </w:rPr>
      </w:pPr>
      <w:r w:rsidRPr="00BF6ABE">
        <w:rPr>
          <w:rFonts w:hint="eastAsia"/>
          <w:b/>
          <w:sz w:val="36"/>
          <w:szCs w:val="36"/>
        </w:rPr>
        <w:t>无处不在的模式</w:t>
      </w:r>
    </w:p>
    <w:p w:rsidR="00CB5778" w:rsidRPr="00CB5778" w:rsidRDefault="00CB5778" w:rsidP="00BF6ABE">
      <w:pPr>
        <w:jc w:val="center"/>
        <w:rPr>
          <w:sz w:val="28"/>
          <w:szCs w:val="28"/>
        </w:rPr>
      </w:pPr>
      <w:r w:rsidRPr="00CB5778">
        <w:rPr>
          <w:rFonts w:hint="eastAsia"/>
          <w:sz w:val="28"/>
          <w:szCs w:val="28"/>
        </w:rPr>
        <w:t>成都市双流区机关幼儿园</w:t>
      </w:r>
      <w:r w:rsidRPr="00CB5778">
        <w:rPr>
          <w:rFonts w:hint="eastAsia"/>
          <w:sz w:val="28"/>
          <w:szCs w:val="28"/>
        </w:rPr>
        <w:t xml:space="preserve">   </w:t>
      </w:r>
      <w:r w:rsidRPr="00CB5778">
        <w:rPr>
          <w:rFonts w:hint="eastAsia"/>
          <w:sz w:val="28"/>
          <w:szCs w:val="28"/>
        </w:rPr>
        <w:t>赵兰</w:t>
      </w:r>
    </w:p>
    <w:p w:rsidR="00BF6ABE" w:rsidRPr="00CB5778" w:rsidRDefault="00BF6ABE" w:rsidP="00CB5778">
      <w:pPr>
        <w:spacing w:line="440" w:lineRule="exact"/>
        <w:ind w:firstLineChars="196" w:firstLine="472"/>
        <w:jc w:val="left"/>
        <w:rPr>
          <w:rFonts w:asciiTheme="minorEastAsia" w:hAnsiTheme="minorEastAsia"/>
          <w:b/>
          <w:sz w:val="24"/>
          <w:szCs w:val="24"/>
        </w:rPr>
      </w:pPr>
      <w:r w:rsidRPr="00CB5778">
        <w:rPr>
          <w:rFonts w:asciiTheme="minorEastAsia" w:hAnsiTheme="minorEastAsia" w:hint="eastAsia"/>
          <w:b/>
          <w:sz w:val="24"/>
          <w:szCs w:val="24"/>
        </w:rPr>
        <w:t>一、幼儿数学中的模式</w:t>
      </w:r>
    </w:p>
    <w:p w:rsidR="00BF6ABE" w:rsidRPr="00CB5778" w:rsidRDefault="00BF6ABE" w:rsidP="00CB5778">
      <w:pPr>
        <w:spacing w:line="440" w:lineRule="exact"/>
        <w:ind w:firstLineChars="150" w:firstLine="361"/>
        <w:jc w:val="left"/>
        <w:rPr>
          <w:rFonts w:asciiTheme="minorEastAsia" w:hAnsiTheme="minorEastAsia"/>
          <w:b/>
          <w:sz w:val="24"/>
          <w:szCs w:val="24"/>
        </w:rPr>
      </w:pPr>
      <w:r w:rsidRPr="00CB5778">
        <w:rPr>
          <w:rFonts w:asciiTheme="minorEastAsia" w:hAnsiTheme="minorEastAsia" w:hint="eastAsia"/>
          <w:b/>
          <w:sz w:val="24"/>
          <w:szCs w:val="24"/>
        </w:rPr>
        <w:t>（一）《3——6岁儿童学习与发展指南》科学领域中的数学认知</w:t>
      </w:r>
    </w:p>
    <w:p w:rsidR="006031AE" w:rsidRPr="00CB5778" w:rsidRDefault="006031AE" w:rsidP="00CB577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儿童早期的数学学习和发展是指他们在与周围环境的互动中自发地或在成人的引导下习得数的知识、技能，发展数学认知能力的过程。它强调儿童对自己周围环境中的数学问题的关注和兴趣，强调在日常生活中通过感知、体验和操作活动理解数的抽象关系，并在解决问题的过程中运用所学的数学知识，逐步发展逻辑思维能力。</w:t>
      </w:r>
    </w:p>
    <w:p w:rsidR="006031AE" w:rsidRPr="00CB5778" w:rsidRDefault="006031AE" w:rsidP="00CB577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做中学（直接经验）——直接感知</w:t>
      </w:r>
    </w:p>
    <w:p w:rsidR="006031AE" w:rsidRPr="00CB5778" w:rsidRDefault="006031AE" w:rsidP="00CB577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玩中学（游戏）——实际操作</w:t>
      </w:r>
    </w:p>
    <w:p w:rsidR="006031AE" w:rsidRPr="00CB5778" w:rsidRDefault="006031AE" w:rsidP="00CB577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生活中学（生活）——亲身体验</w:t>
      </w:r>
    </w:p>
    <w:p w:rsidR="00EA176A" w:rsidRPr="00CB5778" w:rsidRDefault="00EA176A" w:rsidP="00CB5778">
      <w:pPr>
        <w:spacing w:line="440" w:lineRule="exact"/>
        <w:ind w:firstLineChars="150" w:firstLine="361"/>
        <w:jc w:val="left"/>
        <w:rPr>
          <w:rFonts w:asciiTheme="minorEastAsia" w:hAnsiTheme="minorEastAsia"/>
          <w:b/>
          <w:sz w:val="24"/>
          <w:szCs w:val="24"/>
        </w:rPr>
      </w:pPr>
      <w:r w:rsidRPr="00CB5778">
        <w:rPr>
          <w:rFonts w:asciiTheme="minorEastAsia" w:hAnsiTheme="minorEastAsia" w:hint="eastAsia"/>
          <w:b/>
          <w:sz w:val="24"/>
          <w:szCs w:val="24"/>
        </w:rPr>
        <w:t>（二）</w:t>
      </w:r>
      <w:r w:rsidR="008004DE" w:rsidRPr="00CB5778">
        <w:rPr>
          <w:rFonts w:asciiTheme="minorEastAsia" w:hAnsiTheme="minorEastAsia" w:hint="eastAsia"/>
          <w:b/>
          <w:sz w:val="24"/>
          <w:szCs w:val="24"/>
        </w:rPr>
        <w:t>《指南》</w:t>
      </w:r>
      <w:r w:rsidRPr="00CB5778">
        <w:rPr>
          <w:rFonts w:asciiTheme="minorEastAsia" w:hAnsiTheme="minorEastAsia" w:hint="eastAsia"/>
          <w:b/>
          <w:sz w:val="24"/>
          <w:szCs w:val="24"/>
        </w:rPr>
        <w:t>数学认知中的模式</w:t>
      </w:r>
    </w:p>
    <w:p w:rsidR="006031AE" w:rsidRPr="00CB5778" w:rsidRDefault="006031AE" w:rsidP="00CB577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儿童早期数学认识能力的发展包含了儿童对数、计算、空间/几何、测量和模式的认识能力。数主要包括对基数、序数、集合比较及初步的数符号系统的理解和运用；计算主要是对10以内的加减运算的理解；空间/几何主要是指对一些基本图形的特征、图形组合知识的了解，以及对基本的空间概念、方位和空间关系的认识；测量是把待测定的量与一个作为标准的量进行比较，它将抽象的数与几何两个关键的数学领域紧密联系在一起。而幼儿主要是对物体量的基本特征和比较方法的了解。物体除了数、量、形的特征外，还表现出一些有规律的特征，模式认知是指个体对物体间内在的规则关系的认识。</w:t>
      </w:r>
    </w:p>
    <w:tbl>
      <w:tblPr>
        <w:tblStyle w:val="a7"/>
        <w:tblW w:w="0" w:type="auto"/>
        <w:tblInd w:w="108" w:type="dxa"/>
        <w:tblLook w:val="04A0"/>
      </w:tblPr>
      <w:tblGrid>
        <w:gridCol w:w="2022"/>
        <w:gridCol w:w="1806"/>
        <w:gridCol w:w="2455"/>
        <w:gridCol w:w="1939"/>
      </w:tblGrid>
      <w:tr w:rsidR="005A25E7" w:rsidRPr="00CB5778" w:rsidTr="00CB5778">
        <w:tc>
          <w:tcPr>
            <w:tcW w:w="8222" w:type="dxa"/>
            <w:gridSpan w:val="4"/>
          </w:tcPr>
          <w:p w:rsidR="005A25E7" w:rsidRPr="00CB5778" w:rsidRDefault="005A25E7" w:rsidP="00CB5778">
            <w:pPr>
              <w:spacing w:line="440" w:lineRule="exact"/>
              <w:jc w:val="center"/>
              <w:rPr>
                <w:rFonts w:asciiTheme="minorEastAsia" w:hAnsiTheme="minorEastAsia"/>
                <w:b/>
                <w:sz w:val="24"/>
                <w:szCs w:val="24"/>
              </w:rPr>
            </w:pPr>
            <w:r w:rsidRPr="00CB5778">
              <w:rPr>
                <w:rFonts w:asciiTheme="minorEastAsia" w:hAnsiTheme="minorEastAsia" w:hint="eastAsia"/>
                <w:b/>
                <w:sz w:val="24"/>
                <w:szCs w:val="24"/>
              </w:rPr>
              <w:t>数学认知</w:t>
            </w:r>
          </w:p>
        </w:tc>
      </w:tr>
      <w:tr w:rsidR="005A25E7" w:rsidRPr="00CB5778" w:rsidTr="00CB5778">
        <w:tc>
          <w:tcPr>
            <w:tcW w:w="2022" w:type="dxa"/>
          </w:tcPr>
          <w:p w:rsidR="005A25E7" w:rsidRPr="00CB5778" w:rsidRDefault="005A25E7" w:rsidP="00CB5778">
            <w:pPr>
              <w:spacing w:line="440" w:lineRule="exact"/>
              <w:jc w:val="center"/>
              <w:rPr>
                <w:rFonts w:asciiTheme="minorEastAsia" w:hAnsiTheme="minorEastAsia"/>
                <w:sz w:val="24"/>
                <w:szCs w:val="24"/>
              </w:rPr>
            </w:pPr>
            <w:r w:rsidRPr="00CB5778">
              <w:rPr>
                <w:rFonts w:asciiTheme="minorEastAsia" w:hAnsiTheme="minorEastAsia" w:hint="eastAsia"/>
                <w:sz w:val="24"/>
                <w:szCs w:val="24"/>
              </w:rPr>
              <w:t>数</w:t>
            </w:r>
          </w:p>
        </w:tc>
        <w:tc>
          <w:tcPr>
            <w:tcW w:w="1806" w:type="dxa"/>
          </w:tcPr>
          <w:p w:rsidR="005A25E7" w:rsidRPr="00CB5778" w:rsidRDefault="005A25E7" w:rsidP="00CB5778">
            <w:pPr>
              <w:spacing w:line="440" w:lineRule="exact"/>
              <w:jc w:val="center"/>
              <w:rPr>
                <w:rFonts w:asciiTheme="minorEastAsia" w:hAnsiTheme="minorEastAsia"/>
                <w:sz w:val="24"/>
                <w:szCs w:val="24"/>
              </w:rPr>
            </w:pPr>
            <w:r w:rsidRPr="00CB5778">
              <w:rPr>
                <w:rFonts w:asciiTheme="minorEastAsia" w:hAnsiTheme="minorEastAsia" w:hint="eastAsia"/>
                <w:sz w:val="24"/>
                <w:szCs w:val="24"/>
              </w:rPr>
              <w:t>计算</w:t>
            </w:r>
          </w:p>
        </w:tc>
        <w:tc>
          <w:tcPr>
            <w:tcW w:w="2455" w:type="dxa"/>
          </w:tcPr>
          <w:p w:rsidR="005A25E7" w:rsidRPr="00CB5778" w:rsidRDefault="005A25E7" w:rsidP="00CB5778">
            <w:pPr>
              <w:spacing w:line="440" w:lineRule="exact"/>
              <w:jc w:val="center"/>
              <w:rPr>
                <w:rFonts w:asciiTheme="minorEastAsia" w:hAnsiTheme="minorEastAsia"/>
                <w:sz w:val="24"/>
                <w:szCs w:val="24"/>
              </w:rPr>
            </w:pPr>
            <w:r w:rsidRPr="00CB5778">
              <w:rPr>
                <w:rFonts w:asciiTheme="minorEastAsia" w:hAnsiTheme="minorEastAsia" w:hint="eastAsia"/>
                <w:sz w:val="24"/>
                <w:szCs w:val="24"/>
              </w:rPr>
              <w:t>空间/几何</w:t>
            </w:r>
          </w:p>
        </w:tc>
        <w:tc>
          <w:tcPr>
            <w:tcW w:w="1939" w:type="dxa"/>
          </w:tcPr>
          <w:p w:rsidR="005A25E7" w:rsidRPr="00CB5778" w:rsidRDefault="005A25E7" w:rsidP="00CB5778">
            <w:pPr>
              <w:spacing w:line="440" w:lineRule="exact"/>
              <w:jc w:val="center"/>
              <w:rPr>
                <w:rFonts w:asciiTheme="minorEastAsia" w:hAnsiTheme="minorEastAsia"/>
                <w:sz w:val="24"/>
                <w:szCs w:val="24"/>
              </w:rPr>
            </w:pPr>
            <w:r w:rsidRPr="00CB5778">
              <w:rPr>
                <w:rFonts w:asciiTheme="minorEastAsia" w:hAnsiTheme="minorEastAsia" w:hint="eastAsia"/>
                <w:sz w:val="24"/>
                <w:szCs w:val="24"/>
              </w:rPr>
              <w:t>测量和模式</w:t>
            </w:r>
          </w:p>
        </w:tc>
      </w:tr>
      <w:tr w:rsidR="00596604" w:rsidRPr="00CB5778" w:rsidTr="00CB5778">
        <w:trPr>
          <w:trHeight w:val="2279"/>
        </w:trPr>
        <w:tc>
          <w:tcPr>
            <w:tcW w:w="2022" w:type="dxa"/>
          </w:tcPr>
          <w:p w:rsidR="00596604" w:rsidRPr="00CB5778" w:rsidRDefault="00596604"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基数、序数、集合比较、初步的数符号系统的理解和运用</w:t>
            </w:r>
          </w:p>
        </w:tc>
        <w:tc>
          <w:tcPr>
            <w:tcW w:w="1806" w:type="dxa"/>
          </w:tcPr>
          <w:p w:rsidR="00596604" w:rsidRPr="00CB5778" w:rsidRDefault="00596604"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10以内加减运算的理解</w:t>
            </w:r>
          </w:p>
        </w:tc>
        <w:tc>
          <w:tcPr>
            <w:tcW w:w="2455" w:type="dxa"/>
          </w:tcPr>
          <w:p w:rsidR="00596604" w:rsidRPr="00CB5778" w:rsidRDefault="00596604"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对一些基本图形的特征、图形组合知识的了解，以及对基本的空间概念、方位和空间关系的认识</w:t>
            </w:r>
          </w:p>
        </w:tc>
        <w:tc>
          <w:tcPr>
            <w:tcW w:w="1939" w:type="dxa"/>
          </w:tcPr>
          <w:p w:rsidR="00596604" w:rsidRPr="00CB5778" w:rsidRDefault="00596604"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把待测定的量与一个作为标准的量进行比较、模式认知</w:t>
            </w:r>
          </w:p>
        </w:tc>
      </w:tr>
    </w:tbl>
    <w:p w:rsidR="006031AE" w:rsidRDefault="006031AE" w:rsidP="00CB5778">
      <w:pPr>
        <w:spacing w:line="440" w:lineRule="exact"/>
        <w:jc w:val="left"/>
        <w:rPr>
          <w:rFonts w:asciiTheme="minorEastAsia" w:hAnsiTheme="minorEastAsia"/>
          <w:sz w:val="24"/>
          <w:szCs w:val="24"/>
        </w:rPr>
      </w:pPr>
    </w:p>
    <w:p w:rsidR="00CB5778" w:rsidRPr="00CB5778" w:rsidRDefault="00CB5778" w:rsidP="00CB5778">
      <w:pPr>
        <w:spacing w:line="440" w:lineRule="exact"/>
        <w:jc w:val="left"/>
        <w:rPr>
          <w:rFonts w:asciiTheme="minorEastAsia" w:hAnsiTheme="minorEastAsia"/>
          <w:sz w:val="24"/>
          <w:szCs w:val="24"/>
        </w:rPr>
      </w:pPr>
    </w:p>
    <w:tbl>
      <w:tblPr>
        <w:tblStyle w:val="a7"/>
        <w:tblW w:w="0" w:type="auto"/>
        <w:tblInd w:w="250" w:type="dxa"/>
        <w:tblLook w:val="04A0"/>
      </w:tblPr>
      <w:tblGrid>
        <w:gridCol w:w="8080"/>
      </w:tblGrid>
      <w:tr w:rsidR="00B7760B" w:rsidRPr="00CB5778" w:rsidTr="00EA176A">
        <w:tc>
          <w:tcPr>
            <w:tcW w:w="8080" w:type="dxa"/>
          </w:tcPr>
          <w:p w:rsidR="00B7760B" w:rsidRPr="00CB5778" w:rsidRDefault="00B7760B"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lastRenderedPageBreak/>
              <w:t>数学认知</w:t>
            </w:r>
          </w:p>
        </w:tc>
      </w:tr>
      <w:tr w:rsidR="00B7760B" w:rsidRPr="00CB5778" w:rsidTr="00EA176A">
        <w:tc>
          <w:tcPr>
            <w:tcW w:w="8080" w:type="dxa"/>
          </w:tcPr>
          <w:p w:rsidR="00B7760B" w:rsidRPr="00CB5778" w:rsidRDefault="00B7760B"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目标1 初步感知生活中数学的有用</w:t>
            </w:r>
          </w:p>
        </w:tc>
      </w:tr>
      <w:tr w:rsidR="00B7760B" w:rsidRPr="00CB5778" w:rsidTr="00EA176A">
        <w:tc>
          <w:tcPr>
            <w:tcW w:w="8080" w:type="dxa"/>
          </w:tcPr>
          <w:p w:rsidR="00B7760B" w:rsidRPr="00CB5778" w:rsidRDefault="00B7760B"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目标2感知和理解数、量关系及数量关系</w:t>
            </w:r>
          </w:p>
        </w:tc>
      </w:tr>
      <w:tr w:rsidR="00B7760B" w:rsidRPr="00CB5778" w:rsidTr="00EA176A">
        <w:tc>
          <w:tcPr>
            <w:tcW w:w="8080" w:type="dxa"/>
          </w:tcPr>
          <w:p w:rsidR="00B7760B" w:rsidRPr="00CB5778" w:rsidRDefault="00B7760B"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目标3感知形状与空间关系</w:t>
            </w:r>
          </w:p>
        </w:tc>
      </w:tr>
    </w:tbl>
    <w:p w:rsidR="006031AE" w:rsidRPr="000F5FE8" w:rsidRDefault="00A83B5A" w:rsidP="000F5FE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第一个目标尽管与数学内容有联系，如涉及到了形状和模式，但它最后并没有落实到数学的内容上，而是体现了对数学的态度以及对数学过程性能力方面的期望，在以往的数学教育中，</w:t>
      </w:r>
      <w:r w:rsidR="00912765" w:rsidRPr="00CB5778">
        <w:rPr>
          <w:rFonts w:asciiTheme="minorEastAsia" w:hAnsiTheme="minorEastAsia" w:hint="eastAsia"/>
          <w:sz w:val="24"/>
          <w:szCs w:val="24"/>
        </w:rPr>
        <w:t>关注的是数学内容本身，如数和形，但近来人们在关注数学内容以外，开始关注数学学习中过程性</w:t>
      </w:r>
      <w:r w:rsidR="003E6CCC" w:rsidRPr="00CB5778">
        <w:rPr>
          <w:rFonts w:asciiTheme="minorEastAsia" w:hAnsiTheme="minorEastAsia" w:hint="eastAsia"/>
          <w:sz w:val="24"/>
          <w:szCs w:val="24"/>
        </w:rPr>
        <w:t>能力的培养。如，美国的学前和中小学的数学标准提出了</w:t>
      </w:r>
      <w:r w:rsidR="005C440D" w:rsidRPr="00CB5778">
        <w:rPr>
          <w:rFonts w:asciiTheme="minorEastAsia" w:hAnsiTheme="minorEastAsia" w:hint="eastAsia"/>
          <w:sz w:val="24"/>
          <w:szCs w:val="24"/>
        </w:rPr>
        <w:t>内容标准和过程性标准两个部分，内容标准描述了儿童应该掌握的数学知识和技能，过程性标准提出了掌握这些知识技能的方法和运用知识的能力，包括解决问题、推理和证明、交流、联系和数学的表征。过程性标准是儿童掌握内容标准不可或缺的保证和支持，同时，过程性标准又在完成内容性标准的过程中得到发展。</w:t>
      </w:r>
    </w:p>
    <w:p w:rsidR="0054184F" w:rsidRPr="005D53A8" w:rsidRDefault="0054184F" w:rsidP="00CB5778">
      <w:pPr>
        <w:spacing w:line="440" w:lineRule="exact"/>
        <w:ind w:left="465"/>
        <w:jc w:val="left"/>
        <w:rPr>
          <w:rFonts w:asciiTheme="minorEastAsia" w:hAnsiTheme="minorEastAsia"/>
          <w:b/>
          <w:sz w:val="24"/>
          <w:szCs w:val="24"/>
        </w:rPr>
      </w:pPr>
      <w:r w:rsidRPr="005D53A8">
        <w:rPr>
          <w:rFonts w:asciiTheme="minorEastAsia" w:hAnsiTheme="minorEastAsia" w:hint="eastAsia"/>
          <w:b/>
          <w:sz w:val="24"/>
          <w:szCs w:val="24"/>
        </w:rPr>
        <w:t>各年龄段幼儿学习与发展目标</w:t>
      </w:r>
      <w:r w:rsidR="00472D5A" w:rsidRPr="005D53A8">
        <w:rPr>
          <w:rFonts w:asciiTheme="minorEastAsia" w:hAnsiTheme="minorEastAsia" w:hint="eastAsia"/>
          <w:b/>
          <w:sz w:val="24"/>
          <w:szCs w:val="24"/>
        </w:rPr>
        <w:t>和教育建议中的模式</w:t>
      </w:r>
      <w:r w:rsidRPr="005D53A8">
        <w:rPr>
          <w:rFonts w:asciiTheme="minorEastAsia" w:hAnsiTheme="minorEastAsia" w:hint="eastAsia"/>
          <w:b/>
          <w:sz w:val="24"/>
          <w:szCs w:val="24"/>
        </w:rPr>
        <w:t>：</w:t>
      </w:r>
    </w:p>
    <w:p w:rsidR="0030591B" w:rsidRPr="00CB5778" w:rsidRDefault="0030591B" w:rsidP="00CB5778">
      <w:pPr>
        <w:spacing w:line="440" w:lineRule="exact"/>
        <w:rPr>
          <w:rFonts w:asciiTheme="minorEastAsia" w:hAnsiTheme="minorEastAsia"/>
          <w:sz w:val="24"/>
          <w:szCs w:val="24"/>
        </w:rPr>
      </w:pPr>
      <w:r w:rsidRPr="00CB5778">
        <w:rPr>
          <w:rFonts w:asciiTheme="minorEastAsia" w:hAnsiTheme="minorEastAsia" w:hint="eastAsia"/>
          <w:sz w:val="24"/>
          <w:szCs w:val="24"/>
        </w:rPr>
        <w:t>目标1 初步感知生活中数学的有用和有趣</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CFF"/>
        <w:tblCellMar>
          <w:top w:w="45" w:type="dxa"/>
          <w:left w:w="45" w:type="dxa"/>
          <w:bottom w:w="45" w:type="dxa"/>
          <w:right w:w="45" w:type="dxa"/>
        </w:tblCellMar>
        <w:tblLook w:val="04A0"/>
      </w:tblPr>
      <w:tblGrid>
        <w:gridCol w:w="2391"/>
        <w:gridCol w:w="3182"/>
        <w:gridCol w:w="2977"/>
      </w:tblGrid>
      <w:tr w:rsidR="001F4391" w:rsidRPr="00CB5778" w:rsidTr="003F4C1F">
        <w:tc>
          <w:tcPr>
            <w:tcW w:w="0" w:type="auto"/>
            <w:shd w:val="clear" w:color="auto" w:fill="auto"/>
            <w:vAlign w:val="center"/>
            <w:hideMark/>
          </w:tcPr>
          <w:p w:rsidR="0030591B" w:rsidRPr="00CB5778" w:rsidRDefault="0030591B" w:rsidP="00CB5778">
            <w:pPr>
              <w:spacing w:line="440" w:lineRule="exact"/>
              <w:rPr>
                <w:rFonts w:asciiTheme="minorEastAsia" w:hAnsiTheme="minorEastAsia"/>
                <w:sz w:val="24"/>
                <w:szCs w:val="24"/>
              </w:rPr>
            </w:pPr>
            <w:r w:rsidRPr="00CB5778">
              <w:rPr>
                <w:rFonts w:asciiTheme="minorEastAsia" w:hAnsiTheme="minorEastAsia" w:hint="eastAsia"/>
                <w:sz w:val="24"/>
                <w:szCs w:val="24"/>
              </w:rPr>
              <w:t>3～4岁</w:t>
            </w:r>
          </w:p>
        </w:tc>
        <w:tc>
          <w:tcPr>
            <w:tcW w:w="1861" w:type="pct"/>
            <w:shd w:val="clear" w:color="auto" w:fill="auto"/>
            <w:vAlign w:val="center"/>
            <w:hideMark/>
          </w:tcPr>
          <w:p w:rsidR="0030591B" w:rsidRPr="00CB5778" w:rsidRDefault="0030591B" w:rsidP="00CB5778">
            <w:pPr>
              <w:spacing w:line="440" w:lineRule="exact"/>
              <w:rPr>
                <w:rFonts w:asciiTheme="minorEastAsia" w:hAnsiTheme="minorEastAsia"/>
                <w:sz w:val="24"/>
                <w:szCs w:val="24"/>
              </w:rPr>
            </w:pPr>
            <w:r w:rsidRPr="00CB5778">
              <w:rPr>
                <w:rFonts w:asciiTheme="minorEastAsia" w:hAnsiTheme="minorEastAsia" w:hint="eastAsia"/>
                <w:sz w:val="24"/>
                <w:szCs w:val="24"/>
              </w:rPr>
              <w:t>4～5岁</w:t>
            </w:r>
          </w:p>
        </w:tc>
        <w:tc>
          <w:tcPr>
            <w:tcW w:w="1741" w:type="pct"/>
            <w:shd w:val="clear" w:color="auto" w:fill="auto"/>
            <w:vAlign w:val="center"/>
            <w:hideMark/>
          </w:tcPr>
          <w:p w:rsidR="0030591B" w:rsidRPr="00CB5778" w:rsidRDefault="0030591B" w:rsidP="00CB5778">
            <w:pPr>
              <w:spacing w:line="440" w:lineRule="exact"/>
              <w:rPr>
                <w:rFonts w:asciiTheme="minorEastAsia" w:hAnsiTheme="minorEastAsia"/>
                <w:sz w:val="24"/>
                <w:szCs w:val="24"/>
              </w:rPr>
            </w:pPr>
            <w:r w:rsidRPr="00CB5778">
              <w:rPr>
                <w:rFonts w:asciiTheme="minorEastAsia" w:hAnsiTheme="minorEastAsia" w:hint="eastAsia"/>
                <w:sz w:val="24"/>
                <w:szCs w:val="24"/>
              </w:rPr>
              <w:t>5～6岁</w:t>
            </w:r>
          </w:p>
        </w:tc>
      </w:tr>
      <w:tr w:rsidR="001F4391" w:rsidRPr="00CB5778" w:rsidTr="003F4C1F">
        <w:tc>
          <w:tcPr>
            <w:tcW w:w="0" w:type="auto"/>
            <w:shd w:val="clear" w:color="auto" w:fill="auto"/>
            <w:vAlign w:val="center"/>
            <w:hideMark/>
          </w:tcPr>
          <w:p w:rsidR="001F4391" w:rsidRPr="00CB5778" w:rsidRDefault="001F4391" w:rsidP="00CB5778">
            <w:pPr>
              <w:spacing w:line="440" w:lineRule="exact"/>
              <w:rPr>
                <w:rFonts w:asciiTheme="minorEastAsia" w:hAnsiTheme="minorEastAsia"/>
                <w:sz w:val="24"/>
                <w:szCs w:val="24"/>
              </w:rPr>
            </w:pPr>
            <w:r w:rsidRPr="00CB5778">
              <w:rPr>
                <w:rFonts w:asciiTheme="minorEastAsia" w:hAnsiTheme="minorEastAsia" w:hint="eastAsia"/>
                <w:sz w:val="24"/>
                <w:szCs w:val="24"/>
              </w:rPr>
              <w:t>1.</w:t>
            </w:r>
            <w:r w:rsidR="0030591B" w:rsidRPr="00CB5778">
              <w:rPr>
                <w:rFonts w:asciiTheme="minorEastAsia" w:hAnsiTheme="minorEastAsia" w:hint="eastAsia"/>
                <w:sz w:val="24"/>
                <w:szCs w:val="24"/>
              </w:rPr>
              <w:t>感知和发现周围物体的形状是多种多样的，对不同的形状感兴趣。</w:t>
            </w:r>
          </w:p>
          <w:p w:rsidR="0030591B" w:rsidRPr="00CB5778" w:rsidRDefault="001F4391" w:rsidP="00CB5778">
            <w:pPr>
              <w:spacing w:line="440" w:lineRule="exact"/>
              <w:rPr>
                <w:rFonts w:asciiTheme="minorEastAsia" w:hAnsiTheme="minorEastAsia"/>
                <w:sz w:val="24"/>
                <w:szCs w:val="24"/>
              </w:rPr>
            </w:pPr>
            <w:r w:rsidRPr="00CB5778">
              <w:rPr>
                <w:rFonts w:asciiTheme="minorEastAsia" w:hAnsiTheme="minorEastAsia" w:hint="eastAsia"/>
                <w:sz w:val="24"/>
                <w:szCs w:val="24"/>
              </w:rPr>
              <w:t>2.</w:t>
            </w:r>
            <w:r w:rsidR="0030591B" w:rsidRPr="00CB5778">
              <w:rPr>
                <w:rFonts w:asciiTheme="minorEastAsia" w:hAnsiTheme="minorEastAsia" w:hint="eastAsia"/>
                <w:sz w:val="24"/>
                <w:szCs w:val="24"/>
              </w:rPr>
              <w:t>体验和发现生活中很多地方都用到数。</w:t>
            </w:r>
          </w:p>
        </w:tc>
        <w:tc>
          <w:tcPr>
            <w:tcW w:w="1861" w:type="pct"/>
            <w:shd w:val="clear" w:color="auto" w:fill="auto"/>
            <w:vAlign w:val="center"/>
            <w:hideMark/>
          </w:tcPr>
          <w:p w:rsidR="001F4391" w:rsidRPr="00CB5778" w:rsidRDefault="001F4391" w:rsidP="00CB5778">
            <w:pPr>
              <w:spacing w:line="440" w:lineRule="exact"/>
              <w:rPr>
                <w:rFonts w:asciiTheme="minorEastAsia" w:hAnsiTheme="minorEastAsia"/>
                <w:sz w:val="24"/>
                <w:szCs w:val="24"/>
              </w:rPr>
            </w:pPr>
            <w:r w:rsidRPr="00CB5778">
              <w:rPr>
                <w:rFonts w:asciiTheme="minorEastAsia" w:hAnsiTheme="minorEastAsia" w:hint="eastAsia"/>
                <w:sz w:val="24"/>
                <w:szCs w:val="24"/>
              </w:rPr>
              <w:t>1.</w:t>
            </w:r>
            <w:r w:rsidR="0030591B" w:rsidRPr="00CB5778">
              <w:rPr>
                <w:rFonts w:asciiTheme="minorEastAsia" w:hAnsiTheme="minorEastAsia" w:hint="eastAsia"/>
                <w:sz w:val="24"/>
                <w:szCs w:val="24"/>
              </w:rPr>
              <w:t>在指导下，感知和体会有些事物可以用形状来描述。</w:t>
            </w:r>
          </w:p>
          <w:p w:rsidR="0030591B" w:rsidRPr="00CB5778" w:rsidRDefault="001F4391" w:rsidP="00CB5778">
            <w:pPr>
              <w:spacing w:line="440" w:lineRule="exact"/>
              <w:rPr>
                <w:rFonts w:asciiTheme="minorEastAsia" w:hAnsiTheme="minorEastAsia"/>
                <w:sz w:val="24"/>
                <w:szCs w:val="24"/>
              </w:rPr>
            </w:pPr>
            <w:r w:rsidRPr="00CB5778">
              <w:rPr>
                <w:rFonts w:asciiTheme="minorEastAsia" w:hAnsiTheme="minorEastAsia" w:hint="eastAsia"/>
                <w:sz w:val="24"/>
                <w:szCs w:val="24"/>
              </w:rPr>
              <w:t>2.</w:t>
            </w:r>
            <w:r w:rsidR="0030591B" w:rsidRPr="00CB5778">
              <w:rPr>
                <w:rFonts w:asciiTheme="minorEastAsia" w:hAnsiTheme="minorEastAsia" w:hint="eastAsia"/>
                <w:sz w:val="24"/>
                <w:szCs w:val="24"/>
              </w:rPr>
              <w:t>在指导下，感知和体会有些事物可以用数来描述，对环境中各种数字的含义有进一步探究的兴趣。</w:t>
            </w:r>
          </w:p>
        </w:tc>
        <w:tc>
          <w:tcPr>
            <w:tcW w:w="1741" w:type="pct"/>
            <w:shd w:val="clear" w:color="auto" w:fill="auto"/>
            <w:vAlign w:val="center"/>
            <w:hideMark/>
          </w:tcPr>
          <w:p w:rsidR="001F4391" w:rsidRPr="00780227" w:rsidRDefault="001F4391" w:rsidP="00CB5778">
            <w:pPr>
              <w:spacing w:line="440" w:lineRule="exact"/>
              <w:rPr>
                <w:rFonts w:asciiTheme="minorEastAsia" w:hAnsiTheme="minorEastAsia"/>
                <w:b/>
                <w:sz w:val="24"/>
                <w:szCs w:val="24"/>
              </w:rPr>
            </w:pPr>
            <w:r w:rsidRPr="00780227">
              <w:rPr>
                <w:rFonts w:asciiTheme="minorEastAsia" w:hAnsiTheme="minorEastAsia" w:hint="eastAsia"/>
                <w:b/>
                <w:sz w:val="24"/>
                <w:szCs w:val="24"/>
              </w:rPr>
              <w:t>1.</w:t>
            </w:r>
            <w:r w:rsidR="0030591B" w:rsidRPr="00780227">
              <w:rPr>
                <w:rFonts w:asciiTheme="minorEastAsia" w:hAnsiTheme="minorEastAsia" w:hint="eastAsia"/>
                <w:b/>
                <w:sz w:val="24"/>
                <w:szCs w:val="24"/>
              </w:rPr>
              <w:t>能发现事物简单的排列规律，并尝试创造新的排列规律。</w:t>
            </w:r>
          </w:p>
          <w:p w:rsidR="0030591B" w:rsidRPr="00CB5778" w:rsidRDefault="001F4391" w:rsidP="00CB5778">
            <w:pPr>
              <w:spacing w:line="440" w:lineRule="exact"/>
              <w:rPr>
                <w:rFonts w:asciiTheme="minorEastAsia" w:hAnsiTheme="minorEastAsia"/>
                <w:sz w:val="24"/>
                <w:szCs w:val="24"/>
              </w:rPr>
            </w:pPr>
            <w:r w:rsidRPr="00CB5778">
              <w:rPr>
                <w:rFonts w:asciiTheme="minorEastAsia" w:hAnsiTheme="minorEastAsia" w:hint="eastAsia"/>
                <w:sz w:val="24"/>
                <w:szCs w:val="24"/>
              </w:rPr>
              <w:t>2.</w:t>
            </w:r>
            <w:r w:rsidR="0030591B" w:rsidRPr="00CB5778">
              <w:rPr>
                <w:rFonts w:asciiTheme="minorEastAsia" w:hAnsiTheme="minorEastAsia" w:hint="eastAsia"/>
                <w:sz w:val="24"/>
                <w:szCs w:val="24"/>
              </w:rPr>
              <w:t>能发现生活中许多问题都可以用数学的方法来解决，体验解决问题的乐趣。</w:t>
            </w:r>
          </w:p>
        </w:tc>
      </w:tr>
    </w:tbl>
    <w:p w:rsidR="0030591B" w:rsidRPr="00CB5778" w:rsidRDefault="00780227" w:rsidP="00CB5778">
      <w:pPr>
        <w:spacing w:line="440" w:lineRule="exact"/>
        <w:rPr>
          <w:rFonts w:asciiTheme="minorEastAsia" w:hAnsiTheme="minorEastAsia"/>
          <w:b/>
          <w:sz w:val="24"/>
          <w:szCs w:val="24"/>
        </w:rPr>
      </w:pPr>
      <w:r>
        <w:rPr>
          <w:rFonts w:asciiTheme="minorEastAsia" w:hAnsiTheme="minorEastAsia" w:hint="eastAsia"/>
          <w:b/>
          <w:sz w:val="24"/>
          <w:szCs w:val="24"/>
        </w:rPr>
        <w:t xml:space="preserve">    </w:t>
      </w:r>
      <w:r w:rsidR="0030591B" w:rsidRPr="00CB5778">
        <w:rPr>
          <w:rFonts w:asciiTheme="minorEastAsia" w:hAnsiTheme="minorEastAsia" w:hint="eastAsia"/>
          <w:b/>
          <w:sz w:val="24"/>
          <w:szCs w:val="24"/>
        </w:rPr>
        <w:t>教育建议：</w:t>
      </w:r>
    </w:p>
    <w:p w:rsidR="0030591B" w:rsidRPr="00780227" w:rsidRDefault="0030591B" w:rsidP="005D53A8">
      <w:pPr>
        <w:spacing w:line="440" w:lineRule="exact"/>
        <w:ind w:firstLineChars="200" w:firstLine="480"/>
        <w:rPr>
          <w:rFonts w:asciiTheme="minorEastAsia" w:hAnsiTheme="minorEastAsia"/>
          <w:sz w:val="24"/>
          <w:szCs w:val="24"/>
        </w:rPr>
      </w:pPr>
      <w:r w:rsidRPr="00780227">
        <w:rPr>
          <w:rFonts w:asciiTheme="minorEastAsia" w:hAnsiTheme="minorEastAsia" w:hint="eastAsia"/>
          <w:sz w:val="24"/>
          <w:szCs w:val="24"/>
        </w:rPr>
        <w:t>3</w:t>
      </w:r>
      <w:r w:rsidR="005D53A8" w:rsidRPr="00780227">
        <w:rPr>
          <w:rFonts w:asciiTheme="minorEastAsia" w:hAnsiTheme="minorEastAsia" w:hint="eastAsia"/>
          <w:sz w:val="24"/>
          <w:szCs w:val="24"/>
        </w:rPr>
        <w:t>、</w:t>
      </w:r>
      <w:r w:rsidRPr="00780227">
        <w:rPr>
          <w:rFonts w:asciiTheme="minorEastAsia" w:hAnsiTheme="minorEastAsia" w:hint="eastAsia"/>
          <w:sz w:val="24"/>
          <w:szCs w:val="24"/>
        </w:rPr>
        <w:t>引导幼儿观察发现按照一定规律排列的事物，体会其中的排列特点与规律，并尝试自己创造出新的排列规律。如：</w:t>
      </w:r>
    </w:p>
    <w:p w:rsidR="0030591B" w:rsidRPr="00780227" w:rsidRDefault="005D53A8" w:rsidP="005D53A8">
      <w:pPr>
        <w:spacing w:line="440" w:lineRule="exact"/>
        <w:ind w:firstLineChars="100" w:firstLine="240"/>
        <w:rPr>
          <w:rFonts w:asciiTheme="minorEastAsia" w:hAnsiTheme="minorEastAsia"/>
          <w:sz w:val="24"/>
          <w:szCs w:val="24"/>
        </w:rPr>
      </w:pPr>
      <w:r w:rsidRPr="00780227">
        <w:rPr>
          <w:rFonts w:asciiTheme="minorEastAsia" w:hAnsiTheme="minorEastAsia" w:hint="eastAsia"/>
          <w:sz w:val="24"/>
          <w:szCs w:val="24"/>
        </w:rPr>
        <w:t>（1）</w:t>
      </w:r>
      <w:r w:rsidR="0030591B" w:rsidRPr="00780227">
        <w:rPr>
          <w:rFonts w:asciiTheme="minorEastAsia" w:hAnsiTheme="minorEastAsia" w:hint="eastAsia"/>
          <w:sz w:val="24"/>
          <w:szCs w:val="24"/>
        </w:rPr>
        <w:t>和幼儿一起发现和体会按一定顺序排列的队形整齐有序。</w:t>
      </w:r>
    </w:p>
    <w:p w:rsidR="0030591B" w:rsidRPr="00780227" w:rsidRDefault="005D53A8" w:rsidP="005D53A8">
      <w:pPr>
        <w:spacing w:line="440" w:lineRule="exact"/>
        <w:ind w:firstLineChars="100" w:firstLine="240"/>
        <w:rPr>
          <w:rFonts w:asciiTheme="minorEastAsia" w:hAnsiTheme="minorEastAsia"/>
          <w:sz w:val="24"/>
          <w:szCs w:val="24"/>
        </w:rPr>
      </w:pPr>
      <w:r w:rsidRPr="00780227">
        <w:rPr>
          <w:rFonts w:asciiTheme="minorEastAsia" w:hAnsiTheme="minorEastAsia" w:hint="eastAsia"/>
          <w:sz w:val="24"/>
          <w:szCs w:val="24"/>
        </w:rPr>
        <w:t>（2）</w:t>
      </w:r>
      <w:r w:rsidR="0030591B" w:rsidRPr="00780227">
        <w:rPr>
          <w:rFonts w:asciiTheme="minorEastAsia" w:hAnsiTheme="minorEastAsia" w:hint="eastAsia"/>
          <w:sz w:val="24"/>
          <w:szCs w:val="24"/>
        </w:rPr>
        <w:t>提供具有重复性旋律和词语的音乐、儿歌和故事，或利用环境中有序排列的图案（如按颜色间隔排列的瓷砖、按形状间隔排列的珠帘等），鼓励幼儿发现和感受其中的规律。</w:t>
      </w:r>
    </w:p>
    <w:p w:rsidR="0030591B" w:rsidRPr="00780227" w:rsidRDefault="005D53A8" w:rsidP="005D53A8">
      <w:pPr>
        <w:spacing w:line="440" w:lineRule="exact"/>
        <w:ind w:firstLineChars="100" w:firstLine="240"/>
        <w:rPr>
          <w:rFonts w:asciiTheme="minorEastAsia" w:hAnsiTheme="minorEastAsia"/>
          <w:sz w:val="24"/>
          <w:szCs w:val="24"/>
        </w:rPr>
      </w:pPr>
      <w:r w:rsidRPr="00780227">
        <w:rPr>
          <w:rFonts w:asciiTheme="minorEastAsia" w:hAnsiTheme="minorEastAsia" w:hint="eastAsia"/>
          <w:sz w:val="24"/>
          <w:szCs w:val="24"/>
        </w:rPr>
        <w:t>（3）</w:t>
      </w:r>
      <w:r w:rsidR="0030591B" w:rsidRPr="00780227">
        <w:rPr>
          <w:rFonts w:asciiTheme="minorEastAsia" w:hAnsiTheme="minorEastAsia" w:hint="eastAsia"/>
          <w:sz w:val="24"/>
          <w:szCs w:val="24"/>
        </w:rPr>
        <w:t>鼓励幼儿尝试自己设计有规律的花边图案、创编有一定规律的动作，或者按某种规律进行搭建活动。</w:t>
      </w:r>
    </w:p>
    <w:p w:rsidR="0030591B" w:rsidRPr="00780227" w:rsidRDefault="005D53A8" w:rsidP="005D53A8">
      <w:pPr>
        <w:spacing w:line="440" w:lineRule="exact"/>
        <w:ind w:firstLineChars="100" w:firstLine="240"/>
        <w:rPr>
          <w:rFonts w:asciiTheme="minorEastAsia" w:hAnsiTheme="minorEastAsia"/>
          <w:sz w:val="24"/>
          <w:szCs w:val="24"/>
        </w:rPr>
      </w:pPr>
      <w:r w:rsidRPr="00780227">
        <w:rPr>
          <w:rFonts w:asciiTheme="minorEastAsia" w:hAnsiTheme="minorEastAsia" w:hint="eastAsia"/>
          <w:sz w:val="24"/>
          <w:szCs w:val="24"/>
        </w:rPr>
        <w:lastRenderedPageBreak/>
        <w:t>（4）</w:t>
      </w:r>
      <w:r w:rsidR="0030591B" w:rsidRPr="00780227">
        <w:rPr>
          <w:rFonts w:asciiTheme="minorEastAsia" w:hAnsiTheme="minorEastAsia" w:hint="eastAsia"/>
          <w:sz w:val="24"/>
          <w:szCs w:val="24"/>
        </w:rPr>
        <w:t>引导幼儿体会生活中很多事情都是有一定顺序和规律的，如一周七天的顺序是从周一到周日，一年四季按照春夏秋冬轮回等。</w:t>
      </w:r>
    </w:p>
    <w:p w:rsidR="00342F5B" w:rsidRPr="005D53A8" w:rsidRDefault="00342F5B" w:rsidP="005D53A8">
      <w:pPr>
        <w:spacing w:line="440" w:lineRule="exact"/>
        <w:ind w:firstLineChars="217" w:firstLine="523"/>
        <w:rPr>
          <w:rFonts w:asciiTheme="minorEastAsia" w:hAnsiTheme="minorEastAsia"/>
          <w:b/>
          <w:sz w:val="24"/>
          <w:szCs w:val="24"/>
        </w:rPr>
      </w:pPr>
      <w:r w:rsidRPr="005D53A8">
        <w:rPr>
          <w:rFonts w:asciiTheme="minorEastAsia" w:hAnsiTheme="minorEastAsia" w:hint="eastAsia"/>
          <w:b/>
          <w:sz w:val="24"/>
          <w:szCs w:val="24"/>
        </w:rPr>
        <w:t>例子：积木的建构活动</w:t>
      </w:r>
    </w:p>
    <w:p w:rsidR="00342F5B" w:rsidRPr="00CB5778" w:rsidRDefault="00342F5B" w:rsidP="005D53A8">
      <w:pPr>
        <w:spacing w:line="440" w:lineRule="exact"/>
        <w:ind w:firstLineChars="218" w:firstLine="523"/>
        <w:rPr>
          <w:rFonts w:asciiTheme="minorEastAsia" w:hAnsiTheme="minorEastAsia"/>
          <w:sz w:val="24"/>
          <w:szCs w:val="24"/>
        </w:rPr>
      </w:pPr>
      <w:r w:rsidRPr="00CB5778">
        <w:rPr>
          <w:rFonts w:asciiTheme="minorEastAsia" w:hAnsiTheme="minorEastAsia" w:hint="eastAsia"/>
          <w:sz w:val="24"/>
          <w:szCs w:val="24"/>
        </w:rPr>
        <w:t>积木建构的发展阶段</w:t>
      </w:r>
    </w:p>
    <w:p w:rsidR="00342F5B" w:rsidRPr="00CB5778" w:rsidRDefault="006A4BC2" w:rsidP="005D53A8">
      <w:pPr>
        <w:spacing w:line="440" w:lineRule="exact"/>
        <w:ind w:firstLineChars="218" w:firstLine="523"/>
        <w:rPr>
          <w:rFonts w:asciiTheme="minorEastAsia" w:hAnsiTheme="minorEastAsia"/>
          <w:sz w:val="24"/>
          <w:szCs w:val="24"/>
        </w:rPr>
      </w:pPr>
      <w:r w:rsidRPr="00CB5778">
        <w:rPr>
          <w:rFonts w:asciiTheme="minorEastAsia" w:hAnsiTheme="minorEastAsia" w:hint="eastAsia"/>
          <w:sz w:val="24"/>
          <w:szCs w:val="24"/>
        </w:rPr>
        <w:t>阶段一：探索</w:t>
      </w:r>
    </w:p>
    <w:p w:rsidR="006A4BC2" w:rsidRPr="00CB5778" w:rsidRDefault="006A4BC2" w:rsidP="005D53A8">
      <w:pPr>
        <w:spacing w:line="440" w:lineRule="exact"/>
        <w:ind w:firstLineChars="218" w:firstLine="523"/>
        <w:rPr>
          <w:rFonts w:asciiTheme="minorEastAsia" w:hAnsiTheme="minorEastAsia"/>
          <w:sz w:val="24"/>
          <w:szCs w:val="24"/>
        </w:rPr>
      </w:pPr>
      <w:r w:rsidRPr="00CB5778">
        <w:rPr>
          <w:rFonts w:asciiTheme="minorEastAsia" w:hAnsiTheme="minorEastAsia" w:hint="eastAsia"/>
          <w:sz w:val="24"/>
          <w:szCs w:val="24"/>
        </w:rPr>
        <w:t>阶段二：重复/堆高/平铺</w:t>
      </w:r>
    </w:p>
    <w:p w:rsidR="006A4BC2" w:rsidRPr="00CB5778" w:rsidRDefault="006A4BC2" w:rsidP="005D53A8">
      <w:pPr>
        <w:spacing w:line="440" w:lineRule="exact"/>
        <w:ind w:firstLineChars="218" w:firstLine="523"/>
        <w:rPr>
          <w:rFonts w:asciiTheme="minorEastAsia" w:hAnsiTheme="minorEastAsia"/>
          <w:sz w:val="24"/>
          <w:szCs w:val="24"/>
        </w:rPr>
      </w:pPr>
      <w:r w:rsidRPr="00CB5778">
        <w:rPr>
          <w:rFonts w:asciiTheme="minorEastAsia" w:hAnsiTheme="minorEastAsia" w:hint="eastAsia"/>
          <w:sz w:val="24"/>
          <w:szCs w:val="24"/>
        </w:rPr>
        <w:t>阶段三：塔桥</w:t>
      </w:r>
    </w:p>
    <w:p w:rsidR="006A4BC2" w:rsidRPr="00CB5778" w:rsidRDefault="006A4BC2" w:rsidP="005D53A8">
      <w:pPr>
        <w:spacing w:line="440" w:lineRule="exact"/>
        <w:ind w:firstLineChars="218" w:firstLine="523"/>
        <w:rPr>
          <w:rFonts w:asciiTheme="minorEastAsia" w:hAnsiTheme="minorEastAsia"/>
          <w:sz w:val="24"/>
          <w:szCs w:val="24"/>
        </w:rPr>
      </w:pPr>
      <w:r w:rsidRPr="00CB5778">
        <w:rPr>
          <w:rFonts w:asciiTheme="minorEastAsia" w:hAnsiTheme="minorEastAsia" w:hint="eastAsia"/>
          <w:sz w:val="24"/>
          <w:szCs w:val="24"/>
        </w:rPr>
        <w:t>阶段四：围合</w:t>
      </w:r>
    </w:p>
    <w:p w:rsidR="006A4BC2" w:rsidRPr="00CB5778" w:rsidRDefault="006A4BC2" w:rsidP="005D53A8">
      <w:pPr>
        <w:spacing w:line="440" w:lineRule="exact"/>
        <w:ind w:firstLineChars="218" w:firstLine="523"/>
        <w:rPr>
          <w:rFonts w:asciiTheme="minorEastAsia" w:hAnsiTheme="minorEastAsia"/>
          <w:sz w:val="24"/>
          <w:szCs w:val="24"/>
        </w:rPr>
      </w:pPr>
      <w:r w:rsidRPr="00CB5778">
        <w:rPr>
          <w:rFonts w:asciiTheme="minorEastAsia" w:hAnsiTheme="minorEastAsia" w:hint="eastAsia"/>
          <w:sz w:val="24"/>
          <w:szCs w:val="24"/>
        </w:rPr>
        <w:t>阶段五：模式与对称</w:t>
      </w:r>
    </w:p>
    <w:p w:rsidR="006A4BC2" w:rsidRPr="00CB5778" w:rsidRDefault="006A4BC2" w:rsidP="005D53A8">
      <w:pPr>
        <w:spacing w:line="440" w:lineRule="exact"/>
        <w:ind w:firstLineChars="218" w:firstLine="523"/>
        <w:rPr>
          <w:rFonts w:asciiTheme="minorEastAsia" w:hAnsiTheme="minorEastAsia"/>
          <w:sz w:val="24"/>
          <w:szCs w:val="24"/>
        </w:rPr>
      </w:pPr>
      <w:r w:rsidRPr="00CB5778">
        <w:rPr>
          <w:rFonts w:asciiTheme="minorEastAsia" w:hAnsiTheme="minorEastAsia" w:hint="eastAsia"/>
          <w:sz w:val="24"/>
          <w:szCs w:val="24"/>
        </w:rPr>
        <w:t>阶段六：装扮</w:t>
      </w:r>
    </w:p>
    <w:p w:rsidR="00A2154E" w:rsidRPr="00CB5778" w:rsidRDefault="00A2154E" w:rsidP="005D53A8">
      <w:pPr>
        <w:spacing w:line="440" w:lineRule="exact"/>
        <w:ind w:firstLineChars="200" w:firstLine="480"/>
        <w:rPr>
          <w:rFonts w:asciiTheme="minorEastAsia" w:hAnsiTheme="minorEastAsia"/>
          <w:sz w:val="24"/>
          <w:szCs w:val="24"/>
        </w:rPr>
      </w:pPr>
      <w:r w:rsidRPr="00CB5778">
        <w:rPr>
          <w:rFonts w:asciiTheme="minorEastAsia" w:hAnsiTheme="minorEastAsia" w:hint="eastAsia"/>
          <w:sz w:val="24"/>
          <w:szCs w:val="24"/>
        </w:rPr>
        <w:t>近年来，分类、排序和模式一直是我国幼儿园数学教育的组成部分，把分类、排序和模式</w:t>
      </w:r>
      <w:r w:rsidR="0027335E" w:rsidRPr="00CB5778">
        <w:rPr>
          <w:rFonts w:asciiTheme="minorEastAsia" w:hAnsiTheme="minorEastAsia" w:hint="eastAsia"/>
          <w:sz w:val="24"/>
          <w:szCs w:val="24"/>
        </w:rPr>
        <w:t>作为学前数学教育内容的实践在很大程度上是收到了皮亚杰的儿童认知发展理论的影响，他把数学知识看作是一种数理逻辑知识，认为数学知识和分类、排序和模式等逻辑推理能力不可分割，且逻辑能力是学习数学知识的重要前提。《指南》尽管在数学认知领域没有提出明确的分类、排序和模式的教育目标，但科学领域还是有涉及到有关分类、排序和模式的初步技能，如：要求幼儿“能对事物或现象进行观察比较，发现其相同与不同”，“能发现和体会到按一定规律排列的物体比较整齐、美观”。</w:t>
      </w:r>
    </w:p>
    <w:p w:rsidR="008E7FB8" w:rsidRPr="00CB5778" w:rsidRDefault="008E7FB8" w:rsidP="00CB5778">
      <w:pPr>
        <w:spacing w:line="440" w:lineRule="exact"/>
        <w:ind w:left="465"/>
        <w:jc w:val="left"/>
        <w:rPr>
          <w:rFonts w:asciiTheme="minorEastAsia" w:hAnsiTheme="minorEastAsia"/>
          <w:sz w:val="24"/>
          <w:szCs w:val="24"/>
        </w:rPr>
      </w:pPr>
      <w:r w:rsidRPr="00CB5778">
        <w:rPr>
          <w:rFonts w:asciiTheme="minorEastAsia" w:hAnsiTheme="minorEastAsia" w:hint="eastAsia"/>
          <w:sz w:val="24"/>
          <w:szCs w:val="24"/>
          <w:u w:val="single"/>
        </w:rPr>
        <w:t>模式</w:t>
      </w:r>
      <w:r w:rsidRPr="00CB5778">
        <w:rPr>
          <w:rFonts w:asciiTheme="minorEastAsia" w:hAnsiTheme="minorEastAsia" w:hint="eastAsia"/>
          <w:sz w:val="24"/>
          <w:szCs w:val="24"/>
        </w:rPr>
        <w:t>不仅是数学的基本主题，也是数学本身最重要的特质，因为数学本身就</w:t>
      </w:r>
    </w:p>
    <w:p w:rsidR="008E7FB8" w:rsidRPr="00CB5778" w:rsidRDefault="008E7FB8" w:rsidP="00CB5778">
      <w:pPr>
        <w:spacing w:line="440" w:lineRule="exact"/>
        <w:jc w:val="left"/>
        <w:rPr>
          <w:rFonts w:asciiTheme="minorEastAsia" w:hAnsiTheme="minorEastAsia"/>
          <w:sz w:val="24"/>
          <w:szCs w:val="24"/>
          <w:u w:val="single"/>
        </w:rPr>
      </w:pPr>
      <w:r w:rsidRPr="00CB5778">
        <w:rPr>
          <w:rFonts w:asciiTheme="minorEastAsia" w:hAnsiTheme="minorEastAsia" w:hint="eastAsia"/>
          <w:sz w:val="24"/>
          <w:szCs w:val="24"/>
        </w:rPr>
        <w:t>是对于客观世界的形式、结构和关系的抽象化模式的研究，</w:t>
      </w:r>
      <w:r w:rsidRPr="00CB5778">
        <w:rPr>
          <w:rFonts w:asciiTheme="minorEastAsia" w:hAnsiTheme="minorEastAsia" w:hint="eastAsia"/>
          <w:sz w:val="24"/>
          <w:szCs w:val="24"/>
          <w:u w:val="single"/>
        </w:rPr>
        <w:t>所有数学都建立在模式和结构的基础之上。</w:t>
      </w:r>
    </w:p>
    <w:p w:rsidR="001434F6" w:rsidRPr="005D53A8" w:rsidRDefault="001434F6" w:rsidP="00CB5778">
      <w:pPr>
        <w:spacing w:line="440" w:lineRule="exact"/>
        <w:jc w:val="left"/>
        <w:rPr>
          <w:rFonts w:asciiTheme="minorEastAsia" w:hAnsiTheme="minorEastAsia"/>
          <w:b/>
          <w:sz w:val="24"/>
          <w:szCs w:val="24"/>
        </w:rPr>
      </w:pPr>
      <w:r w:rsidRPr="00CB5778">
        <w:rPr>
          <w:rFonts w:asciiTheme="minorEastAsia" w:hAnsiTheme="minorEastAsia" w:hint="eastAsia"/>
          <w:sz w:val="24"/>
          <w:szCs w:val="24"/>
        </w:rPr>
        <w:t xml:space="preserve">   </w:t>
      </w:r>
      <w:r w:rsidRPr="005D53A8">
        <w:rPr>
          <w:rFonts w:asciiTheme="minorEastAsia" w:hAnsiTheme="minorEastAsia" w:hint="eastAsia"/>
          <w:b/>
          <w:sz w:val="24"/>
          <w:szCs w:val="24"/>
        </w:rPr>
        <w:t>（三）</w:t>
      </w:r>
      <w:r w:rsidR="00AE4EBB" w:rsidRPr="005D53A8">
        <w:rPr>
          <w:rFonts w:asciiTheme="minorEastAsia" w:hAnsiTheme="minorEastAsia" w:hint="eastAsia"/>
          <w:b/>
          <w:sz w:val="24"/>
          <w:szCs w:val="24"/>
        </w:rPr>
        <w:t>模式的概念及生活中的模式</w:t>
      </w:r>
    </w:p>
    <w:p w:rsidR="00650CA4" w:rsidRPr="00CB5778" w:rsidRDefault="00650CA4" w:rsidP="00CB577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1、模式的概念。</w:t>
      </w:r>
    </w:p>
    <w:p w:rsidR="00650CA4" w:rsidRPr="00CB5778" w:rsidRDefault="00650CA4" w:rsidP="00CB577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模式：识别重复性和规律性。所谓模式，就是可以在物理、集合、数学里发现的可预测的序列。</w:t>
      </w:r>
    </w:p>
    <w:p w:rsidR="00650CA4" w:rsidRPr="00CB5778" w:rsidRDefault="00650CA4" w:rsidP="00CB577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2、生活中的模式</w:t>
      </w:r>
    </w:p>
    <w:p w:rsidR="00650CA4" w:rsidRPr="00945AAF" w:rsidRDefault="00650CA4" w:rsidP="000B4FB2">
      <w:pPr>
        <w:spacing w:line="440" w:lineRule="exact"/>
        <w:ind w:firstLineChars="200" w:firstLine="480"/>
        <w:jc w:val="left"/>
        <w:rPr>
          <w:sz w:val="24"/>
          <w:szCs w:val="24"/>
        </w:rPr>
      </w:pPr>
      <w:r w:rsidRPr="00CB5778">
        <w:rPr>
          <w:rFonts w:asciiTheme="minorEastAsia" w:hAnsiTheme="minorEastAsia" w:hint="eastAsia"/>
          <w:sz w:val="24"/>
          <w:szCs w:val="24"/>
        </w:rPr>
        <w:t>模式存在于各种形式中，包括视觉模式，如：地砖设计、有色玻璃窗户；听觉模式，如，音乐节奏、时钟的嘀嗒声、脚步声；运动节奏，可以在舞蹈和步伐中看到，时间模式，如小时和分钟、每周或每个季节的日子，数值模式，如平方数数组、奇数和偶数的排列顺序、十进制的可预测性所显示的模式。20以后的数字重复着同样的顺序：一个十位数加上1,2,3,4,5,6,7,8,9,</w:t>
      </w:r>
      <w:r w:rsidRPr="00945AAF">
        <w:rPr>
          <w:rFonts w:hint="eastAsia"/>
          <w:sz w:val="24"/>
          <w:szCs w:val="24"/>
        </w:rPr>
        <w:t>（如，</w:t>
      </w:r>
      <w:r w:rsidRPr="00945AAF">
        <w:rPr>
          <w:rFonts w:hint="eastAsia"/>
          <w:sz w:val="24"/>
          <w:szCs w:val="24"/>
        </w:rPr>
        <w:lastRenderedPageBreak/>
        <w:t>21,22,23,24,25,26......31,32,33,34.......</w:t>
      </w:r>
      <w:r w:rsidRPr="00945AAF">
        <w:rPr>
          <w:rFonts w:hint="eastAsia"/>
          <w:sz w:val="24"/>
          <w:szCs w:val="24"/>
        </w:rPr>
        <w:t>）</w:t>
      </w:r>
    </w:p>
    <w:p w:rsidR="0030591B" w:rsidRPr="00CB5778" w:rsidRDefault="00C12140" w:rsidP="00CB5778">
      <w:pPr>
        <w:spacing w:line="440" w:lineRule="exact"/>
        <w:ind w:firstLine="540"/>
        <w:jc w:val="left"/>
        <w:rPr>
          <w:rFonts w:asciiTheme="minorEastAsia" w:hAnsiTheme="minorEastAsia"/>
          <w:b/>
          <w:sz w:val="24"/>
          <w:szCs w:val="24"/>
        </w:rPr>
      </w:pPr>
      <w:r w:rsidRPr="00CB5778">
        <w:rPr>
          <w:rFonts w:asciiTheme="minorEastAsia" w:hAnsiTheme="minorEastAsia" w:hint="eastAsia"/>
          <w:b/>
          <w:sz w:val="24"/>
          <w:szCs w:val="24"/>
        </w:rPr>
        <w:t>二、模式的核心</w:t>
      </w:r>
      <w:r w:rsidR="007A5FD9" w:rsidRPr="00CB5778">
        <w:rPr>
          <w:rFonts w:asciiTheme="minorEastAsia" w:hAnsiTheme="minorEastAsia" w:hint="eastAsia"/>
          <w:b/>
          <w:sz w:val="24"/>
          <w:szCs w:val="24"/>
        </w:rPr>
        <w:t>概念</w:t>
      </w:r>
    </w:p>
    <w:p w:rsidR="00C12140" w:rsidRPr="00CB5778" w:rsidRDefault="00C12140" w:rsidP="00CB5778">
      <w:pPr>
        <w:spacing w:line="440" w:lineRule="exact"/>
        <w:ind w:firstLineChars="147" w:firstLine="354"/>
        <w:jc w:val="left"/>
        <w:rPr>
          <w:rFonts w:asciiTheme="minorEastAsia" w:hAnsiTheme="minorEastAsia"/>
          <w:b/>
          <w:sz w:val="24"/>
          <w:szCs w:val="24"/>
        </w:rPr>
      </w:pPr>
      <w:r w:rsidRPr="00CB5778">
        <w:rPr>
          <w:rFonts w:asciiTheme="minorEastAsia" w:hAnsiTheme="minorEastAsia" w:hint="eastAsia"/>
          <w:b/>
          <w:sz w:val="24"/>
          <w:szCs w:val="24"/>
        </w:rPr>
        <w:t>（一）为什么要知道核心</w:t>
      </w:r>
      <w:r w:rsidR="004730ED">
        <w:rPr>
          <w:rFonts w:asciiTheme="minorEastAsia" w:hAnsiTheme="minorEastAsia" w:hint="eastAsia"/>
          <w:b/>
          <w:sz w:val="24"/>
          <w:szCs w:val="24"/>
        </w:rPr>
        <w:t>概念</w:t>
      </w:r>
    </w:p>
    <w:p w:rsidR="00C12140" w:rsidRPr="00CB5778" w:rsidRDefault="00C12140" w:rsidP="00CB5778">
      <w:pPr>
        <w:spacing w:line="440" w:lineRule="exact"/>
        <w:ind w:firstLine="540"/>
        <w:jc w:val="left"/>
        <w:rPr>
          <w:rFonts w:asciiTheme="minorEastAsia" w:hAnsiTheme="minorEastAsia"/>
          <w:sz w:val="24"/>
          <w:szCs w:val="24"/>
        </w:rPr>
      </w:pPr>
      <w:r w:rsidRPr="00CB5778">
        <w:rPr>
          <w:rFonts w:asciiTheme="minorEastAsia" w:hAnsiTheme="minorEastAsia" w:hint="eastAsia"/>
          <w:sz w:val="24"/>
          <w:szCs w:val="24"/>
        </w:rPr>
        <w:t>1、核心</w:t>
      </w:r>
      <w:r w:rsidR="004730ED">
        <w:rPr>
          <w:rFonts w:asciiTheme="minorEastAsia" w:hAnsiTheme="minorEastAsia" w:hint="eastAsia"/>
          <w:sz w:val="24"/>
          <w:szCs w:val="24"/>
        </w:rPr>
        <w:t>概念</w:t>
      </w:r>
      <w:r w:rsidRPr="00CB5778">
        <w:rPr>
          <w:rFonts w:asciiTheme="minorEastAsia" w:hAnsiTheme="minorEastAsia" w:hint="eastAsia"/>
          <w:sz w:val="24"/>
          <w:szCs w:val="24"/>
        </w:rPr>
        <w:t>帮助老师确立数学教育目标和重点，知道教什么及为什么教这些内容。</w:t>
      </w:r>
    </w:p>
    <w:p w:rsidR="00C12140" w:rsidRPr="00CB5778" w:rsidRDefault="00C12140" w:rsidP="00CB5778">
      <w:pPr>
        <w:spacing w:line="440" w:lineRule="exact"/>
        <w:ind w:firstLine="540"/>
        <w:jc w:val="left"/>
        <w:rPr>
          <w:rFonts w:asciiTheme="minorEastAsia" w:hAnsiTheme="minorEastAsia"/>
          <w:sz w:val="24"/>
          <w:szCs w:val="24"/>
        </w:rPr>
      </w:pPr>
      <w:r w:rsidRPr="00CB5778">
        <w:rPr>
          <w:rFonts w:asciiTheme="minorEastAsia" w:hAnsiTheme="minorEastAsia" w:hint="eastAsia"/>
          <w:sz w:val="24"/>
          <w:szCs w:val="24"/>
        </w:rPr>
        <w:t>2、理解核心</w:t>
      </w:r>
      <w:r w:rsidR="004730ED">
        <w:rPr>
          <w:rFonts w:asciiTheme="minorEastAsia" w:hAnsiTheme="minorEastAsia" w:hint="eastAsia"/>
          <w:sz w:val="24"/>
          <w:szCs w:val="24"/>
        </w:rPr>
        <w:t>概念</w:t>
      </w:r>
      <w:r w:rsidRPr="00CB5778">
        <w:rPr>
          <w:rFonts w:asciiTheme="minorEastAsia" w:hAnsiTheme="minorEastAsia" w:hint="eastAsia"/>
          <w:sz w:val="24"/>
          <w:szCs w:val="24"/>
        </w:rPr>
        <w:t>使老师的教学更灵活，对儿童数学思维更敏感，对儿童数学学习的支持更有力</w:t>
      </w:r>
      <w:r w:rsidR="000B4FB2">
        <w:rPr>
          <w:rFonts w:asciiTheme="minorEastAsia" w:hAnsiTheme="minorEastAsia" w:hint="eastAsia"/>
          <w:sz w:val="24"/>
          <w:szCs w:val="24"/>
        </w:rPr>
        <w:t>。</w:t>
      </w:r>
    </w:p>
    <w:p w:rsidR="00C12140" w:rsidRPr="005D53A8" w:rsidRDefault="00C12140" w:rsidP="005D53A8">
      <w:pPr>
        <w:pStyle w:val="a8"/>
        <w:numPr>
          <w:ilvl w:val="0"/>
          <w:numId w:val="4"/>
        </w:numPr>
        <w:spacing w:line="440" w:lineRule="exact"/>
        <w:ind w:firstLineChars="0"/>
        <w:jc w:val="left"/>
        <w:rPr>
          <w:rFonts w:asciiTheme="minorEastAsia" w:hAnsiTheme="minorEastAsia"/>
          <w:b/>
          <w:sz w:val="24"/>
          <w:szCs w:val="24"/>
        </w:rPr>
      </w:pPr>
      <w:r w:rsidRPr="005D53A8">
        <w:rPr>
          <w:rFonts w:asciiTheme="minorEastAsia" w:hAnsiTheme="minorEastAsia" w:hint="eastAsia"/>
          <w:b/>
          <w:sz w:val="24"/>
          <w:szCs w:val="24"/>
        </w:rPr>
        <w:t>模式的核心概念</w:t>
      </w:r>
    </w:p>
    <w:p w:rsidR="00C12140" w:rsidRPr="00CB5778" w:rsidRDefault="005D53A8" w:rsidP="005D53A8">
      <w:pPr>
        <w:spacing w:line="440" w:lineRule="exact"/>
        <w:ind w:firstLineChars="200" w:firstLine="480"/>
        <w:jc w:val="left"/>
        <w:rPr>
          <w:rFonts w:asciiTheme="minorEastAsia" w:hAnsiTheme="minorEastAsia"/>
          <w:sz w:val="24"/>
          <w:szCs w:val="24"/>
        </w:rPr>
      </w:pPr>
      <w:r>
        <w:rPr>
          <w:rFonts w:asciiTheme="minorEastAsia" w:hAnsiTheme="minorEastAsia" w:hint="eastAsia"/>
          <w:sz w:val="24"/>
          <w:szCs w:val="24"/>
        </w:rPr>
        <w:t>1、</w:t>
      </w:r>
      <w:r w:rsidR="00C12140" w:rsidRPr="00CB5778">
        <w:rPr>
          <w:rFonts w:asciiTheme="minorEastAsia" w:hAnsiTheme="minorEastAsia" w:hint="eastAsia"/>
          <w:sz w:val="24"/>
          <w:szCs w:val="24"/>
        </w:rPr>
        <w:t xml:space="preserve">模式是按照一定的规则排成的重复或递增的序列，它们存在于真实世界和数学中。 </w:t>
      </w:r>
    </w:p>
    <w:p w:rsidR="00C12140" w:rsidRPr="005D53A8" w:rsidRDefault="005D53A8" w:rsidP="005D53A8">
      <w:pPr>
        <w:spacing w:line="440" w:lineRule="exact"/>
        <w:ind w:firstLineChars="200" w:firstLine="480"/>
        <w:jc w:val="left"/>
        <w:rPr>
          <w:rFonts w:asciiTheme="minorEastAsia" w:hAnsiTheme="minorEastAsia"/>
          <w:sz w:val="24"/>
          <w:szCs w:val="24"/>
        </w:rPr>
      </w:pPr>
      <w:r>
        <w:rPr>
          <w:rFonts w:asciiTheme="minorEastAsia" w:hAnsiTheme="minorEastAsia" w:hint="eastAsia"/>
          <w:sz w:val="24"/>
          <w:szCs w:val="24"/>
        </w:rPr>
        <w:t>2、</w:t>
      </w:r>
      <w:r w:rsidR="00C12140" w:rsidRPr="005D53A8">
        <w:rPr>
          <w:rFonts w:asciiTheme="minorEastAsia" w:hAnsiTheme="minorEastAsia" w:hint="eastAsia"/>
          <w:sz w:val="24"/>
          <w:szCs w:val="24"/>
        </w:rPr>
        <w:t xml:space="preserve">识别模式的规律可以帮助我们进行预测和归纳。 </w:t>
      </w:r>
    </w:p>
    <w:p w:rsidR="00481323" w:rsidRDefault="005D53A8" w:rsidP="00481323">
      <w:pPr>
        <w:spacing w:line="440" w:lineRule="exact"/>
        <w:ind w:firstLineChars="200" w:firstLine="480"/>
        <w:jc w:val="left"/>
        <w:rPr>
          <w:rFonts w:asciiTheme="minorEastAsia" w:hAnsiTheme="minorEastAsia"/>
          <w:sz w:val="24"/>
          <w:szCs w:val="24"/>
        </w:rPr>
      </w:pPr>
      <w:r>
        <w:rPr>
          <w:rFonts w:asciiTheme="minorEastAsia" w:hAnsiTheme="minorEastAsia" w:hint="eastAsia"/>
          <w:sz w:val="24"/>
          <w:szCs w:val="24"/>
        </w:rPr>
        <w:t>3、</w:t>
      </w:r>
      <w:r w:rsidR="00C12140" w:rsidRPr="005D53A8">
        <w:rPr>
          <w:rFonts w:asciiTheme="minorEastAsia" w:hAnsiTheme="minorEastAsia" w:hint="eastAsia"/>
          <w:sz w:val="24"/>
          <w:szCs w:val="24"/>
        </w:rPr>
        <w:t>在不同的形式中可以发现相同的模式。</w:t>
      </w:r>
    </w:p>
    <w:p w:rsidR="00C12140" w:rsidRPr="00481323" w:rsidRDefault="00D843D8" w:rsidP="00481323">
      <w:pPr>
        <w:spacing w:line="440" w:lineRule="exact"/>
        <w:ind w:firstLineChars="200" w:firstLine="482"/>
        <w:jc w:val="left"/>
        <w:rPr>
          <w:rFonts w:asciiTheme="minorEastAsia" w:hAnsiTheme="minorEastAsia"/>
          <w:sz w:val="24"/>
          <w:szCs w:val="24"/>
        </w:rPr>
      </w:pPr>
      <w:r w:rsidRPr="00D843D8">
        <w:rPr>
          <w:rFonts w:asciiTheme="minorEastAsia" w:hAnsiTheme="minorEastAsia" w:hint="eastAsia"/>
          <w:b/>
          <w:sz w:val="24"/>
          <w:szCs w:val="24"/>
        </w:rPr>
        <w:t>(C)埃里克森儿童发展研究院早期数学教育项目。</w:t>
      </w:r>
    </w:p>
    <w:p w:rsidR="00481323" w:rsidRPr="00481323" w:rsidRDefault="00481323" w:rsidP="00481323">
      <w:r w:rsidRPr="00481323">
        <w:rPr>
          <w:noProof/>
        </w:rPr>
        <w:drawing>
          <wp:inline distT="0" distB="0" distL="0" distR="0">
            <wp:extent cx="5274310" cy="3610827"/>
            <wp:effectExtent l="19050" t="0" r="2540" b="0"/>
            <wp:docPr id="1" name="图片 1"/>
            <wp:cNvGraphicFramePr/>
            <a:graphic xmlns:a="http://schemas.openxmlformats.org/drawingml/2006/main">
              <a:graphicData uri="http://schemas.openxmlformats.org/drawingml/2006/picture">
                <pic:pic xmlns:pic="http://schemas.openxmlformats.org/drawingml/2006/picture">
                  <pic:nvPicPr>
                    <pic:cNvPr id="11" name="图片 10"/>
                    <pic:cNvPicPr/>
                  </pic:nvPicPr>
                  <pic:blipFill>
                    <a:blip r:embed="rId8"/>
                    <a:srcRect/>
                    <a:stretch>
                      <a:fillRect/>
                    </a:stretch>
                  </pic:blipFill>
                  <pic:spPr bwMode="auto">
                    <a:xfrm>
                      <a:off x="0" y="0"/>
                      <a:ext cx="5274310" cy="3610827"/>
                    </a:xfrm>
                    <a:prstGeom prst="rect">
                      <a:avLst/>
                    </a:prstGeom>
                    <a:noFill/>
                    <a:ln w="9525">
                      <a:noFill/>
                      <a:miter lim="800000"/>
                      <a:headEnd/>
                      <a:tailEnd/>
                    </a:ln>
                  </pic:spPr>
                </pic:pic>
              </a:graphicData>
            </a:graphic>
          </wp:inline>
        </w:drawing>
      </w:r>
    </w:p>
    <w:p w:rsidR="002206C3" w:rsidRPr="00CB5778" w:rsidRDefault="00BF6ABE" w:rsidP="00CB5778">
      <w:pPr>
        <w:spacing w:line="440" w:lineRule="exact"/>
        <w:jc w:val="left"/>
        <w:rPr>
          <w:rFonts w:asciiTheme="minorEastAsia" w:hAnsiTheme="minorEastAsia"/>
          <w:b/>
          <w:sz w:val="24"/>
          <w:szCs w:val="24"/>
        </w:rPr>
      </w:pPr>
      <w:r w:rsidRPr="00CB5778">
        <w:rPr>
          <w:rFonts w:asciiTheme="minorEastAsia" w:hAnsiTheme="minorEastAsia" w:hint="eastAsia"/>
          <w:b/>
          <w:sz w:val="24"/>
          <w:szCs w:val="24"/>
        </w:rPr>
        <w:t xml:space="preserve">    </w:t>
      </w:r>
      <w:r w:rsidR="00DA7C85" w:rsidRPr="00CB5778">
        <w:rPr>
          <w:rFonts w:asciiTheme="minorEastAsia" w:hAnsiTheme="minorEastAsia" w:hint="eastAsia"/>
          <w:b/>
          <w:sz w:val="24"/>
          <w:szCs w:val="24"/>
        </w:rPr>
        <w:t xml:space="preserve">数学活动写真 </w:t>
      </w:r>
    </w:p>
    <w:p w:rsidR="00BF6ABE" w:rsidRPr="00CB5778" w:rsidRDefault="00F26933" w:rsidP="00CB5778">
      <w:pPr>
        <w:spacing w:line="440" w:lineRule="exact"/>
        <w:jc w:val="left"/>
        <w:rPr>
          <w:rFonts w:asciiTheme="minorEastAsia" w:hAnsiTheme="minorEastAsia"/>
          <w:sz w:val="24"/>
          <w:szCs w:val="24"/>
        </w:rPr>
      </w:pPr>
      <w:r w:rsidRPr="00CB5778">
        <w:rPr>
          <w:rFonts w:asciiTheme="minorEastAsia" w:hAnsiTheme="minorEastAsia"/>
          <w:b/>
          <w:sz w:val="24"/>
          <w:szCs w:val="24"/>
        </w:rPr>
        <w:t xml:space="preserve">    </w:t>
      </w:r>
      <w:r w:rsidR="00BF6ABE" w:rsidRPr="00CB5778">
        <w:rPr>
          <w:rFonts w:asciiTheme="minorEastAsia" w:hAnsiTheme="minorEastAsia"/>
          <w:sz w:val="24"/>
          <w:szCs w:val="24"/>
        </w:rPr>
        <w:t>罗莎老师和4</w:t>
      </w:r>
      <w:r w:rsidR="00BF6ABE" w:rsidRPr="00CB5778">
        <w:rPr>
          <w:rFonts w:asciiTheme="minorEastAsia" w:hAnsiTheme="minorEastAsia" w:hint="eastAsia"/>
          <w:sz w:val="24"/>
          <w:szCs w:val="24"/>
        </w:rPr>
        <w:t>个孩子一起组合火车，以便更好地观察他们的工作。丹尼尔一直在继续橘蓝的间隔模式，直到用完了所有橘色和蓝色的方块，并宣布自己完成了。里奥想模仿丹尼尔的模式，他间隔摆放方块，但并不限于两种颜色，而是随机选择颜色。所以他的火车开始是橘蓝，然后是白色和黄色，然后是绿色和棕色。</w:t>
      </w:r>
      <w:r w:rsidR="00BF6ABE" w:rsidRPr="00CB5778">
        <w:rPr>
          <w:rFonts w:asciiTheme="minorEastAsia" w:hAnsiTheme="minorEastAsia" w:hint="eastAsia"/>
          <w:sz w:val="24"/>
          <w:szCs w:val="24"/>
        </w:rPr>
        <w:lastRenderedPageBreak/>
        <w:t>最小的孩子乔茜，根据颜色来选择她的方块，组合了一辆全是红色的火车。罗莎老师注意到艾丽西亚从中间开始搭建火车，在两头放上相同的颜色，最终呈现对称的设计。</w:t>
      </w:r>
    </w:p>
    <w:p w:rsidR="00F26933" w:rsidRPr="00CB5778" w:rsidRDefault="00BF6ABE" w:rsidP="005D53A8">
      <w:pPr>
        <w:spacing w:line="440" w:lineRule="exact"/>
        <w:ind w:firstLineChars="200" w:firstLine="480"/>
        <w:jc w:val="left"/>
        <w:rPr>
          <w:rFonts w:asciiTheme="minorEastAsia" w:hAnsiTheme="minorEastAsia"/>
          <w:bCs/>
          <w:sz w:val="24"/>
          <w:szCs w:val="24"/>
        </w:rPr>
      </w:pPr>
      <w:r w:rsidRPr="00CB5778">
        <w:rPr>
          <w:rFonts w:asciiTheme="minorEastAsia" w:hAnsiTheme="minorEastAsia" w:hint="eastAsia"/>
          <w:bCs/>
          <w:sz w:val="24"/>
          <w:szCs w:val="24"/>
        </w:rPr>
        <w:t>思考：</w:t>
      </w:r>
    </w:p>
    <w:p w:rsidR="00F26933" w:rsidRPr="00CB5778" w:rsidRDefault="00F26933" w:rsidP="005D53A8">
      <w:pPr>
        <w:spacing w:line="440" w:lineRule="exact"/>
        <w:ind w:firstLineChars="200" w:firstLine="480"/>
        <w:jc w:val="left"/>
        <w:rPr>
          <w:rFonts w:asciiTheme="minorEastAsia" w:hAnsiTheme="minorEastAsia"/>
          <w:bCs/>
          <w:sz w:val="24"/>
          <w:szCs w:val="24"/>
        </w:rPr>
      </w:pPr>
      <w:r w:rsidRPr="00CB5778">
        <w:rPr>
          <w:rFonts w:asciiTheme="minorEastAsia" w:hAnsiTheme="minorEastAsia" w:hint="eastAsia"/>
          <w:bCs/>
          <w:sz w:val="24"/>
          <w:szCs w:val="24"/>
        </w:rPr>
        <w:t>1、这个活动写真是核心经验的哪一点？</w:t>
      </w:r>
    </w:p>
    <w:p w:rsidR="00BF6ABE" w:rsidRPr="00CB5778" w:rsidRDefault="00F26933" w:rsidP="005D53A8">
      <w:pPr>
        <w:spacing w:line="440" w:lineRule="exact"/>
        <w:ind w:firstLineChars="200" w:firstLine="480"/>
        <w:jc w:val="left"/>
        <w:rPr>
          <w:rFonts w:asciiTheme="minorEastAsia" w:hAnsiTheme="minorEastAsia"/>
          <w:bCs/>
          <w:sz w:val="24"/>
          <w:szCs w:val="24"/>
        </w:rPr>
      </w:pPr>
      <w:r w:rsidRPr="00CB5778">
        <w:rPr>
          <w:rFonts w:asciiTheme="minorEastAsia" w:hAnsiTheme="minorEastAsia" w:hint="eastAsia"/>
          <w:bCs/>
          <w:sz w:val="24"/>
          <w:szCs w:val="24"/>
        </w:rPr>
        <w:t>2、</w:t>
      </w:r>
      <w:r w:rsidR="00BF6ABE" w:rsidRPr="00CB5778">
        <w:rPr>
          <w:rFonts w:asciiTheme="minorEastAsia" w:hAnsiTheme="minorEastAsia" w:hint="eastAsia"/>
          <w:bCs/>
          <w:sz w:val="24"/>
          <w:szCs w:val="24"/>
        </w:rPr>
        <w:t>所有的“火车”都是模式吗？为什么？</w:t>
      </w:r>
    </w:p>
    <w:p w:rsidR="00150F44" w:rsidRPr="005D53A8" w:rsidRDefault="007A5FD9" w:rsidP="005D53A8">
      <w:pPr>
        <w:spacing w:line="440" w:lineRule="exact"/>
        <w:ind w:firstLineChars="150" w:firstLine="361"/>
        <w:jc w:val="left"/>
        <w:rPr>
          <w:rFonts w:asciiTheme="minorEastAsia" w:hAnsiTheme="minorEastAsia"/>
          <w:b/>
          <w:sz w:val="24"/>
          <w:szCs w:val="24"/>
        </w:rPr>
      </w:pPr>
      <w:r w:rsidRPr="005D53A8">
        <w:rPr>
          <w:rFonts w:asciiTheme="minorEastAsia" w:hAnsiTheme="minorEastAsia" w:hint="eastAsia"/>
          <w:b/>
          <w:bCs/>
          <w:sz w:val="24"/>
          <w:szCs w:val="24"/>
        </w:rPr>
        <w:t>（三）</w:t>
      </w:r>
      <w:r w:rsidR="00150F44" w:rsidRPr="005D53A8">
        <w:rPr>
          <w:rFonts w:asciiTheme="minorEastAsia" w:hAnsiTheme="minorEastAsia" w:hint="eastAsia"/>
          <w:b/>
          <w:bCs/>
          <w:sz w:val="24"/>
          <w:szCs w:val="24"/>
        </w:rPr>
        <w:t>关于模式的</w:t>
      </w:r>
      <w:r w:rsidR="00185ACA" w:rsidRPr="005D53A8">
        <w:rPr>
          <w:rFonts w:asciiTheme="minorEastAsia" w:hAnsiTheme="minorEastAsia" w:hint="eastAsia"/>
          <w:b/>
          <w:bCs/>
          <w:sz w:val="24"/>
          <w:szCs w:val="24"/>
        </w:rPr>
        <w:t>相关</w:t>
      </w:r>
      <w:r w:rsidR="00150F44" w:rsidRPr="005D53A8">
        <w:rPr>
          <w:rFonts w:asciiTheme="minorEastAsia" w:hAnsiTheme="minorEastAsia" w:hint="eastAsia"/>
          <w:b/>
          <w:bCs/>
          <w:sz w:val="24"/>
          <w:szCs w:val="24"/>
        </w:rPr>
        <w:t>概念</w:t>
      </w:r>
    </w:p>
    <w:p w:rsidR="000E6C65" w:rsidRPr="00CB5778" w:rsidRDefault="00150F44" w:rsidP="005D53A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1、</w:t>
      </w:r>
      <w:r w:rsidR="000E6C65" w:rsidRPr="00CB5778">
        <w:rPr>
          <w:rFonts w:asciiTheme="minorEastAsia" w:hAnsiTheme="minorEastAsia" w:hint="eastAsia"/>
          <w:sz w:val="24"/>
          <w:szCs w:val="24"/>
        </w:rPr>
        <w:t>常见的模式包括</w:t>
      </w:r>
      <w:r w:rsidR="000E6C65" w:rsidRPr="00481323">
        <w:rPr>
          <w:rFonts w:asciiTheme="minorEastAsia" w:hAnsiTheme="minorEastAsia" w:hint="eastAsia"/>
          <w:b/>
          <w:sz w:val="24"/>
          <w:szCs w:val="24"/>
        </w:rPr>
        <w:t>简单模式</w:t>
      </w:r>
      <w:r w:rsidR="00063781" w:rsidRPr="00CB5778">
        <w:rPr>
          <w:rFonts w:asciiTheme="minorEastAsia" w:hAnsiTheme="minorEastAsia" w:hint="eastAsia"/>
          <w:sz w:val="24"/>
          <w:szCs w:val="24"/>
        </w:rPr>
        <w:t>，如把两种物体或图案按一定的规律诸如颜色或形状排列；</w:t>
      </w:r>
      <w:r w:rsidR="00063781" w:rsidRPr="00481323">
        <w:rPr>
          <w:rFonts w:asciiTheme="minorEastAsia" w:hAnsiTheme="minorEastAsia" w:hint="eastAsia"/>
          <w:b/>
          <w:sz w:val="24"/>
          <w:szCs w:val="24"/>
        </w:rPr>
        <w:t>数字模式</w:t>
      </w:r>
      <w:r w:rsidR="00063781" w:rsidRPr="00CB5778">
        <w:rPr>
          <w:rFonts w:asciiTheme="minorEastAsia" w:hAnsiTheme="minorEastAsia" w:hint="eastAsia"/>
          <w:sz w:val="24"/>
          <w:szCs w:val="24"/>
        </w:rPr>
        <w:t>，如把数字按一定的规律排列，自然界中的模式，如蜘蛛网和贝壳上的图案等。</w:t>
      </w:r>
    </w:p>
    <w:p w:rsidR="00F335A2" w:rsidRPr="00CB5778" w:rsidRDefault="00150F44" w:rsidP="005D53A8">
      <w:pPr>
        <w:spacing w:line="440" w:lineRule="exact"/>
        <w:ind w:firstLineChars="200" w:firstLine="480"/>
        <w:jc w:val="left"/>
        <w:rPr>
          <w:rFonts w:asciiTheme="minorEastAsia" w:hAnsiTheme="minorEastAsia"/>
          <w:color w:val="FF0000"/>
          <w:sz w:val="24"/>
          <w:szCs w:val="24"/>
        </w:rPr>
      </w:pPr>
      <w:r w:rsidRPr="00CB5778">
        <w:rPr>
          <w:rFonts w:asciiTheme="minorEastAsia" w:hAnsiTheme="minorEastAsia" w:hint="eastAsia"/>
          <w:sz w:val="24"/>
          <w:szCs w:val="24"/>
        </w:rPr>
        <w:t>2、</w:t>
      </w:r>
      <w:r w:rsidR="007819D2" w:rsidRPr="00481323">
        <w:rPr>
          <w:rFonts w:asciiTheme="minorEastAsia" w:hAnsiTheme="minorEastAsia" w:hint="eastAsia"/>
          <w:b/>
          <w:sz w:val="24"/>
          <w:szCs w:val="24"/>
        </w:rPr>
        <w:t>重复性模式：</w:t>
      </w:r>
      <w:r w:rsidR="007819D2" w:rsidRPr="00CB5778">
        <w:rPr>
          <w:rFonts w:asciiTheme="minorEastAsia" w:hAnsiTheme="minorEastAsia" w:hint="eastAsia"/>
          <w:sz w:val="24"/>
          <w:szCs w:val="24"/>
        </w:rPr>
        <w:t>包含着一个不断重复的片段，我们把它叫做重复单元。一个重复单元可能有不同的尺寸和复杂程度，但是它始终是最小的重复元素。重复元素可以被视为一个模式的</w:t>
      </w:r>
      <w:r w:rsidR="007819D2" w:rsidRPr="00481323">
        <w:rPr>
          <w:rFonts w:asciiTheme="minorEastAsia" w:hAnsiTheme="minorEastAsia" w:hint="eastAsia"/>
          <w:b/>
          <w:sz w:val="24"/>
          <w:szCs w:val="24"/>
        </w:rPr>
        <w:t>规则</w:t>
      </w:r>
      <w:r w:rsidR="007819D2" w:rsidRPr="00481323">
        <w:rPr>
          <w:rFonts w:asciiTheme="minorEastAsia" w:hAnsiTheme="minorEastAsia" w:hint="eastAsia"/>
          <w:sz w:val="24"/>
          <w:szCs w:val="24"/>
        </w:rPr>
        <w:t>。</w:t>
      </w:r>
    </w:p>
    <w:p w:rsidR="005E7147" w:rsidRPr="00CB5778" w:rsidRDefault="00150F44" w:rsidP="005D53A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3、</w:t>
      </w:r>
      <w:r w:rsidR="005E7147" w:rsidRPr="00CB5778">
        <w:rPr>
          <w:rFonts w:asciiTheme="minorEastAsia" w:hAnsiTheme="minorEastAsia" w:hint="eastAsia"/>
          <w:sz w:val="24"/>
          <w:szCs w:val="24"/>
        </w:rPr>
        <w:t>如以蓝红绿色的套索方块作为重复单元构建一个模式，至少重复三次，这在数学中通常称为</w:t>
      </w:r>
      <w:r w:rsidR="005E7147" w:rsidRPr="00481323">
        <w:rPr>
          <w:rFonts w:asciiTheme="minorEastAsia" w:hAnsiTheme="minorEastAsia" w:hint="eastAsia"/>
          <w:b/>
          <w:sz w:val="24"/>
          <w:szCs w:val="24"/>
        </w:rPr>
        <w:t>反复</w:t>
      </w:r>
      <w:r w:rsidR="005E7147" w:rsidRPr="00481323">
        <w:rPr>
          <w:rFonts w:asciiTheme="minorEastAsia" w:hAnsiTheme="minorEastAsia" w:hint="eastAsia"/>
          <w:sz w:val="24"/>
          <w:szCs w:val="24"/>
        </w:rPr>
        <w:t>，</w:t>
      </w:r>
      <w:r w:rsidR="005E7147" w:rsidRPr="00CB5778">
        <w:rPr>
          <w:rFonts w:asciiTheme="minorEastAsia" w:hAnsiTheme="minorEastAsia" w:hint="eastAsia"/>
          <w:sz w:val="24"/>
          <w:szCs w:val="24"/>
        </w:rPr>
        <w:t>给序列中每个方块编号。</w:t>
      </w:r>
    </w:p>
    <w:p w:rsidR="00F608D7" w:rsidRPr="00CB5778" w:rsidRDefault="00150F44" w:rsidP="005D53A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4、</w:t>
      </w:r>
      <w:r w:rsidR="00185ACA" w:rsidRPr="00481323">
        <w:rPr>
          <w:rFonts w:asciiTheme="minorEastAsia" w:hAnsiTheme="minorEastAsia" w:hint="eastAsia"/>
          <w:b/>
          <w:sz w:val="24"/>
          <w:szCs w:val="24"/>
        </w:rPr>
        <w:t>递增模式</w:t>
      </w:r>
      <w:r w:rsidR="00185ACA" w:rsidRPr="00CB5778">
        <w:rPr>
          <w:rFonts w:asciiTheme="minorEastAsia" w:hAnsiTheme="minorEastAsia" w:hint="eastAsia"/>
          <w:sz w:val="24"/>
          <w:szCs w:val="24"/>
        </w:rPr>
        <w:t>不断递增或递减一个恒定的值。</w:t>
      </w:r>
      <w:r w:rsidR="00F608D7" w:rsidRPr="00481323">
        <w:rPr>
          <w:rFonts w:asciiTheme="minorEastAsia" w:hAnsiTheme="minorEastAsia" w:hint="eastAsia"/>
          <w:b/>
          <w:sz w:val="24"/>
          <w:szCs w:val="24"/>
        </w:rPr>
        <w:t>重复性模式和递增模式</w:t>
      </w:r>
      <w:r w:rsidR="00F608D7" w:rsidRPr="00CB5778">
        <w:rPr>
          <w:rFonts w:asciiTheme="minorEastAsia" w:hAnsiTheme="minorEastAsia" w:hint="eastAsia"/>
          <w:sz w:val="24"/>
          <w:szCs w:val="24"/>
        </w:rPr>
        <w:t>多数以线性样式呈现，但是真实世界的许多模式是非线性的。非线性模式普遍存在于大自然、艺术品以及像衣服或墙纸等的设计中。从里向外的</w:t>
      </w:r>
      <w:r w:rsidR="00F608D7" w:rsidRPr="00481323">
        <w:rPr>
          <w:rFonts w:asciiTheme="minorEastAsia" w:hAnsiTheme="minorEastAsia" w:hint="eastAsia"/>
          <w:b/>
          <w:sz w:val="24"/>
          <w:szCs w:val="24"/>
        </w:rPr>
        <w:t>同心模式</w:t>
      </w:r>
      <w:r w:rsidR="00F608D7" w:rsidRPr="00CB5778">
        <w:rPr>
          <w:rFonts w:asciiTheme="minorEastAsia" w:hAnsiTheme="minorEastAsia" w:hint="eastAsia"/>
          <w:sz w:val="24"/>
          <w:szCs w:val="24"/>
        </w:rPr>
        <w:t>是非线性模式的一种，比如石子入水时荡起的阵阵涟漪或鹦鹉螺。</w:t>
      </w:r>
    </w:p>
    <w:p w:rsidR="00F608D7" w:rsidRPr="00CB5778" w:rsidRDefault="00150F44" w:rsidP="005D53A8">
      <w:pPr>
        <w:spacing w:line="440" w:lineRule="exact"/>
        <w:ind w:firstLineChars="200" w:firstLine="480"/>
        <w:jc w:val="left"/>
        <w:rPr>
          <w:rFonts w:asciiTheme="minorEastAsia" w:hAnsiTheme="minorEastAsia"/>
          <w:sz w:val="24"/>
          <w:szCs w:val="24"/>
        </w:rPr>
      </w:pPr>
      <w:r w:rsidRPr="00481323">
        <w:rPr>
          <w:rFonts w:asciiTheme="minorEastAsia" w:hAnsiTheme="minorEastAsia" w:hint="eastAsia"/>
          <w:sz w:val="24"/>
          <w:szCs w:val="24"/>
        </w:rPr>
        <w:t>5、</w:t>
      </w:r>
      <w:r w:rsidR="00F608D7" w:rsidRPr="00481323">
        <w:rPr>
          <w:rFonts w:asciiTheme="minorEastAsia" w:hAnsiTheme="minorEastAsia" w:hint="eastAsia"/>
          <w:b/>
          <w:sz w:val="24"/>
          <w:szCs w:val="24"/>
        </w:rPr>
        <w:t>对称模式</w:t>
      </w:r>
      <w:r w:rsidR="00F608D7" w:rsidRPr="00CB5778">
        <w:rPr>
          <w:rFonts w:asciiTheme="minorEastAsia" w:hAnsiTheme="minorEastAsia" w:hint="eastAsia"/>
          <w:sz w:val="24"/>
          <w:szCs w:val="24"/>
        </w:rPr>
        <w:t>有重复元素，分布在一条线的两侧，或围绕一个点旋转。</w:t>
      </w:r>
    </w:p>
    <w:p w:rsidR="00F608D7" w:rsidRPr="00CB5778" w:rsidRDefault="00185ACA" w:rsidP="005D53A8">
      <w:pPr>
        <w:spacing w:line="440" w:lineRule="exact"/>
        <w:ind w:firstLineChars="200" w:firstLine="480"/>
        <w:jc w:val="left"/>
        <w:rPr>
          <w:rFonts w:asciiTheme="minorEastAsia" w:hAnsiTheme="minorEastAsia"/>
          <w:sz w:val="24"/>
          <w:szCs w:val="24"/>
        </w:rPr>
      </w:pPr>
      <w:r w:rsidRPr="00481323">
        <w:rPr>
          <w:rFonts w:asciiTheme="minorEastAsia" w:hAnsiTheme="minorEastAsia" w:hint="eastAsia"/>
          <w:sz w:val="24"/>
          <w:szCs w:val="24"/>
        </w:rPr>
        <w:t>6、</w:t>
      </w:r>
      <w:r w:rsidR="00F608D7" w:rsidRPr="00481323">
        <w:rPr>
          <w:rFonts w:asciiTheme="minorEastAsia" w:hAnsiTheme="minorEastAsia" w:hint="eastAsia"/>
          <w:b/>
          <w:sz w:val="24"/>
          <w:szCs w:val="24"/>
        </w:rPr>
        <w:t>模式散步</w:t>
      </w:r>
      <w:r w:rsidR="00F608D7" w:rsidRPr="00CB5778">
        <w:rPr>
          <w:rFonts w:asciiTheme="minorEastAsia" w:hAnsiTheme="minorEastAsia" w:hint="eastAsia"/>
          <w:sz w:val="24"/>
          <w:szCs w:val="24"/>
        </w:rPr>
        <w:t>可以加深幼儿对模式的接受性理解。模式散步是个数学化模式的好方法，幼儿每天都可以注意到楼梯上的栏杆，门厅的瓷砖，教室门上的数字</w:t>
      </w:r>
      <w:r w:rsidR="009277AA" w:rsidRPr="00CB5778">
        <w:rPr>
          <w:rFonts w:asciiTheme="minorEastAsia" w:hAnsiTheme="minorEastAsia" w:hint="eastAsia"/>
          <w:sz w:val="24"/>
          <w:szCs w:val="24"/>
        </w:rPr>
        <w:t>。帮助他们留心无处不在的模式，能加深理解“模式存在于真实世界和数学中”这一核心概念。</w:t>
      </w:r>
    </w:p>
    <w:p w:rsidR="009277AA" w:rsidRPr="00CB5778" w:rsidRDefault="00185ACA" w:rsidP="005D53A8">
      <w:pPr>
        <w:spacing w:line="440" w:lineRule="exact"/>
        <w:ind w:firstLineChars="200" w:firstLine="480"/>
        <w:jc w:val="left"/>
        <w:rPr>
          <w:rFonts w:asciiTheme="minorEastAsia" w:hAnsiTheme="minorEastAsia"/>
          <w:sz w:val="24"/>
          <w:szCs w:val="24"/>
        </w:rPr>
      </w:pPr>
      <w:r w:rsidRPr="00481323">
        <w:rPr>
          <w:rFonts w:asciiTheme="minorEastAsia" w:hAnsiTheme="minorEastAsia" w:hint="eastAsia"/>
          <w:sz w:val="24"/>
          <w:szCs w:val="24"/>
        </w:rPr>
        <w:t>7、</w:t>
      </w:r>
      <w:r w:rsidR="009277AA" w:rsidRPr="00481323">
        <w:rPr>
          <w:rFonts w:asciiTheme="minorEastAsia" w:hAnsiTheme="minorEastAsia" w:hint="eastAsia"/>
          <w:b/>
          <w:sz w:val="24"/>
          <w:szCs w:val="24"/>
        </w:rPr>
        <w:t>动作模式</w:t>
      </w:r>
      <w:r w:rsidR="009277AA" w:rsidRPr="00CB5778">
        <w:rPr>
          <w:rFonts w:asciiTheme="minorEastAsia" w:hAnsiTheme="minorEastAsia" w:hint="eastAsia"/>
          <w:sz w:val="24"/>
          <w:szCs w:val="24"/>
        </w:rPr>
        <w:t>中，老师用重复的身体动作呈现一个模式。</w:t>
      </w:r>
    </w:p>
    <w:p w:rsidR="009277AA" w:rsidRPr="00CB5778" w:rsidRDefault="00185ACA" w:rsidP="00481323">
      <w:pPr>
        <w:spacing w:line="440" w:lineRule="exact"/>
        <w:ind w:firstLineChars="200" w:firstLine="480"/>
        <w:jc w:val="left"/>
        <w:rPr>
          <w:rFonts w:asciiTheme="minorEastAsia" w:hAnsiTheme="minorEastAsia"/>
          <w:sz w:val="24"/>
          <w:szCs w:val="24"/>
        </w:rPr>
      </w:pPr>
      <w:r w:rsidRPr="00481323">
        <w:rPr>
          <w:rFonts w:asciiTheme="minorEastAsia" w:hAnsiTheme="minorEastAsia" w:hint="eastAsia"/>
          <w:sz w:val="24"/>
          <w:szCs w:val="24"/>
        </w:rPr>
        <w:t>8</w:t>
      </w:r>
      <w:r w:rsidR="006F5CA2" w:rsidRPr="00481323">
        <w:rPr>
          <w:rFonts w:asciiTheme="minorEastAsia" w:hAnsiTheme="minorEastAsia" w:hint="eastAsia"/>
          <w:sz w:val="24"/>
          <w:szCs w:val="24"/>
        </w:rPr>
        <w:t>、</w:t>
      </w:r>
      <w:r w:rsidR="009277AA" w:rsidRPr="00481323">
        <w:rPr>
          <w:rFonts w:asciiTheme="minorEastAsia" w:hAnsiTheme="minorEastAsia" w:hint="eastAsia"/>
          <w:b/>
          <w:sz w:val="24"/>
          <w:szCs w:val="24"/>
        </w:rPr>
        <w:t>模式匹配：</w:t>
      </w:r>
      <w:r w:rsidR="009277AA" w:rsidRPr="00CB5778">
        <w:rPr>
          <w:rFonts w:asciiTheme="minorEastAsia" w:hAnsiTheme="minorEastAsia" w:hint="eastAsia"/>
          <w:sz w:val="24"/>
          <w:szCs w:val="24"/>
        </w:rPr>
        <w:t>给一种媒介的模式，比如形状积木模式，要求他们在另一种媒介中找到相符合的模式，例如彩色串珠，帮助孩子透过材料看到内在的基本数学结构。</w:t>
      </w:r>
    </w:p>
    <w:p w:rsidR="009D526C" w:rsidRPr="005D53A8" w:rsidRDefault="00182BE1" w:rsidP="005D53A8">
      <w:pPr>
        <w:spacing w:line="440" w:lineRule="exact"/>
        <w:ind w:firstLineChars="200" w:firstLine="482"/>
        <w:jc w:val="left"/>
        <w:rPr>
          <w:rFonts w:asciiTheme="minorEastAsia" w:hAnsiTheme="minorEastAsia"/>
          <w:b/>
          <w:sz w:val="24"/>
          <w:szCs w:val="24"/>
        </w:rPr>
      </w:pPr>
      <w:r w:rsidRPr="005D53A8">
        <w:rPr>
          <w:rFonts w:asciiTheme="minorEastAsia" w:hAnsiTheme="minorEastAsia" w:hint="eastAsia"/>
          <w:b/>
          <w:sz w:val="24"/>
          <w:szCs w:val="24"/>
        </w:rPr>
        <w:t>三、怎样教好模式？</w:t>
      </w:r>
    </w:p>
    <w:p w:rsidR="00182BE1" w:rsidRPr="00CB5778" w:rsidRDefault="00182BE1" w:rsidP="005D53A8">
      <w:pPr>
        <w:spacing w:line="440" w:lineRule="exact"/>
        <w:ind w:firstLineChars="100" w:firstLine="240"/>
        <w:jc w:val="left"/>
        <w:rPr>
          <w:rFonts w:asciiTheme="minorEastAsia" w:hAnsiTheme="minorEastAsia"/>
          <w:sz w:val="24"/>
          <w:szCs w:val="24"/>
        </w:rPr>
      </w:pPr>
      <w:r w:rsidRPr="00CB5778">
        <w:rPr>
          <w:rFonts w:asciiTheme="minorEastAsia" w:hAnsiTheme="minorEastAsia" w:hint="eastAsia"/>
          <w:sz w:val="24"/>
          <w:szCs w:val="24"/>
        </w:rPr>
        <w:t>（</w:t>
      </w:r>
      <w:r w:rsidR="002534F5" w:rsidRPr="00CB5778">
        <w:rPr>
          <w:rFonts w:asciiTheme="minorEastAsia" w:hAnsiTheme="minorEastAsia" w:hint="eastAsia"/>
          <w:sz w:val="24"/>
          <w:szCs w:val="24"/>
        </w:rPr>
        <w:t>一</w:t>
      </w:r>
      <w:r w:rsidRPr="00CB5778">
        <w:rPr>
          <w:rFonts w:asciiTheme="minorEastAsia" w:hAnsiTheme="minorEastAsia" w:hint="eastAsia"/>
          <w:sz w:val="24"/>
          <w:szCs w:val="24"/>
        </w:rPr>
        <w:t>）</w:t>
      </w:r>
      <w:r w:rsidR="002534F5" w:rsidRPr="00CB5778">
        <w:rPr>
          <w:rFonts w:asciiTheme="minorEastAsia" w:hAnsiTheme="minorEastAsia" w:hint="eastAsia"/>
          <w:sz w:val="24"/>
          <w:szCs w:val="24"/>
        </w:rPr>
        <w:t>学前儿童模式的发展特点</w:t>
      </w:r>
    </w:p>
    <w:p w:rsidR="002534F5" w:rsidRPr="00CB5778" w:rsidRDefault="00EB4D00" w:rsidP="005D53A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幼儿的模式认知能力的发展一般会表现在这样的特点，幼儿3岁以后就表现</w:t>
      </w:r>
      <w:r w:rsidRPr="00CB5778">
        <w:rPr>
          <w:rFonts w:asciiTheme="minorEastAsia" w:hAnsiTheme="minorEastAsia" w:hint="eastAsia"/>
          <w:sz w:val="24"/>
          <w:szCs w:val="24"/>
        </w:rPr>
        <w:lastRenderedPageBreak/>
        <w:t>出对周围生活环境中的简单模式的辨别能力，包括对模式中事物的基本特征和排列规律的辨别；随后，幼儿能在模式排列的基础上对模式的排列规律进行一定的预测，具体表现在能在已有模式排列的基础上运用同样的元素接续完成现有模式的排列；最后，幼儿能在没有任何模式示范的情况下创造出自己的模式，或更进一步，能用不同的形式来表现运用抽象符号表示模式。</w:t>
      </w:r>
    </w:p>
    <w:p w:rsidR="00692C94" w:rsidRPr="005D53A8" w:rsidRDefault="00FB410A"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模式的发展轨迹</w:t>
      </w:r>
      <w:r w:rsidR="005D53A8">
        <w:rPr>
          <w:rFonts w:asciiTheme="minorEastAsia" w:hAnsiTheme="minorEastAsia" w:hint="eastAsia"/>
          <w:sz w:val="24"/>
          <w:szCs w:val="24"/>
        </w:rPr>
        <w:t>：</w:t>
      </w:r>
      <w:r w:rsidRPr="00CB5778">
        <w:rPr>
          <w:rFonts w:asciiTheme="minorEastAsia" w:hAnsiTheme="minorEastAsia" w:hint="eastAsia"/>
          <w:sz w:val="24"/>
          <w:szCs w:val="24"/>
        </w:rPr>
        <w:t>探索模式的活动</w:t>
      </w:r>
    </w:p>
    <w:tbl>
      <w:tblPr>
        <w:tblStyle w:val="a7"/>
        <w:tblW w:w="8755" w:type="dxa"/>
        <w:tblLook w:val="04A0"/>
      </w:tblPr>
      <w:tblGrid>
        <w:gridCol w:w="1242"/>
        <w:gridCol w:w="1985"/>
        <w:gridCol w:w="1276"/>
        <w:gridCol w:w="2551"/>
        <w:gridCol w:w="1701"/>
      </w:tblGrid>
      <w:tr w:rsidR="008D281C" w:rsidRPr="00CB5778" w:rsidTr="00692C94">
        <w:tc>
          <w:tcPr>
            <w:tcW w:w="1242" w:type="dxa"/>
          </w:tcPr>
          <w:p w:rsidR="008D281C" w:rsidRPr="00CB5778" w:rsidRDefault="008D281C" w:rsidP="00CB5778">
            <w:pPr>
              <w:spacing w:line="440" w:lineRule="exact"/>
              <w:jc w:val="left"/>
              <w:rPr>
                <w:rFonts w:asciiTheme="minorEastAsia" w:hAnsiTheme="minorEastAsia"/>
                <w:b/>
                <w:sz w:val="24"/>
                <w:szCs w:val="24"/>
              </w:rPr>
            </w:pPr>
            <w:r w:rsidRPr="00CB5778">
              <w:rPr>
                <w:rFonts w:asciiTheme="minorEastAsia" w:hAnsiTheme="minorEastAsia" w:hint="eastAsia"/>
                <w:b/>
                <w:sz w:val="24"/>
                <w:szCs w:val="24"/>
              </w:rPr>
              <w:t>活动性质</w:t>
            </w:r>
          </w:p>
        </w:tc>
        <w:tc>
          <w:tcPr>
            <w:tcW w:w="1985" w:type="dxa"/>
          </w:tcPr>
          <w:p w:rsidR="008D281C" w:rsidRPr="00CB5778" w:rsidRDefault="008D281C" w:rsidP="00CB5778">
            <w:pPr>
              <w:spacing w:line="440" w:lineRule="exact"/>
              <w:jc w:val="left"/>
              <w:rPr>
                <w:rFonts w:asciiTheme="minorEastAsia" w:hAnsiTheme="minorEastAsia"/>
                <w:b/>
                <w:sz w:val="24"/>
                <w:szCs w:val="24"/>
              </w:rPr>
            </w:pPr>
            <w:r w:rsidRPr="00CB5778">
              <w:rPr>
                <w:rFonts w:asciiTheme="minorEastAsia" w:hAnsiTheme="minorEastAsia" w:hint="eastAsia"/>
                <w:b/>
                <w:sz w:val="24"/>
                <w:szCs w:val="24"/>
              </w:rPr>
              <w:t>幼儿能力</w:t>
            </w:r>
          </w:p>
        </w:tc>
        <w:tc>
          <w:tcPr>
            <w:tcW w:w="1276" w:type="dxa"/>
          </w:tcPr>
          <w:p w:rsidR="008D281C" w:rsidRPr="00CB5778" w:rsidRDefault="008760BF" w:rsidP="00CB5778">
            <w:pPr>
              <w:spacing w:line="440" w:lineRule="exact"/>
              <w:jc w:val="left"/>
              <w:rPr>
                <w:rFonts w:asciiTheme="minorEastAsia" w:hAnsiTheme="minorEastAsia"/>
                <w:b/>
                <w:sz w:val="24"/>
                <w:szCs w:val="24"/>
              </w:rPr>
            </w:pPr>
            <w:r w:rsidRPr="00CB5778">
              <w:rPr>
                <w:rFonts w:asciiTheme="minorEastAsia" w:hAnsiTheme="minorEastAsia" w:hint="eastAsia"/>
                <w:b/>
                <w:sz w:val="24"/>
                <w:szCs w:val="24"/>
              </w:rPr>
              <w:t>教学活动</w:t>
            </w:r>
          </w:p>
        </w:tc>
        <w:tc>
          <w:tcPr>
            <w:tcW w:w="2551" w:type="dxa"/>
          </w:tcPr>
          <w:p w:rsidR="008D281C" w:rsidRPr="00CB5778" w:rsidRDefault="008760BF" w:rsidP="00CB5778">
            <w:pPr>
              <w:spacing w:line="440" w:lineRule="exact"/>
              <w:jc w:val="left"/>
              <w:rPr>
                <w:rFonts w:asciiTheme="minorEastAsia" w:hAnsiTheme="minorEastAsia"/>
                <w:b/>
                <w:sz w:val="24"/>
                <w:szCs w:val="24"/>
              </w:rPr>
            </w:pPr>
            <w:r w:rsidRPr="00CB5778">
              <w:rPr>
                <w:rFonts w:asciiTheme="minorEastAsia" w:hAnsiTheme="minorEastAsia" w:hint="eastAsia"/>
                <w:b/>
                <w:sz w:val="24"/>
                <w:szCs w:val="24"/>
              </w:rPr>
              <w:t>教学语言</w:t>
            </w:r>
          </w:p>
        </w:tc>
        <w:tc>
          <w:tcPr>
            <w:tcW w:w="1701" w:type="dxa"/>
          </w:tcPr>
          <w:p w:rsidR="008D281C" w:rsidRPr="00CB5778" w:rsidRDefault="008760BF" w:rsidP="00CB5778">
            <w:pPr>
              <w:spacing w:line="440" w:lineRule="exact"/>
              <w:jc w:val="left"/>
              <w:rPr>
                <w:rFonts w:asciiTheme="minorEastAsia" w:hAnsiTheme="minorEastAsia"/>
                <w:b/>
                <w:sz w:val="24"/>
                <w:szCs w:val="24"/>
              </w:rPr>
            </w:pPr>
            <w:r w:rsidRPr="00CB5778">
              <w:rPr>
                <w:rFonts w:asciiTheme="minorEastAsia" w:hAnsiTheme="minorEastAsia" w:hint="eastAsia"/>
                <w:b/>
                <w:sz w:val="24"/>
                <w:szCs w:val="24"/>
              </w:rPr>
              <w:t>关键概念</w:t>
            </w:r>
          </w:p>
        </w:tc>
      </w:tr>
      <w:tr w:rsidR="008760BF" w:rsidRPr="00CB5778" w:rsidTr="00692C94">
        <w:tc>
          <w:tcPr>
            <w:tcW w:w="1242" w:type="dxa"/>
          </w:tcPr>
          <w:p w:rsidR="008760BF" w:rsidRPr="00CB5778" w:rsidRDefault="008760BF" w:rsidP="00CB5778">
            <w:pPr>
              <w:spacing w:line="440" w:lineRule="exact"/>
              <w:jc w:val="left"/>
              <w:rPr>
                <w:rFonts w:asciiTheme="minorEastAsia" w:hAnsiTheme="minorEastAsia"/>
                <w:b/>
                <w:sz w:val="24"/>
                <w:szCs w:val="24"/>
              </w:rPr>
            </w:pPr>
            <w:r w:rsidRPr="00CB5778">
              <w:rPr>
                <w:rFonts w:asciiTheme="minorEastAsia" w:hAnsiTheme="minorEastAsia" w:hint="eastAsia"/>
                <w:b/>
                <w:sz w:val="24"/>
                <w:szCs w:val="24"/>
              </w:rPr>
              <w:t>识别</w:t>
            </w:r>
          </w:p>
        </w:tc>
        <w:tc>
          <w:tcPr>
            <w:tcW w:w="1985" w:type="dxa"/>
          </w:tcPr>
          <w:p w:rsidR="008760BF" w:rsidRPr="00CB5778" w:rsidRDefault="008760BF"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幼儿发现规律，将模式一次运用于简单重复序列。</w:t>
            </w:r>
          </w:p>
        </w:tc>
        <w:tc>
          <w:tcPr>
            <w:tcW w:w="1276" w:type="dxa"/>
          </w:tcPr>
          <w:p w:rsidR="008760BF" w:rsidRPr="00CB5778" w:rsidRDefault="008760BF"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模式散步：谁在打瞌睡</w:t>
            </w:r>
          </w:p>
        </w:tc>
        <w:tc>
          <w:tcPr>
            <w:tcW w:w="2551" w:type="dxa"/>
          </w:tcPr>
          <w:p w:rsidR="008760BF" w:rsidRPr="00CB5778" w:rsidRDefault="008760BF"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你看到这里有个模式吗？你注意到了什么重复的东西吗？</w:t>
            </w:r>
          </w:p>
        </w:tc>
        <w:tc>
          <w:tcPr>
            <w:tcW w:w="1701" w:type="dxa"/>
            <w:vMerge w:val="restart"/>
          </w:tcPr>
          <w:p w:rsidR="008760BF" w:rsidRPr="00CB5778" w:rsidRDefault="008760BF"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模式是按照一定的规则排成的重复或递增的序列，它们存在于真实世界和数学中。</w:t>
            </w:r>
          </w:p>
        </w:tc>
      </w:tr>
      <w:tr w:rsidR="008760BF" w:rsidRPr="00CB5778" w:rsidTr="00692C94">
        <w:tc>
          <w:tcPr>
            <w:tcW w:w="1242" w:type="dxa"/>
          </w:tcPr>
          <w:p w:rsidR="008760BF" w:rsidRPr="00CB5778" w:rsidRDefault="008760BF" w:rsidP="00CB5778">
            <w:pPr>
              <w:spacing w:line="440" w:lineRule="exact"/>
              <w:jc w:val="left"/>
              <w:rPr>
                <w:rFonts w:asciiTheme="minorEastAsia" w:hAnsiTheme="minorEastAsia"/>
                <w:b/>
                <w:sz w:val="24"/>
                <w:szCs w:val="24"/>
              </w:rPr>
            </w:pPr>
            <w:r w:rsidRPr="00CB5778">
              <w:rPr>
                <w:rFonts w:asciiTheme="minorEastAsia" w:hAnsiTheme="minorEastAsia" w:hint="eastAsia"/>
                <w:b/>
                <w:sz w:val="24"/>
                <w:szCs w:val="24"/>
              </w:rPr>
              <w:t>复制</w:t>
            </w:r>
          </w:p>
        </w:tc>
        <w:tc>
          <w:tcPr>
            <w:tcW w:w="1985" w:type="dxa"/>
          </w:tcPr>
          <w:p w:rsidR="008760BF" w:rsidRPr="00CB5778" w:rsidRDefault="008760BF"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在有示范的情况下复制简单的模式。</w:t>
            </w:r>
          </w:p>
        </w:tc>
        <w:tc>
          <w:tcPr>
            <w:tcW w:w="1276" w:type="dxa"/>
          </w:tcPr>
          <w:p w:rsidR="008760BF" w:rsidRPr="00CB5778" w:rsidRDefault="008760BF"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珠宝店</w:t>
            </w:r>
          </w:p>
        </w:tc>
        <w:tc>
          <w:tcPr>
            <w:tcW w:w="2551" w:type="dxa"/>
          </w:tcPr>
          <w:p w:rsidR="008760BF" w:rsidRPr="00CB5778" w:rsidRDefault="008760BF"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你能复制这个模式吗？你的模式和这个规则一样吗？</w:t>
            </w:r>
          </w:p>
        </w:tc>
        <w:tc>
          <w:tcPr>
            <w:tcW w:w="1701" w:type="dxa"/>
            <w:vMerge/>
          </w:tcPr>
          <w:p w:rsidR="008760BF" w:rsidRPr="00CB5778" w:rsidRDefault="008760BF" w:rsidP="00CB5778">
            <w:pPr>
              <w:spacing w:line="440" w:lineRule="exact"/>
              <w:jc w:val="left"/>
              <w:rPr>
                <w:rFonts w:asciiTheme="minorEastAsia" w:hAnsiTheme="minorEastAsia"/>
                <w:sz w:val="24"/>
                <w:szCs w:val="24"/>
              </w:rPr>
            </w:pPr>
          </w:p>
        </w:tc>
      </w:tr>
      <w:tr w:rsidR="008760BF" w:rsidRPr="00CB5778" w:rsidTr="00692C94">
        <w:tc>
          <w:tcPr>
            <w:tcW w:w="1242" w:type="dxa"/>
          </w:tcPr>
          <w:p w:rsidR="008760BF" w:rsidRPr="00CB5778" w:rsidRDefault="008760BF" w:rsidP="00CB5778">
            <w:pPr>
              <w:spacing w:line="440" w:lineRule="exact"/>
              <w:jc w:val="left"/>
              <w:rPr>
                <w:rFonts w:asciiTheme="minorEastAsia" w:hAnsiTheme="minorEastAsia"/>
                <w:b/>
                <w:sz w:val="24"/>
                <w:szCs w:val="24"/>
              </w:rPr>
            </w:pPr>
            <w:r w:rsidRPr="00CB5778">
              <w:rPr>
                <w:rFonts w:asciiTheme="minorEastAsia" w:hAnsiTheme="minorEastAsia" w:hint="eastAsia"/>
                <w:b/>
                <w:sz w:val="24"/>
                <w:szCs w:val="24"/>
              </w:rPr>
              <w:t>填充</w:t>
            </w:r>
          </w:p>
        </w:tc>
        <w:tc>
          <w:tcPr>
            <w:tcW w:w="1985" w:type="dxa"/>
          </w:tcPr>
          <w:p w:rsidR="008760BF" w:rsidRPr="00CB5778" w:rsidRDefault="008760BF"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填补模式中缺失的元素。</w:t>
            </w:r>
          </w:p>
        </w:tc>
        <w:tc>
          <w:tcPr>
            <w:tcW w:w="1276" w:type="dxa"/>
          </w:tcPr>
          <w:p w:rsidR="008760BF" w:rsidRPr="00CB5778" w:rsidRDefault="008760BF"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丢了什么</w:t>
            </w:r>
          </w:p>
        </w:tc>
        <w:tc>
          <w:tcPr>
            <w:tcW w:w="2551" w:type="dxa"/>
          </w:tcPr>
          <w:p w:rsidR="008760BF" w:rsidRPr="00CB5778" w:rsidRDefault="008760BF"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你要怎样修补这个模式？你怎么知道什么丢了？</w:t>
            </w:r>
          </w:p>
        </w:tc>
        <w:tc>
          <w:tcPr>
            <w:tcW w:w="1701" w:type="dxa"/>
            <w:vMerge w:val="restart"/>
          </w:tcPr>
          <w:p w:rsidR="008760BF" w:rsidRPr="00CB5778" w:rsidRDefault="008760BF"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识别模式的规律可以帮助我们进行预测和归纳。</w:t>
            </w:r>
          </w:p>
        </w:tc>
      </w:tr>
      <w:tr w:rsidR="008760BF" w:rsidRPr="00CB5778" w:rsidTr="00692C94">
        <w:tc>
          <w:tcPr>
            <w:tcW w:w="1242" w:type="dxa"/>
          </w:tcPr>
          <w:p w:rsidR="008760BF" w:rsidRPr="00CB5778" w:rsidRDefault="008760BF" w:rsidP="00CB5778">
            <w:pPr>
              <w:spacing w:line="440" w:lineRule="exact"/>
              <w:jc w:val="left"/>
              <w:rPr>
                <w:rFonts w:asciiTheme="minorEastAsia" w:hAnsiTheme="minorEastAsia"/>
                <w:b/>
                <w:sz w:val="24"/>
                <w:szCs w:val="24"/>
              </w:rPr>
            </w:pPr>
            <w:r w:rsidRPr="00CB5778">
              <w:rPr>
                <w:rFonts w:asciiTheme="minorEastAsia" w:hAnsiTheme="minorEastAsia" w:hint="eastAsia"/>
                <w:b/>
                <w:sz w:val="24"/>
                <w:szCs w:val="24"/>
              </w:rPr>
              <w:t>扩展</w:t>
            </w:r>
          </w:p>
        </w:tc>
        <w:tc>
          <w:tcPr>
            <w:tcW w:w="1985" w:type="dxa"/>
          </w:tcPr>
          <w:p w:rsidR="008760BF" w:rsidRPr="00CB5778" w:rsidRDefault="008760BF"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继续完成一个模式。</w:t>
            </w:r>
          </w:p>
        </w:tc>
        <w:tc>
          <w:tcPr>
            <w:tcW w:w="1276" w:type="dxa"/>
          </w:tcPr>
          <w:p w:rsidR="008760BF" w:rsidRPr="00CB5778" w:rsidRDefault="008760BF"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动作模式</w:t>
            </w:r>
          </w:p>
        </w:tc>
        <w:tc>
          <w:tcPr>
            <w:tcW w:w="2551" w:type="dxa"/>
          </w:tcPr>
          <w:p w:rsidR="008760BF" w:rsidRPr="00CB5778" w:rsidRDefault="008760BF"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接下来是什么呢？怎样把这个模式继续下去？</w:t>
            </w:r>
          </w:p>
        </w:tc>
        <w:tc>
          <w:tcPr>
            <w:tcW w:w="1701" w:type="dxa"/>
            <w:vMerge/>
          </w:tcPr>
          <w:p w:rsidR="008760BF" w:rsidRPr="00CB5778" w:rsidRDefault="008760BF" w:rsidP="00CB5778">
            <w:pPr>
              <w:spacing w:line="440" w:lineRule="exact"/>
              <w:jc w:val="left"/>
              <w:rPr>
                <w:rFonts w:asciiTheme="minorEastAsia" w:hAnsiTheme="minorEastAsia"/>
                <w:sz w:val="24"/>
                <w:szCs w:val="24"/>
              </w:rPr>
            </w:pPr>
          </w:p>
        </w:tc>
      </w:tr>
      <w:tr w:rsidR="008760BF" w:rsidRPr="00CB5778" w:rsidTr="00692C94">
        <w:tc>
          <w:tcPr>
            <w:tcW w:w="1242" w:type="dxa"/>
          </w:tcPr>
          <w:p w:rsidR="008760BF" w:rsidRPr="00CB5778" w:rsidRDefault="008760BF" w:rsidP="00CB5778">
            <w:pPr>
              <w:spacing w:line="440" w:lineRule="exact"/>
              <w:jc w:val="left"/>
              <w:rPr>
                <w:rFonts w:asciiTheme="minorEastAsia" w:hAnsiTheme="minorEastAsia"/>
                <w:b/>
                <w:sz w:val="24"/>
                <w:szCs w:val="24"/>
              </w:rPr>
            </w:pPr>
            <w:r w:rsidRPr="00CB5778">
              <w:rPr>
                <w:rFonts w:asciiTheme="minorEastAsia" w:hAnsiTheme="minorEastAsia" w:hint="eastAsia"/>
                <w:b/>
                <w:sz w:val="24"/>
                <w:szCs w:val="24"/>
              </w:rPr>
              <w:t>描述</w:t>
            </w:r>
          </w:p>
        </w:tc>
        <w:tc>
          <w:tcPr>
            <w:tcW w:w="1985" w:type="dxa"/>
          </w:tcPr>
          <w:p w:rsidR="008760BF" w:rsidRPr="00CB5778" w:rsidRDefault="008760BF"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通过命名最小重复单元来确认一个模式的规则。</w:t>
            </w:r>
          </w:p>
        </w:tc>
        <w:tc>
          <w:tcPr>
            <w:tcW w:w="1276" w:type="dxa"/>
          </w:tcPr>
          <w:p w:rsidR="008760BF" w:rsidRPr="00CB5778" w:rsidRDefault="008760BF"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人的模式</w:t>
            </w:r>
          </w:p>
        </w:tc>
        <w:tc>
          <w:tcPr>
            <w:tcW w:w="2551" w:type="dxa"/>
          </w:tcPr>
          <w:p w:rsidR="008760BF" w:rsidRPr="00CB5778" w:rsidRDefault="008760BF"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怎样命名这个模式？它的规则是什么？</w:t>
            </w:r>
          </w:p>
        </w:tc>
        <w:tc>
          <w:tcPr>
            <w:tcW w:w="1701" w:type="dxa"/>
            <w:vMerge/>
          </w:tcPr>
          <w:p w:rsidR="008760BF" w:rsidRPr="00CB5778" w:rsidRDefault="008760BF" w:rsidP="00CB5778">
            <w:pPr>
              <w:spacing w:line="440" w:lineRule="exact"/>
              <w:jc w:val="left"/>
              <w:rPr>
                <w:rFonts w:asciiTheme="minorEastAsia" w:hAnsiTheme="minorEastAsia"/>
                <w:sz w:val="24"/>
                <w:szCs w:val="24"/>
              </w:rPr>
            </w:pPr>
          </w:p>
        </w:tc>
      </w:tr>
      <w:tr w:rsidR="008D281C" w:rsidRPr="00CB5778" w:rsidTr="00692C94">
        <w:tc>
          <w:tcPr>
            <w:tcW w:w="1242" w:type="dxa"/>
          </w:tcPr>
          <w:p w:rsidR="008D281C" w:rsidRPr="00CB5778" w:rsidRDefault="008D281C" w:rsidP="00CB5778">
            <w:pPr>
              <w:spacing w:line="440" w:lineRule="exact"/>
              <w:jc w:val="left"/>
              <w:rPr>
                <w:rFonts w:asciiTheme="minorEastAsia" w:hAnsiTheme="minorEastAsia"/>
                <w:b/>
                <w:sz w:val="24"/>
                <w:szCs w:val="24"/>
              </w:rPr>
            </w:pPr>
            <w:r w:rsidRPr="00CB5778">
              <w:rPr>
                <w:rFonts w:asciiTheme="minorEastAsia" w:hAnsiTheme="minorEastAsia" w:hint="eastAsia"/>
                <w:b/>
                <w:sz w:val="24"/>
                <w:szCs w:val="24"/>
              </w:rPr>
              <w:t>转换</w:t>
            </w:r>
          </w:p>
        </w:tc>
        <w:tc>
          <w:tcPr>
            <w:tcW w:w="1985" w:type="dxa"/>
          </w:tcPr>
          <w:p w:rsidR="008D281C" w:rsidRPr="00CB5778" w:rsidRDefault="008760BF"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运用新的媒介来构建与示范模式结构相同的模式。</w:t>
            </w:r>
          </w:p>
        </w:tc>
        <w:tc>
          <w:tcPr>
            <w:tcW w:w="1276" w:type="dxa"/>
          </w:tcPr>
          <w:p w:rsidR="008D281C" w:rsidRPr="00CB5778" w:rsidRDefault="008760BF"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模式配对</w:t>
            </w:r>
          </w:p>
        </w:tc>
        <w:tc>
          <w:tcPr>
            <w:tcW w:w="2551" w:type="dxa"/>
          </w:tcPr>
          <w:p w:rsidR="008D281C" w:rsidRPr="00CB5778" w:rsidRDefault="008760BF"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你能换个方式做这个模式吗？它们为什么是一样的？</w:t>
            </w:r>
          </w:p>
        </w:tc>
        <w:tc>
          <w:tcPr>
            <w:tcW w:w="1701" w:type="dxa"/>
          </w:tcPr>
          <w:p w:rsidR="008D281C" w:rsidRPr="00CB5778" w:rsidRDefault="008760BF"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在不同的形式可以发现相同的模式。</w:t>
            </w:r>
          </w:p>
        </w:tc>
      </w:tr>
    </w:tbl>
    <w:p w:rsidR="00284FAD" w:rsidRPr="00CB5778" w:rsidRDefault="00284FAD" w:rsidP="005D53A8">
      <w:pPr>
        <w:spacing w:line="440" w:lineRule="exact"/>
        <w:ind w:firstLineChars="147" w:firstLine="354"/>
        <w:jc w:val="left"/>
        <w:rPr>
          <w:rFonts w:asciiTheme="minorEastAsia" w:hAnsiTheme="minorEastAsia"/>
          <w:b/>
          <w:sz w:val="24"/>
          <w:szCs w:val="24"/>
        </w:rPr>
      </w:pPr>
      <w:r w:rsidRPr="00CB5778">
        <w:rPr>
          <w:rFonts w:asciiTheme="minorEastAsia" w:hAnsiTheme="minorEastAsia" w:hint="eastAsia"/>
          <w:b/>
          <w:sz w:val="24"/>
          <w:szCs w:val="24"/>
        </w:rPr>
        <w:t>（二）各年龄段模式</w:t>
      </w:r>
      <w:r w:rsidR="00EC202A" w:rsidRPr="00CB5778">
        <w:rPr>
          <w:rFonts w:asciiTheme="minorEastAsia" w:hAnsiTheme="minorEastAsia" w:hint="eastAsia"/>
          <w:b/>
          <w:sz w:val="24"/>
          <w:szCs w:val="24"/>
        </w:rPr>
        <w:t>教学</w:t>
      </w:r>
      <w:r w:rsidRPr="00CB5778">
        <w:rPr>
          <w:rFonts w:asciiTheme="minorEastAsia" w:hAnsiTheme="minorEastAsia" w:hint="eastAsia"/>
          <w:b/>
          <w:sz w:val="24"/>
          <w:szCs w:val="24"/>
        </w:rPr>
        <w:t>的目标：</w:t>
      </w:r>
    </w:p>
    <w:tbl>
      <w:tblPr>
        <w:tblStyle w:val="a7"/>
        <w:tblW w:w="0" w:type="auto"/>
        <w:tblLook w:val="04A0"/>
      </w:tblPr>
      <w:tblGrid>
        <w:gridCol w:w="1242"/>
        <w:gridCol w:w="7280"/>
      </w:tblGrid>
      <w:tr w:rsidR="00331715" w:rsidRPr="00CB5778" w:rsidTr="00ED6698">
        <w:tc>
          <w:tcPr>
            <w:tcW w:w="8522" w:type="dxa"/>
            <w:gridSpan w:val="2"/>
          </w:tcPr>
          <w:p w:rsidR="00331715" w:rsidRPr="00CB5778" w:rsidRDefault="00692C94"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幼儿园活动整合课程教师用书</w:t>
            </w:r>
            <w:r w:rsidR="00CD319B" w:rsidRPr="00CB5778">
              <w:rPr>
                <w:rFonts w:asciiTheme="minorEastAsia" w:hAnsiTheme="minorEastAsia" w:hint="eastAsia"/>
                <w:sz w:val="24"/>
                <w:szCs w:val="24"/>
              </w:rPr>
              <w:t>逻辑与关系</w:t>
            </w:r>
          </w:p>
        </w:tc>
      </w:tr>
      <w:tr w:rsidR="00331715" w:rsidRPr="00CB5778" w:rsidTr="00CD319B">
        <w:tc>
          <w:tcPr>
            <w:tcW w:w="1242" w:type="dxa"/>
          </w:tcPr>
          <w:p w:rsidR="00331715" w:rsidRPr="00CB5778" w:rsidRDefault="00CD319B"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小班上</w:t>
            </w:r>
          </w:p>
        </w:tc>
        <w:tc>
          <w:tcPr>
            <w:tcW w:w="7280" w:type="dxa"/>
          </w:tcPr>
          <w:p w:rsidR="00331715" w:rsidRPr="00CB5778" w:rsidRDefault="00CD319B"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1、能复制和扩展ABABAB的模式排列。</w:t>
            </w:r>
          </w:p>
        </w:tc>
      </w:tr>
      <w:tr w:rsidR="00331715" w:rsidRPr="00CB5778" w:rsidTr="00CD319B">
        <w:tc>
          <w:tcPr>
            <w:tcW w:w="1242" w:type="dxa"/>
          </w:tcPr>
          <w:p w:rsidR="00331715" w:rsidRPr="00CB5778" w:rsidRDefault="00CD319B"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小班下</w:t>
            </w:r>
          </w:p>
        </w:tc>
        <w:tc>
          <w:tcPr>
            <w:tcW w:w="7280" w:type="dxa"/>
          </w:tcPr>
          <w:p w:rsidR="00331715" w:rsidRPr="00CB5778" w:rsidRDefault="00CD319B"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2、能进行AABBAABBAABB模式的识别、复制和扩展。</w:t>
            </w:r>
          </w:p>
        </w:tc>
      </w:tr>
      <w:tr w:rsidR="00331715" w:rsidRPr="00CB5778" w:rsidTr="00CD319B">
        <w:tc>
          <w:tcPr>
            <w:tcW w:w="1242" w:type="dxa"/>
          </w:tcPr>
          <w:p w:rsidR="00331715" w:rsidRPr="00CB5778" w:rsidRDefault="00CD319B"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lastRenderedPageBreak/>
              <w:t>中班上</w:t>
            </w:r>
          </w:p>
        </w:tc>
        <w:tc>
          <w:tcPr>
            <w:tcW w:w="7280" w:type="dxa"/>
          </w:tcPr>
          <w:p w:rsidR="00331715" w:rsidRPr="00CB5778" w:rsidRDefault="0076487E" w:rsidP="00CB5778">
            <w:pPr>
              <w:spacing w:line="440" w:lineRule="exact"/>
              <w:jc w:val="left"/>
              <w:rPr>
                <w:rFonts w:asciiTheme="minorEastAsia" w:hAnsiTheme="minorEastAsia"/>
                <w:sz w:val="24"/>
                <w:szCs w:val="24"/>
              </w:rPr>
            </w:pPr>
            <w:r>
              <w:rPr>
                <w:rFonts w:asciiTheme="minorEastAsia" w:hAnsiTheme="minorEastAsia" w:hint="eastAsia"/>
                <w:sz w:val="24"/>
                <w:szCs w:val="24"/>
              </w:rPr>
              <w:t>3、能接续AAB、ABB的模式。</w:t>
            </w:r>
          </w:p>
        </w:tc>
      </w:tr>
      <w:tr w:rsidR="00331715" w:rsidRPr="00CB5778" w:rsidTr="00CD319B">
        <w:tc>
          <w:tcPr>
            <w:tcW w:w="1242" w:type="dxa"/>
          </w:tcPr>
          <w:p w:rsidR="00331715" w:rsidRPr="00CB5778" w:rsidRDefault="00CD319B"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中班下</w:t>
            </w:r>
          </w:p>
        </w:tc>
        <w:tc>
          <w:tcPr>
            <w:tcW w:w="7280" w:type="dxa"/>
          </w:tcPr>
          <w:p w:rsidR="00331715" w:rsidRPr="00CB5778" w:rsidRDefault="00CD319B"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4、学习复制、填充、延伸ABCABCABC模式，尝试创造新模式，并进行简单规律排序。</w:t>
            </w:r>
          </w:p>
        </w:tc>
      </w:tr>
      <w:tr w:rsidR="004730ED" w:rsidRPr="00CB5778" w:rsidTr="00CD319B">
        <w:tc>
          <w:tcPr>
            <w:tcW w:w="1242" w:type="dxa"/>
          </w:tcPr>
          <w:p w:rsidR="004730ED" w:rsidRPr="00CB5778" w:rsidRDefault="004730ED" w:rsidP="00CB5778">
            <w:pPr>
              <w:spacing w:line="440" w:lineRule="exact"/>
              <w:jc w:val="left"/>
              <w:rPr>
                <w:rFonts w:asciiTheme="minorEastAsia" w:hAnsiTheme="minorEastAsia"/>
                <w:sz w:val="24"/>
                <w:szCs w:val="24"/>
              </w:rPr>
            </w:pPr>
            <w:r>
              <w:rPr>
                <w:rFonts w:asciiTheme="minorEastAsia" w:hAnsiTheme="minorEastAsia" w:hint="eastAsia"/>
                <w:sz w:val="24"/>
                <w:szCs w:val="24"/>
              </w:rPr>
              <w:t>大班上</w:t>
            </w:r>
          </w:p>
        </w:tc>
        <w:tc>
          <w:tcPr>
            <w:tcW w:w="7280" w:type="dxa"/>
          </w:tcPr>
          <w:p w:rsidR="004730ED" w:rsidRPr="00CB5778" w:rsidRDefault="004730ED" w:rsidP="00CB5778">
            <w:pPr>
              <w:spacing w:line="440" w:lineRule="exact"/>
              <w:jc w:val="left"/>
              <w:rPr>
                <w:rFonts w:asciiTheme="minorEastAsia" w:hAnsiTheme="minorEastAsia"/>
                <w:sz w:val="24"/>
                <w:szCs w:val="24"/>
              </w:rPr>
            </w:pPr>
            <w:r>
              <w:rPr>
                <w:rFonts w:asciiTheme="minorEastAsia" w:hAnsiTheme="minorEastAsia" w:hint="eastAsia"/>
                <w:sz w:val="24"/>
                <w:szCs w:val="24"/>
              </w:rPr>
              <w:t>能按照ABC、AABC和AABB的核心单元延续模式。</w:t>
            </w:r>
          </w:p>
        </w:tc>
      </w:tr>
      <w:tr w:rsidR="00331715" w:rsidRPr="00CB5778" w:rsidTr="00CD319B">
        <w:tc>
          <w:tcPr>
            <w:tcW w:w="1242" w:type="dxa"/>
          </w:tcPr>
          <w:p w:rsidR="00331715" w:rsidRPr="00CB5778" w:rsidRDefault="00550C94"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大班下</w:t>
            </w:r>
          </w:p>
        </w:tc>
        <w:tc>
          <w:tcPr>
            <w:tcW w:w="7280" w:type="dxa"/>
          </w:tcPr>
          <w:p w:rsidR="00331715" w:rsidRPr="00CB5778" w:rsidRDefault="00550C94"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5、能给复杂的模式填空。</w:t>
            </w:r>
          </w:p>
          <w:p w:rsidR="00550C94" w:rsidRPr="00CB5778" w:rsidRDefault="00550C94"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6、能按照ABAC模式找出路径。</w:t>
            </w:r>
          </w:p>
        </w:tc>
      </w:tr>
    </w:tbl>
    <w:p w:rsidR="009D526C" w:rsidRPr="00CB5778" w:rsidRDefault="00A0450B" w:rsidP="005D53A8">
      <w:pPr>
        <w:spacing w:line="440" w:lineRule="exact"/>
        <w:ind w:firstLineChars="147" w:firstLine="354"/>
        <w:jc w:val="left"/>
        <w:rPr>
          <w:rFonts w:asciiTheme="minorEastAsia" w:hAnsiTheme="minorEastAsia"/>
          <w:b/>
          <w:sz w:val="24"/>
          <w:szCs w:val="24"/>
        </w:rPr>
      </w:pPr>
      <w:r w:rsidRPr="00CB5778">
        <w:rPr>
          <w:rFonts w:asciiTheme="minorEastAsia" w:hAnsiTheme="minorEastAsia" w:hint="eastAsia"/>
          <w:b/>
          <w:sz w:val="24"/>
          <w:szCs w:val="24"/>
        </w:rPr>
        <w:t>（</w:t>
      </w:r>
      <w:r w:rsidR="00284FAD" w:rsidRPr="00CB5778">
        <w:rPr>
          <w:rFonts w:asciiTheme="minorEastAsia" w:hAnsiTheme="minorEastAsia" w:hint="eastAsia"/>
          <w:b/>
          <w:sz w:val="24"/>
          <w:szCs w:val="24"/>
        </w:rPr>
        <w:t>三</w:t>
      </w:r>
      <w:r w:rsidRPr="00CB5778">
        <w:rPr>
          <w:rFonts w:asciiTheme="minorEastAsia" w:hAnsiTheme="minorEastAsia" w:hint="eastAsia"/>
          <w:b/>
          <w:sz w:val="24"/>
          <w:szCs w:val="24"/>
        </w:rPr>
        <w:t>）认真考虑材料和模式的复杂程度</w:t>
      </w:r>
    </w:p>
    <w:p w:rsidR="00A0450B" w:rsidRPr="00CB5778" w:rsidRDefault="00151F75" w:rsidP="005D53A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早期模式活动应该给幼儿提供可以操作的实物材料，这有利于他们尝试扩展模式并进行自我更正。选择材料时要考虑“集合”一章中讨论的因素。颜色通常对幼儿来说是最显著的视觉属性，形状和尺寸也是视觉属性。如：正方形、圆、圆、正方形、圆、圆、正方形、圆、圆</w:t>
      </w:r>
      <w:r w:rsidRPr="00CB5778">
        <w:rPr>
          <w:rFonts w:asciiTheme="minorEastAsia" w:hAnsiTheme="minorEastAsia"/>
          <w:sz w:val="24"/>
          <w:szCs w:val="24"/>
        </w:rPr>
        <w:t>……</w:t>
      </w:r>
      <w:r w:rsidRPr="00CB5778">
        <w:rPr>
          <w:rFonts w:asciiTheme="minorEastAsia" w:hAnsiTheme="minorEastAsia" w:hint="eastAsia"/>
          <w:sz w:val="24"/>
          <w:szCs w:val="24"/>
        </w:rPr>
        <w:t>这个模式要求孩子忽略颜色而关注其他属性。</w:t>
      </w:r>
      <w:r w:rsidR="00197461" w:rsidRPr="00CB5778">
        <w:rPr>
          <w:rFonts w:asciiTheme="minorEastAsia" w:hAnsiTheme="minorEastAsia" w:hint="eastAsia"/>
          <w:sz w:val="24"/>
          <w:szCs w:val="24"/>
        </w:rPr>
        <w:t>提供颜色相同的形状（如六边形和三角形都是原木色），或者不同材料，如，多种颜色的石头</w:t>
      </w:r>
      <w:r w:rsidR="00E810AF" w:rsidRPr="00CB5778">
        <w:rPr>
          <w:rFonts w:asciiTheme="minorEastAsia" w:hAnsiTheme="minorEastAsia" w:hint="eastAsia"/>
          <w:sz w:val="24"/>
          <w:szCs w:val="24"/>
        </w:rPr>
        <w:t>，而且石头的大小又容易区分。</w:t>
      </w:r>
    </w:p>
    <w:p w:rsidR="003D164C" w:rsidRPr="00CB5778" w:rsidRDefault="003D164C" w:rsidP="005D53A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提高模式复杂水平的一个方法是运用带有多种属性的材料。至于模式的形式，其复杂程度能通过调整重复单元的长度来实现（ABvsAABB,还可以调整重复单元的元素的数量（ABvsABC）。更复杂的模式</w:t>
      </w:r>
      <w:r w:rsidR="008C6A55" w:rsidRPr="00CB5778">
        <w:rPr>
          <w:rFonts w:asciiTheme="minorEastAsia" w:hAnsiTheme="minorEastAsia" w:hint="eastAsia"/>
          <w:sz w:val="24"/>
          <w:szCs w:val="24"/>
        </w:rPr>
        <w:t>，可在重复单元中插入一个次模式（如ACDBCDACDBCD</w:t>
      </w:r>
      <w:r w:rsidR="008C6A55" w:rsidRPr="00CB5778">
        <w:rPr>
          <w:rFonts w:asciiTheme="minorEastAsia" w:hAnsiTheme="minorEastAsia"/>
          <w:sz w:val="24"/>
          <w:szCs w:val="24"/>
        </w:rPr>
        <w:t>……</w:t>
      </w:r>
      <w:r w:rsidR="008C6A55" w:rsidRPr="00CB5778">
        <w:rPr>
          <w:rFonts w:asciiTheme="minorEastAsia" w:hAnsiTheme="minorEastAsia" w:hint="eastAsia"/>
          <w:sz w:val="24"/>
          <w:szCs w:val="24"/>
        </w:rPr>
        <w:t>），或把递增模式引进序列（ABAABAAABAAAAB</w:t>
      </w:r>
      <w:r w:rsidR="008C6A55" w:rsidRPr="00CB5778">
        <w:rPr>
          <w:rFonts w:asciiTheme="minorEastAsia" w:hAnsiTheme="minorEastAsia"/>
          <w:sz w:val="24"/>
          <w:szCs w:val="24"/>
        </w:rPr>
        <w:t>……</w:t>
      </w:r>
      <w:r w:rsidR="008C6A55" w:rsidRPr="00CB5778">
        <w:rPr>
          <w:rFonts w:asciiTheme="minorEastAsia" w:hAnsiTheme="minorEastAsia" w:hint="eastAsia"/>
          <w:sz w:val="24"/>
          <w:szCs w:val="24"/>
        </w:rPr>
        <w:t>..）</w:t>
      </w:r>
      <w:r w:rsidR="00AA3256" w:rsidRPr="00CB5778">
        <w:rPr>
          <w:rFonts w:asciiTheme="minorEastAsia" w:hAnsiTheme="minorEastAsia" w:hint="eastAsia"/>
          <w:sz w:val="24"/>
          <w:szCs w:val="24"/>
        </w:rPr>
        <w:t>孩子自己经常在随意玩耍时撞上这些更复杂的模式结构。</w:t>
      </w:r>
    </w:p>
    <w:p w:rsidR="00E9294A" w:rsidRPr="005D53A8" w:rsidRDefault="00E9294A" w:rsidP="005D53A8">
      <w:pPr>
        <w:spacing w:line="440" w:lineRule="exact"/>
        <w:ind w:firstLineChars="150" w:firstLine="361"/>
        <w:jc w:val="left"/>
        <w:rPr>
          <w:rFonts w:asciiTheme="minorEastAsia" w:hAnsiTheme="minorEastAsia"/>
          <w:b/>
          <w:sz w:val="24"/>
          <w:szCs w:val="24"/>
        </w:rPr>
      </w:pPr>
      <w:r w:rsidRPr="005D53A8">
        <w:rPr>
          <w:rFonts w:asciiTheme="minorEastAsia" w:hAnsiTheme="minorEastAsia" w:hint="eastAsia"/>
          <w:b/>
          <w:sz w:val="24"/>
          <w:szCs w:val="24"/>
        </w:rPr>
        <w:t>（</w:t>
      </w:r>
      <w:r w:rsidR="006F6396" w:rsidRPr="005D53A8">
        <w:rPr>
          <w:rFonts w:asciiTheme="minorEastAsia" w:hAnsiTheme="minorEastAsia" w:hint="eastAsia"/>
          <w:b/>
          <w:sz w:val="24"/>
          <w:szCs w:val="24"/>
        </w:rPr>
        <w:t>四</w:t>
      </w:r>
      <w:r w:rsidRPr="005D53A8">
        <w:rPr>
          <w:rFonts w:asciiTheme="minorEastAsia" w:hAnsiTheme="minorEastAsia" w:hint="eastAsia"/>
          <w:b/>
          <w:sz w:val="24"/>
          <w:szCs w:val="24"/>
        </w:rPr>
        <w:t>）注意观察幼儿自己创造的模式</w:t>
      </w:r>
    </w:p>
    <w:p w:rsidR="008C44A7" w:rsidRPr="00CB5778" w:rsidRDefault="008C44A7" w:rsidP="005D53A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创造一个模式，并不意味着创造者认识到了相应的规则。不清楚规则的幼儿仍然可以创造</w:t>
      </w:r>
      <w:r w:rsidR="00663252" w:rsidRPr="00CB5778">
        <w:rPr>
          <w:rFonts w:asciiTheme="minorEastAsia" w:hAnsiTheme="minorEastAsia" w:hint="eastAsia"/>
          <w:sz w:val="24"/>
          <w:szCs w:val="24"/>
        </w:rPr>
        <w:t>模式。幼儿有关核心概念的经验越多，创造的模式越能体现他们对观念概念的理解；模式是有规则规定的，规则可以用语言描述出来。事实上，越鼓励幼儿解释自己的模式是怎样运作的，他们就越有能力来确实重复的单元。</w:t>
      </w:r>
    </w:p>
    <w:p w:rsidR="00E9294A" w:rsidRPr="005D53A8" w:rsidRDefault="00E9294A" w:rsidP="005D53A8">
      <w:pPr>
        <w:spacing w:line="440" w:lineRule="exact"/>
        <w:ind w:firstLineChars="150" w:firstLine="361"/>
        <w:jc w:val="left"/>
        <w:rPr>
          <w:rFonts w:asciiTheme="minorEastAsia" w:hAnsiTheme="minorEastAsia"/>
          <w:b/>
          <w:sz w:val="24"/>
          <w:szCs w:val="24"/>
        </w:rPr>
      </w:pPr>
      <w:r w:rsidRPr="005D53A8">
        <w:rPr>
          <w:rFonts w:asciiTheme="minorEastAsia" w:hAnsiTheme="minorEastAsia" w:hint="eastAsia"/>
          <w:b/>
          <w:sz w:val="24"/>
          <w:szCs w:val="24"/>
        </w:rPr>
        <w:t>（</w:t>
      </w:r>
      <w:r w:rsidR="006F6396" w:rsidRPr="005D53A8">
        <w:rPr>
          <w:rFonts w:asciiTheme="minorEastAsia" w:hAnsiTheme="minorEastAsia" w:hint="eastAsia"/>
          <w:b/>
          <w:sz w:val="24"/>
          <w:szCs w:val="24"/>
        </w:rPr>
        <w:t>五</w:t>
      </w:r>
      <w:r w:rsidRPr="005D53A8">
        <w:rPr>
          <w:rFonts w:asciiTheme="minorEastAsia" w:hAnsiTheme="minorEastAsia" w:hint="eastAsia"/>
          <w:b/>
          <w:sz w:val="24"/>
          <w:szCs w:val="24"/>
        </w:rPr>
        <w:t>）描述和讨论模式有助于增进理解</w:t>
      </w:r>
    </w:p>
    <w:p w:rsidR="00B17129" w:rsidRPr="00CB5778" w:rsidRDefault="00B17129" w:rsidP="005D53A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对幼儿来说，描述模式是不容易的。他们模糊的、非正规的模式知识包含了很多经验，需要经过教师的支持，才能转化成正规的数学知识。当幼儿探索模式时，如果要求他们解释模式是如何运作的，回答不外乎两种：要么要念韵文一样唱出来，要么说出重复模式。例如，出示一个彩色模式RGYYR—GYYRGYY...一个幼儿可能说：“这是红绿黄黄红绿黄黄.......”另一个幼儿可能谈及重复单元：“这是一个红、一个绿和两个黄。”能说出重复模式，表明幼儿认识到了模式对应的规则。而哼唱的幼儿则需要更多的机会来形成对规则的认识。你可以跟进问</w:t>
      </w:r>
      <w:r w:rsidRPr="00CB5778">
        <w:rPr>
          <w:rFonts w:asciiTheme="minorEastAsia" w:hAnsiTheme="minorEastAsia" w:hint="eastAsia"/>
          <w:sz w:val="24"/>
          <w:szCs w:val="24"/>
        </w:rPr>
        <w:lastRenderedPageBreak/>
        <w:t>题，帮助幼儿聚焦在规律和重复上，如：这个模式里你看到了什么？什么部分是重复的？怎么给这个模式命名？它的规则是什么？</w:t>
      </w:r>
    </w:p>
    <w:p w:rsidR="00B17129" w:rsidRPr="00CB5778" w:rsidRDefault="00B17129" w:rsidP="005D53A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一</w:t>
      </w:r>
      <w:r w:rsidR="005118F4" w:rsidRPr="00CB5778">
        <w:rPr>
          <w:rFonts w:asciiTheme="minorEastAsia" w:hAnsiTheme="minorEastAsia" w:hint="eastAsia"/>
          <w:sz w:val="24"/>
          <w:szCs w:val="24"/>
        </w:rPr>
        <w:t>旦幼儿开始关注身边的各种模式，你很有可能听到他们过度使用模式这个词。对重复单元的概念还没有建立和巩固时，幼儿</w:t>
      </w:r>
      <w:r w:rsidR="003467B5" w:rsidRPr="00CB5778">
        <w:rPr>
          <w:rFonts w:asciiTheme="minorEastAsia" w:hAnsiTheme="minorEastAsia" w:hint="eastAsia"/>
          <w:sz w:val="24"/>
          <w:szCs w:val="24"/>
        </w:rPr>
        <w:t>会把许多事物都视为“模式”。例如，艾米利亚认为小餐桌上有一个模式，因为“上面有一个女孩，一个男孩，一个女孩。”罗莎老师向她提出问题，帮助她拓展思维：“这个模式该怎么继续呢？”下一下应该是什么？</w:t>
      </w:r>
      <w:r w:rsidR="00BF7CBE" w:rsidRPr="00CB5778">
        <w:rPr>
          <w:rFonts w:asciiTheme="minorEastAsia" w:hAnsiTheme="minorEastAsia" w:hint="eastAsia"/>
          <w:sz w:val="24"/>
          <w:szCs w:val="24"/>
        </w:rPr>
        <w:t>你能想出另一个相同的模式吗？”教室和学校生活中处处都有与模式相关的场景和环境，我们有大量的机会来谈论它。</w:t>
      </w:r>
    </w:p>
    <w:p w:rsidR="00E9294A" w:rsidRPr="005D53A8" w:rsidRDefault="00E9294A" w:rsidP="005D53A8">
      <w:pPr>
        <w:spacing w:line="440" w:lineRule="exact"/>
        <w:ind w:firstLineChars="150" w:firstLine="361"/>
        <w:jc w:val="left"/>
        <w:rPr>
          <w:rFonts w:asciiTheme="minorEastAsia" w:hAnsiTheme="minorEastAsia"/>
          <w:b/>
          <w:sz w:val="24"/>
          <w:szCs w:val="24"/>
        </w:rPr>
      </w:pPr>
      <w:r w:rsidRPr="005D53A8">
        <w:rPr>
          <w:rFonts w:asciiTheme="minorEastAsia" w:hAnsiTheme="minorEastAsia" w:hint="eastAsia"/>
          <w:b/>
          <w:sz w:val="24"/>
          <w:szCs w:val="24"/>
        </w:rPr>
        <w:t>（</w:t>
      </w:r>
      <w:r w:rsidR="006F6396" w:rsidRPr="005D53A8">
        <w:rPr>
          <w:rFonts w:asciiTheme="minorEastAsia" w:hAnsiTheme="minorEastAsia" w:hint="eastAsia"/>
          <w:b/>
          <w:sz w:val="24"/>
          <w:szCs w:val="24"/>
        </w:rPr>
        <w:t>六</w:t>
      </w:r>
      <w:r w:rsidRPr="005D53A8">
        <w:rPr>
          <w:rFonts w:asciiTheme="minorEastAsia" w:hAnsiTheme="minorEastAsia" w:hint="eastAsia"/>
          <w:b/>
          <w:sz w:val="24"/>
          <w:szCs w:val="24"/>
        </w:rPr>
        <w:t>）利用教室环境探索模式</w:t>
      </w:r>
    </w:p>
    <w:p w:rsidR="00BF7CBE" w:rsidRPr="00CB5778" w:rsidRDefault="00BF7CBE" w:rsidP="005D53A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幼儿探索模式的机会能很好地整合到一日常规的活动和课程中。回顾我们的日程表，做一个周历或月历，都能够帮助幼儿及时地认识模式。如：罗莎老师工作表上的名字以一种可预测的模式循环排列，孩子们很快就能算出再轮多少次，他们就可以再次成为带队人。只要我们能及时作反馈，帮助幼儿看到内在的数学概念，这些日程就能巩固幼儿的理解。要做到这一点，必须积极与幼儿讨论数学。</w:t>
      </w:r>
    </w:p>
    <w:p w:rsidR="00BF7CBE" w:rsidRPr="00CB5778" w:rsidRDefault="00BF7CBE"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此外，我们可以布置教室环境来提升幼儿对模式的探索</w:t>
      </w:r>
      <w:r w:rsidR="00CD6BFE" w:rsidRPr="00CB5778">
        <w:rPr>
          <w:rFonts w:asciiTheme="minorEastAsia" w:hAnsiTheme="minorEastAsia" w:hint="eastAsia"/>
          <w:sz w:val="24"/>
          <w:szCs w:val="24"/>
        </w:rPr>
        <w:t>，观察他们如何操作材料。当幼儿游戏时遇到数学概念，尽量突出这</w:t>
      </w:r>
      <w:r w:rsidR="00E86102" w:rsidRPr="00CB5778">
        <w:rPr>
          <w:rFonts w:asciiTheme="minorEastAsia" w:hAnsiTheme="minorEastAsia" w:hint="eastAsia"/>
          <w:sz w:val="24"/>
          <w:szCs w:val="24"/>
        </w:rPr>
        <w:t>个概念，并提出一些问题。如：你是怎么知道的？你确定吗？</w:t>
      </w:r>
    </w:p>
    <w:p w:rsidR="00E86102" w:rsidRPr="005D53A8" w:rsidRDefault="00E86102" w:rsidP="005D53A8">
      <w:pPr>
        <w:spacing w:line="440" w:lineRule="exact"/>
        <w:ind w:firstLineChars="200" w:firstLine="482"/>
        <w:jc w:val="left"/>
        <w:rPr>
          <w:rFonts w:asciiTheme="minorEastAsia" w:hAnsiTheme="minorEastAsia"/>
          <w:b/>
          <w:sz w:val="24"/>
          <w:szCs w:val="24"/>
        </w:rPr>
      </w:pPr>
      <w:r w:rsidRPr="005D53A8">
        <w:rPr>
          <w:rFonts w:asciiTheme="minorEastAsia" w:hAnsiTheme="minorEastAsia" w:hint="eastAsia"/>
          <w:b/>
          <w:sz w:val="24"/>
          <w:szCs w:val="24"/>
        </w:rPr>
        <w:t>那我们如何在班上创造模式呢？</w:t>
      </w:r>
    </w:p>
    <w:p w:rsidR="00E86102" w:rsidRPr="00CB5778" w:rsidRDefault="00E86102" w:rsidP="005D53A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幼儿常常在美术作品中创造模式。可以提供带有多种色彩和纹理的材料，如：印章、形状模板，这些材料对应的单元很容易重复，方便制作模式。</w:t>
      </w:r>
    </w:p>
    <w:p w:rsidR="00E86102" w:rsidRPr="00CB5778" w:rsidRDefault="00E86102"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搭建积木时经常出现对称和重复模式。可以把真实建筑的照片作为模式的示范提供给幼儿复制。</w:t>
      </w:r>
    </w:p>
    <w:p w:rsidR="00ED612B" w:rsidRPr="00CB5778" w:rsidRDefault="00ED612B" w:rsidP="005D53A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许多歌曲和手指游戏包含了模式，帮助幼儿发现和描述这些模式。创造新的模式，唱一些新版的相似歌曲。如：根据歌词“汽车的轮子转啊转”，创编关于秋天的歌曲，如“大树的叶子掉啊掉”。</w:t>
      </w:r>
    </w:p>
    <w:p w:rsidR="00ED612B" w:rsidRPr="00CB5778" w:rsidRDefault="00ED612B" w:rsidP="00CB5778">
      <w:pPr>
        <w:spacing w:line="440" w:lineRule="exact"/>
        <w:jc w:val="left"/>
        <w:rPr>
          <w:rFonts w:asciiTheme="minorEastAsia" w:hAnsiTheme="minorEastAsia"/>
          <w:sz w:val="24"/>
          <w:szCs w:val="24"/>
        </w:rPr>
      </w:pPr>
      <w:r w:rsidRPr="00CB5778">
        <w:rPr>
          <w:rFonts w:asciiTheme="minorEastAsia" w:hAnsiTheme="minorEastAsia" w:hint="eastAsia"/>
          <w:sz w:val="24"/>
          <w:szCs w:val="24"/>
        </w:rPr>
        <w:t>准备一篮铃鼓、节奏棒、三角铁等打击乐器，邀请孩子创造简单节奏。两到三个幼儿可以一起组合一个模式。</w:t>
      </w:r>
    </w:p>
    <w:p w:rsidR="00ED612B" w:rsidRPr="00CB5778" w:rsidRDefault="00ED612B" w:rsidP="005D53A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在室外，幼儿可以用身体感知模式，如，前后摇摆的秋千，上下弹动的皮球。他们还可以在大自然中发现模式，如花瓣和鸟鸣。我们可以帮助幼儿描述他们发现的模式。</w:t>
      </w:r>
    </w:p>
    <w:p w:rsidR="00ED612B" w:rsidRPr="00CB5778" w:rsidRDefault="00ED612B" w:rsidP="005D53A8">
      <w:pPr>
        <w:spacing w:line="440" w:lineRule="exact"/>
        <w:ind w:firstLineChars="200" w:firstLine="480"/>
        <w:jc w:val="left"/>
        <w:rPr>
          <w:rFonts w:asciiTheme="minorEastAsia" w:hAnsiTheme="minorEastAsia"/>
          <w:sz w:val="24"/>
          <w:szCs w:val="24"/>
        </w:rPr>
      </w:pPr>
      <w:r w:rsidRPr="00CB5778">
        <w:rPr>
          <w:rFonts w:asciiTheme="minorEastAsia" w:hAnsiTheme="minorEastAsia" w:hint="eastAsia"/>
          <w:sz w:val="24"/>
          <w:szCs w:val="24"/>
        </w:rPr>
        <w:t>在许多图画书中可以找到模式。不管模式存在于语言还是画面中，图书为探</w:t>
      </w:r>
      <w:r w:rsidRPr="00CB5778">
        <w:rPr>
          <w:rFonts w:asciiTheme="minorEastAsia" w:hAnsiTheme="minorEastAsia" w:hint="eastAsia"/>
          <w:sz w:val="24"/>
          <w:szCs w:val="24"/>
        </w:rPr>
        <w:lastRenderedPageBreak/>
        <w:t>索模式提供了一个精彩的语境</w:t>
      </w:r>
      <w:r w:rsidR="00E308F8" w:rsidRPr="00CB5778">
        <w:rPr>
          <w:rFonts w:asciiTheme="minorEastAsia" w:hAnsiTheme="minorEastAsia" w:hint="eastAsia"/>
          <w:sz w:val="24"/>
          <w:szCs w:val="24"/>
        </w:rPr>
        <w:t>。</w:t>
      </w:r>
      <w:r w:rsidR="00D52480" w:rsidRPr="00CB5778">
        <w:rPr>
          <w:rFonts w:asciiTheme="minorEastAsia" w:hAnsiTheme="minorEastAsia" w:hint="eastAsia"/>
          <w:sz w:val="24"/>
          <w:szCs w:val="24"/>
        </w:rPr>
        <w:t>幼儿可以利用语言和画面中的</w:t>
      </w:r>
      <w:r w:rsidR="0048540F" w:rsidRPr="00CB5778">
        <w:rPr>
          <w:rFonts w:asciiTheme="minorEastAsia" w:hAnsiTheme="minorEastAsia" w:hint="eastAsia"/>
          <w:sz w:val="24"/>
          <w:szCs w:val="24"/>
        </w:rPr>
        <w:t>模式“阅读”可预测的图书。他们可以在自己讲述故事时运用或扩展图画中的语言模式。有时我们可以高声来强调数学概念。</w:t>
      </w:r>
    </w:p>
    <w:p w:rsidR="0048540F" w:rsidRPr="00CB5778" w:rsidRDefault="0048540F" w:rsidP="005D53A8">
      <w:pPr>
        <w:spacing w:line="440" w:lineRule="exact"/>
        <w:ind w:firstLineChars="150" w:firstLine="360"/>
        <w:jc w:val="left"/>
        <w:rPr>
          <w:rFonts w:asciiTheme="minorEastAsia" w:hAnsiTheme="minorEastAsia"/>
          <w:sz w:val="24"/>
          <w:szCs w:val="24"/>
        </w:rPr>
      </w:pPr>
      <w:r w:rsidRPr="00CB5778">
        <w:rPr>
          <w:rFonts w:asciiTheme="minorEastAsia" w:hAnsiTheme="minorEastAsia" w:hint="eastAsia"/>
          <w:sz w:val="24"/>
          <w:szCs w:val="24"/>
        </w:rPr>
        <w:t>《好多好多斑马纹：自然中的模式》通过大量彩色图片</w:t>
      </w:r>
      <w:r w:rsidR="00FA27EC" w:rsidRPr="00CB5778">
        <w:rPr>
          <w:rFonts w:asciiTheme="minorEastAsia" w:hAnsiTheme="minorEastAsia" w:hint="eastAsia"/>
          <w:sz w:val="24"/>
          <w:szCs w:val="24"/>
        </w:rPr>
        <w:t>，该书展示了自然中的模式，如：蜘蛛网、毛毛虫花纹、西瓜皮的条纹。简洁的文字指出了这些模式的结构：一些模式是直线（树林里的树），一些模式是弧线（彩虹）。这有助于幼儿理解模式同时存在于数学和世界中这个关键概念</w:t>
      </w:r>
      <w:r w:rsidR="006E4E26" w:rsidRPr="00CB5778">
        <w:rPr>
          <w:rFonts w:asciiTheme="minorEastAsia" w:hAnsiTheme="minorEastAsia" w:hint="eastAsia"/>
          <w:sz w:val="24"/>
          <w:szCs w:val="24"/>
        </w:rPr>
        <w:t>。</w:t>
      </w:r>
    </w:p>
    <w:p w:rsidR="00450257" w:rsidRPr="00CB5778" w:rsidRDefault="00450257" w:rsidP="005D53A8">
      <w:pPr>
        <w:spacing w:line="440" w:lineRule="exact"/>
        <w:ind w:firstLineChars="150" w:firstLine="360"/>
        <w:jc w:val="left"/>
        <w:rPr>
          <w:rFonts w:asciiTheme="minorEastAsia" w:hAnsiTheme="minorEastAsia"/>
          <w:sz w:val="24"/>
          <w:szCs w:val="24"/>
        </w:rPr>
      </w:pPr>
      <w:r w:rsidRPr="00CB5778">
        <w:rPr>
          <w:rFonts w:asciiTheme="minorEastAsia" w:hAnsiTheme="minorEastAsia" w:hint="eastAsia"/>
          <w:sz w:val="24"/>
          <w:szCs w:val="24"/>
        </w:rPr>
        <w:t>《我去散步了》《棕色的熊，棕色的熊，你在看什么？》幼儿能指出重复的语句，可以帮助他们“数学化”他们听到的模式。</w:t>
      </w:r>
    </w:p>
    <w:p w:rsidR="00450257" w:rsidRPr="00CB5778" w:rsidRDefault="00450257" w:rsidP="005D53A8">
      <w:pPr>
        <w:spacing w:line="440" w:lineRule="exact"/>
        <w:ind w:firstLineChars="150" w:firstLine="360"/>
        <w:jc w:val="left"/>
        <w:rPr>
          <w:rFonts w:asciiTheme="minorEastAsia" w:hAnsiTheme="minorEastAsia"/>
          <w:sz w:val="24"/>
          <w:szCs w:val="24"/>
        </w:rPr>
      </w:pPr>
      <w:r w:rsidRPr="00CB5778">
        <w:rPr>
          <w:rFonts w:asciiTheme="minorEastAsia" w:hAnsiTheme="minorEastAsia" w:hint="eastAsia"/>
          <w:sz w:val="24"/>
          <w:szCs w:val="24"/>
        </w:rPr>
        <w:t>《大公鸡看世界》简单地递增性故事。在公鸡的旅途中，每次有数量逐渐递增的动物（2只猫、3只青蛙、4只乌龟和5条鱼）加入他的团队。书页边缘上用动物图标展示了这个递增模式，使得阶梯式的模式结构一目了然。</w:t>
      </w:r>
    </w:p>
    <w:p w:rsidR="00450257" w:rsidRPr="00CB5778" w:rsidRDefault="00450257" w:rsidP="00240384">
      <w:pPr>
        <w:spacing w:line="440" w:lineRule="exact"/>
        <w:ind w:firstLineChars="150" w:firstLine="360"/>
        <w:jc w:val="left"/>
        <w:rPr>
          <w:rFonts w:asciiTheme="minorEastAsia" w:hAnsiTheme="minorEastAsia"/>
          <w:sz w:val="24"/>
          <w:szCs w:val="24"/>
        </w:rPr>
      </w:pPr>
      <w:r w:rsidRPr="00CB5778">
        <w:rPr>
          <w:rFonts w:asciiTheme="minorEastAsia" w:hAnsiTheme="minorEastAsia" w:hint="eastAsia"/>
          <w:sz w:val="24"/>
          <w:szCs w:val="24"/>
        </w:rPr>
        <w:t>《打瞌睡的房子》一个又一个角色堆叠在床上睡觉。幼儿能很轻松地描述这种“+1”的递增模式，因为画面直观地表现了这种递增和线性的序列，并预示了下一个出现的会是谁</w:t>
      </w:r>
    </w:p>
    <w:p w:rsidR="00450257" w:rsidRPr="00CB5778" w:rsidRDefault="00450257" w:rsidP="00240384">
      <w:pPr>
        <w:spacing w:line="480" w:lineRule="exact"/>
        <w:ind w:firstLineChars="150" w:firstLine="360"/>
        <w:jc w:val="left"/>
        <w:rPr>
          <w:rFonts w:asciiTheme="minorEastAsia" w:hAnsiTheme="minorEastAsia"/>
          <w:sz w:val="24"/>
          <w:szCs w:val="24"/>
        </w:rPr>
      </w:pPr>
      <w:r w:rsidRPr="00CB5778">
        <w:rPr>
          <w:rFonts w:asciiTheme="minorEastAsia" w:hAnsiTheme="minorEastAsia" w:hint="eastAsia"/>
          <w:sz w:val="24"/>
          <w:szCs w:val="24"/>
        </w:rPr>
        <w:t>《模式虫虫》强调了“在不同的形式中可以发现相同的模式”这一观念观念。诗歌的韵律，昆虫的细节，以及每页上的装饰性边框都显示了同样的模式结构（AB,ABB等等）</w:t>
      </w:r>
    </w:p>
    <w:sectPr w:rsidR="00450257" w:rsidRPr="00CB5778" w:rsidSect="002206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117" w:rsidRDefault="00581117" w:rsidP="00BF6ABE">
      <w:r>
        <w:separator/>
      </w:r>
    </w:p>
  </w:endnote>
  <w:endnote w:type="continuationSeparator" w:id="1">
    <w:p w:rsidR="00581117" w:rsidRDefault="00581117" w:rsidP="00BF6AB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117" w:rsidRDefault="00581117" w:rsidP="00BF6ABE">
      <w:r>
        <w:separator/>
      </w:r>
    </w:p>
  </w:footnote>
  <w:footnote w:type="continuationSeparator" w:id="1">
    <w:p w:rsidR="00581117" w:rsidRDefault="00581117" w:rsidP="00BF6A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14A1A"/>
    <w:multiLevelType w:val="hybridMultilevel"/>
    <w:tmpl w:val="303A939A"/>
    <w:lvl w:ilvl="0" w:tplc="06B8FF84">
      <w:start w:val="1"/>
      <w:numFmt w:val="bullet"/>
      <w:lvlText w:val=""/>
      <w:lvlJc w:val="left"/>
      <w:pPr>
        <w:tabs>
          <w:tab w:val="num" w:pos="720"/>
        </w:tabs>
        <w:ind w:left="720" w:hanging="360"/>
      </w:pPr>
      <w:rPr>
        <w:rFonts w:ascii="Wingdings" w:hAnsi="Wingdings" w:hint="default"/>
      </w:rPr>
    </w:lvl>
    <w:lvl w:ilvl="1" w:tplc="29A2A4F6" w:tentative="1">
      <w:start w:val="1"/>
      <w:numFmt w:val="bullet"/>
      <w:lvlText w:val=""/>
      <w:lvlJc w:val="left"/>
      <w:pPr>
        <w:tabs>
          <w:tab w:val="num" w:pos="1440"/>
        </w:tabs>
        <w:ind w:left="1440" w:hanging="360"/>
      </w:pPr>
      <w:rPr>
        <w:rFonts w:ascii="Wingdings" w:hAnsi="Wingdings" w:hint="default"/>
      </w:rPr>
    </w:lvl>
    <w:lvl w:ilvl="2" w:tplc="248A19CC" w:tentative="1">
      <w:start w:val="1"/>
      <w:numFmt w:val="bullet"/>
      <w:lvlText w:val=""/>
      <w:lvlJc w:val="left"/>
      <w:pPr>
        <w:tabs>
          <w:tab w:val="num" w:pos="2160"/>
        </w:tabs>
        <w:ind w:left="2160" w:hanging="360"/>
      </w:pPr>
      <w:rPr>
        <w:rFonts w:ascii="Wingdings" w:hAnsi="Wingdings" w:hint="default"/>
      </w:rPr>
    </w:lvl>
    <w:lvl w:ilvl="3" w:tplc="05665684" w:tentative="1">
      <w:start w:val="1"/>
      <w:numFmt w:val="bullet"/>
      <w:lvlText w:val=""/>
      <w:lvlJc w:val="left"/>
      <w:pPr>
        <w:tabs>
          <w:tab w:val="num" w:pos="2880"/>
        </w:tabs>
        <w:ind w:left="2880" w:hanging="360"/>
      </w:pPr>
      <w:rPr>
        <w:rFonts w:ascii="Wingdings" w:hAnsi="Wingdings" w:hint="default"/>
      </w:rPr>
    </w:lvl>
    <w:lvl w:ilvl="4" w:tplc="7B54D9EA" w:tentative="1">
      <w:start w:val="1"/>
      <w:numFmt w:val="bullet"/>
      <w:lvlText w:val=""/>
      <w:lvlJc w:val="left"/>
      <w:pPr>
        <w:tabs>
          <w:tab w:val="num" w:pos="3600"/>
        </w:tabs>
        <w:ind w:left="3600" w:hanging="360"/>
      </w:pPr>
      <w:rPr>
        <w:rFonts w:ascii="Wingdings" w:hAnsi="Wingdings" w:hint="default"/>
      </w:rPr>
    </w:lvl>
    <w:lvl w:ilvl="5" w:tplc="853CC6D4" w:tentative="1">
      <w:start w:val="1"/>
      <w:numFmt w:val="bullet"/>
      <w:lvlText w:val=""/>
      <w:lvlJc w:val="left"/>
      <w:pPr>
        <w:tabs>
          <w:tab w:val="num" w:pos="4320"/>
        </w:tabs>
        <w:ind w:left="4320" w:hanging="360"/>
      </w:pPr>
      <w:rPr>
        <w:rFonts w:ascii="Wingdings" w:hAnsi="Wingdings" w:hint="default"/>
      </w:rPr>
    </w:lvl>
    <w:lvl w:ilvl="6" w:tplc="66B2462E" w:tentative="1">
      <w:start w:val="1"/>
      <w:numFmt w:val="bullet"/>
      <w:lvlText w:val=""/>
      <w:lvlJc w:val="left"/>
      <w:pPr>
        <w:tabs>
          <w:tab w:val="num" w:pos="5040"/>
        </w:tabs>
        <w:ind w:left="5040" w:hanging="360"/>
      </w:pPr>
      <w:rPr>
        <w:rFonts w:ascii="Wingdings" w:hAnsi="Wingdings" w:hint="default"/>
      </w:rPr>
    </w:lvl>
    <w:lvl w:ilvl="7" w:tplc="BC08FA56" w:tentative="1">
      <w:start w:val="1"/>
      <w:numFmt w:val="bullet"/>
      <w:lvlText w:val=""/>
      <w:lvlJc w:val="left"/>
      <w:pPr>
        <w:tabs>
          <w:tab w:val="num" w:pos="5760"/>
        </w:tabs>
        <w:ind w:left="5760" w:hanging="360"/>
      </w:pPr>
      <w:rPr>
        <w:rFonts w:ascii="Wingdings" w:hAnsi="Wingdings" w:hint="default"/>
      </w:rPr>
    </w:lvl>
    <w:lvl w:ilvl="8" w:tplc="75A80BF2" w:tentative="1">
      <w:start w:val="1"/>
      <w:numFmt w:val="bullet"/>
      <w:lvlText w:val=""/>
      <w:lvlJc w:val="left"/>
      <w:pPr>
        <w:tabs>
          <w:tab w:val="num" w:pos="6480"/>
        </w:tabs>
        <w:ind w:left="6480" w:hanging="360"/>
      </w:pPr>
      <w:rPr>
        <w:rFonts w:ascii="Wingdings" w:hAnsi="Wingdings" w:hint="default"/>
      </w:rPr>
    </w:lvl>
  </w:abstractNum>
  <w:abstractNum w:abstractNumId="1">
    <w:nsid w:val="1EF90044"/>
    <w:multiLevelType w:val="hybridMultilevel"/>
    <w:tmpl w:val="159429F2"/>
    <w:lvl w:ilvl="0" w:tplc="E15E545E">
      <w:start w:val="2"/>
      <w:numFmt w:val="japaneseCounting"/>
      <w:lvlText w:val="（%1）"/>
      <w:lvlJc w:val="left"/>
      <w:pPr>
        <w:ind w:left="1119" w:hanging="765"/>
      </w:pPr>
      <w:rPr>
        <w:rFonts w:hint="default"/>
      </w:rPr>
    </w:lvl>
    <w:lvl w:ilvl="1" w:tplc="04090019" w:tentative="1">
      <w:start w:val="1"/>
      <w:numFmt w:val="lowerLetter"/>
      <w:lvlText w:val="%2)"/>
      <w:lvlJc w:val="left"/>
      <w:pPr>
        <w:ind w:left="1194" w:hanging="420"/>
      </w:pPr>
    </w:lvl>
    <w:lvl w:ilvl="2" w:tplc="0409001B" w:tentative="1">
      <w:start w:val="1"/>
      <w:numFmt w:val="lowerRoman"/>
      <w:lvlText w:val="%3."/>
      <w:lvlJc w:val="right"/>
      <w:pPr>
        <w:ind w:left="1614" w:hanging="420"/>
      </w:pPr>
    </w:lvl>
    <w:lvl w:ilvl="3" w:tplc="0409000F" w:tentative="1">
      <w:start w:val="1"/>
      <w:numFmt w:val="decimal"/>
      <w:lvlText w:val="%4."/>
      <w:lvlJc w:val="left"/>
      <w:pPr>
        <w:ind w:left="2034" w:hanging="420"/>
      </w:pPr>
    </w:lvl>
    <w:lvl w:ilvl="4" w:tplc="04090019" w:tentative="1">
      <w:start w:val="1"/>
      <w:numFmt w:val="lowerLetter"/>
      <w:lvlText w:val="%5)"/>
      <w:lvlJc w:val="left"/>
      <w:pPr>
        <w:ind w:left="2454" w:hanging="420"/>
      </w:pPr>
    </w:lvl>
    <w:lvl w:ilvl="5" w:tplc="0409001B" w:tentative="1">
      <w:start w:val="1"/>
      <w:numFmt w:val="lowerRoman"/>
      <w:lvlText w:val="%6."/>
      <w:lvlJc w:val="right"/>
      <w:pPr>
        <w:ind w:left="2874" w:hanging="420"/>
      </w:pPr>
    </w:lvl>
    <w:lvl w:ilvl="6" w:tplc="0409000F" w:tentative="1">
      <w:start w:val="1"/>
      <w:numFmt w:val="decimal"/>
      <w:lvlText w:val="%7."/>
      <w:lvlJc w:val="left"/>
      <w:pPr>
        <w:ind w:left="3294" w:hanging="420"/>
      </w:pPr>
    </w:lvl>
    <w:lvl w:ilvl="7" w:tplc="04090019" w:tentative="1">
      <w:start w:val="1"/>
      <w:numFmt w:val="lowerLetter"/>
      <w:lvlText w:val="%8)"/>
      <w:lvlJc w:val="left"/>
      <w:pPr>
        <w:ind w:left="3714" w:hanging="420"/>
      </w:pPr>
    </w:lvl>
    <w:lvl w:ilvl="8" w:tplc="0409001B" w:tentative="1">
      <w:start w:val="1"/>
      <w:numFmt w:val="lowerRoman"/>
      <w:lvlText w:val="%9."/>
      <w:lvlJc w:val="right"/>
      <w:pPr>
        <w:ind w:left="4134" w:hanging="420"/>
      </w:pPr>
    </w:lvl>
  </w:abstractNum>
  <w:abstractNum w:abstractNumId="2">
    <w:nsid w:val="2A955533"/>
    <w:multiLevelType w:val="hybridMultilevel"/>
    <w:tmpl w:val="A00ED5EC"/>
    <w:lvl w:ilvl="0" w:tplc="B192A078">
      <w:start w:val="2"/>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2B922F73"/>
    <w:multiLevelType w:val="hybridMultilevel"/>
    <w:tmpl w:val="6D525474"/>
    <w:lvl w:ilvl="0" w:tplc="DF2AD2EE">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4">
    <w:nsid w:val="62FE676A"/>
    <w:multiLevelType w:val="hybridMultilevel"/>
    <w:tmpl w:val="76D085AE"/>
    <w:lvl w:ilvl="0" w:tplc="CE52BB5E">
      <w:start w:val="1"/>
      <w:numFmt w:val="bullet"/>
      <w:lvlText w:val=""/>
      <w:lvlJc w:val="left"/>
      <w:pPr>
        <w:tabs>
          <w:tab w:val="num" w:pos="720"/>
        </w:tabs>
        <w:ind w:left="720" w:hanging="360"/>
      </w:pPr>
      <w:rPr>
        <w:rFonts w:ascii="Wingdings" w:hAnsi="Wingdings" w:hint="default"/>
      </w:rPr>
    </w:lvl>
    <w:lvl w:ilvl="1" w:tplc="9B76A6AE" w:tentative="1">
      <w:start w:val="1"/>
      <w:numFmt w:val="bullet"/>
      <w:lvlText w:val=""/>
      <w:lvlJc w:val="left"/>
      <w:pPr>
        <w:tabs>
          <w:tab w:val="num" w:pos="1440"/>
        </w:tabs>
        <w:ind w:left="1440" w:hanging="360"/>
      </w:pPr>
      <w:rPr>
        <w:rFonts w:ascii="Wingdings" w:hAnsi="Wingdings" w:hint="default"/>
      </w:rPr>
    </w:lvl>
    <w:lvl w:ilvl="2" w:tplc="E5F0E8BE" w:tentative="1">
      <w:start w:val="1"/>
      <w:numFmt w:val="bullet"/>
      <w:lvlText w:val=""/>
      <w:lvlJc w:val="left"/>
      <w:pPr>
        <w:tabs>
          <w:tab w:val="num" w:pos="2160"/>
        </w:tabs>
        <w:ind w:left="2160" w:hanging="360"/>
      </w:pPr>
      <w:rPr>
        <w:rFonts w:ascii="Wingdings" w:hAnsi="Wingdings" w:hint="default"/>
      </w:rPr>
    </w:lvl>
    <w:lvl w:ilvl="3" w:tplc="66DA167C" w:tentative="1">
      <w:start w:val="1"/>
      <w:numFmt w:val="bullet"/>
      <w:lvlText w:val=""/>
      <w:lvlJc w:val="left"/>
      <w:pPr>
        <w:tabs>
          <w:tab w:val="num" w:pos="2880"/>
        </w:tabs>
        <w:ind w:left="2880" w:hanging="360"/>
      </w:pPr>
      <w:rPr>
        <w:rFonts w:ascii="Wingdings" w:hAnsi="Wingdings" w:hint="default"/>
      </w:rPr>
    </w:lvl>
    <w:lvl w:ilvl="4" w:tplc="DE0E45BC" w:tentative="1">
      <w:start w:val="1"/>
      <w:numFmt w:val="bullet"/>
      <w:lvlText w:val=""/>
      <w:lvlJc w:val="left"/>
      <w:pPr>
        <w:tabs>
          <w:tab w:val="num" w:pos="3600"/>
        </w:tabs>
        <w:ind w:left="3600" w:hanging="360"/>
      </w:pPr>
      <w:rPr>
        <w:rFonts w:ascii="Wingdings" w:hAnsi="Wingdings" w:hint="default"/>
      </w:rPr>
    </w:lvl>
    <w:lvl w:ilvl="5" w:tplc="CC9273FE" w:tentative="1">
      <w:start w:val="1"/>
      <w:numFmt w:val="bullet"/>
      <w:lvlText w:val=""/>
      <w:lvlJc w:val="left"/>
      <w:pPr>
        <w:tabs>
          <w:tab w:val="num" w:pos="4320"/>
        </w:tabs>
        <w:ind w:left="4320" w:hanging="360"/>
      </w:pPr>
      <w:rPr>
        <w:rFonts w:ascii="Wingdings" w:hAnsi="Wingdings" w:hint="default"/>
      </w:rPr>
    </w:lvl>
    <w:lvl w:ilvl="6" w:tplc="784452E4" w:tentative="1">
      <w:start w:val="1"/>
      <w:numFmt w:val="bullet"/>
      <w:lvlText w:val=""/>
      <w:lvlJc w:val="left"/>
      <w:pPr>
        <w:tabs>
          <w:tab w:val="num" w:pos="5040"/>
        </w:tabs>
        <w:ind w:left="5040" w:hanging="360"/>
      </w:pPr>
      <w:rPr>
        <w:rFonts w:ascii="Wingdings" w:hAnsi="Wingdings" w:hint="default"/>
      </w:rPr>
    </w:lvl>
    <w:lvl w:ilvl="7" w:tplc="8368A4D8" w:tentative="1">
      <w:start w:val="1"/>
      <w:numFmt w:val="bullet"/>
      <w:lvlText w:val=""/>
      <w:lvlJc w:val="left"/>
      <w:pPr>
        <w:tabs>
          <w:tab w:val="num" w:pos="5760"/>
        </w:tabs>
        <w:ind w:left="5760" w:hanging="360"/>
      </w:pPr>
      <w:rPr>
        <w:rFonts w:ascii="Wingdings" w:hAnsi="Wingdings" w:hint="default"/>
      </w:rPr>
    </w:lvl>
    <w:lvl w:ilvl="8" w:tplc="9A4273CA"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6ABE"/>
    <w:rsid w:val="0001362E"/>
    <w:rsid w:val="00063781"/>
    <w:rsid w:val="000A03D8"/>
    <w:rsid w:val="000A32F9"/>
    <w:rsid w:val="000B4FB2"/>
    <w:rsid w:val="000B5D4E"/>
    <w:rsid w:val="000E6C65"/>
    <w:rsid w:val="000E7377"/>
    <w:rsid w:val="000F5FE8"/>
    <w:rsid w:val="00105207"/>
    <w:rsid w:val="00111E5F"/>
    <w:rsid w:val="001434F6"/>
    <w:rsid w:val="00144BE8"/>
    <w:rsid w:val="00150F44"/>
    <w:rsid w:val="00151F75"/>
    <w:rsid w:val="00167880"/>
    <w:rsid w:val="00175DAB"/>
    <w:rsid w:val="00182BE1"/>
    <w:rsid w:val="00185ACA"/>
    <w:rsid w:val="00197461"/>
    <w:rsid w:val="001B3135"/>
    <w:rsid w:val="001F12C4"/>
    <w:rsid w:val="001F167F"/>
    <w:rsid w:val="001F4391"/>
    <w:rsid w:val="002131AC"/>
    <w:rsid w:val="002206C3"/>
    <w:rsid w:val="00225EA3"/>
    <w:rsid w:val="00240384"/>
    <w:rsid w:val="002534F5"/>
    <w:rsid w:val="002641CB"/>
    <w:rsid w:val="0027335E"/>
    <w:rsid w:val="00284FAD"/>
    <w:rsid w:val="00293060"/>
    <w:rsid w:val="002B264F"/>
    <w:rsid w:val="0030183A"/>
    <w:rsid w:val="00304E6C"/>
    <w:rsid w:val="0030591B"/>
    <w:rsid w:val="00331715"/>
    <w:rsid w:val="00331F0D"/>
    <w:rsid w:val="00342F5B"/>
    <w:rsid w:val="003467B5"/>
    <w:rsid w:val="003729F4"/>
    <w:rsid w:val="0038005B"/>
    <w:rsid w:val="00393353"/>
    <w:rsid w:val="003C253D"/>
    <w:rsid w:val="003D164C"/>
    <w:rsid w:val="003E6CCC"/>
    <w:rsid w:val="003F4C1F"/>
    <w:rsid w:val="00416C1E"/>
    <w:rsid w:val="00441F87"/>
    <w:rsid w:val="00450257"/>
    <w:rsid w:val="00461060"/>
    <w:rsid w:val="00472D5A"/>
    <w:rsid w:val="004730ED"/>
    <w:rsid w:val="00481323"/>
    <w:rsid w:val="0048540F"/>
    <w:rsid w:val="004D764C"/>
    <w:rsid w:val="004E175E"/>
    <w:rsid w:val="005118F4"/>
    <w:rsid w:val="0054184F"/>
    <w:rsid w:val="00545087"/>
    <w:rsid w:val="00550C94"/>
    <w:rsid w:val="00575643"/>
    <w:rsid w:val="00581117"/>
    <w:rsid w:val="005860CC"/>
    <w:rsid w:val="00594382"/>
    <w:rsid w:val="00596604"/>
    <w:rsid w:val="005A25E7"/>
    <w:rsid w:val="005A5F2B"/>
    <w:rsid w:val="005B62E1"/>
    <w:rsid w:val="005C0366"/>
    <w:rsid w:val="005C440D"/>
    <w:rsid w:val="005D53A8"/>
    <w:rsid w:val="005D76C4"/>
    <w:rsid w:val="005E7147"/>
    <w:rsid w:val="006031AE"/>
    <w:rsid w:val="00607E4A"/>
    <w:rsid w:val="00626191"/>
    <w:rsid w:val="00650CA4"/>
    <w:rsid w:val="00663252"/>
    <w:rsid w:val="00692C94"/>
    <w:rsid w:val="006A4BC2"/>
    <w:rsid w:val="006E4E26"/>
    <w:rsid w:val="006F5CA2"/>
    <w:rsid w:val="006F6396"/>
    <w:rsid w:val="0076487E"/>
    <w:rsid w:val="00765A8D"/>
    <w:rsid w:val="00765C74"/>
    <w:rsid w:val="00780227"/>
    <w:rsid w:val="007819D2"/>
    <w:rsid w:val="007A5FD9"/>
    <w:rsid w:val="007C2579"/>
    <w:rsid w:val="008004DE"/>
    <w:rsid w:val="008760BF"/>
    <w:rsid w:val="008A18B3"/>
    <w:rsid w:val="008C105B"/>
    <w:rsid w:val="008C44A7"/>
    <w:rsid w:val="008C6A55"/>
    <w:rsid w:val="008D221E"/>
    <w:rsid w:val="008D281C"/>
    <w:rsid w:val="008E7FB8"/>
    <w:rsid w:val="00901309"/>
    <w:rsid w:val="00912765"/>
    <w:rsid w:val="0091419F"/>
    <w:rsid w:val="009277AA"/>
    <w:rsid w:val="00932760"/>
    <w:rsid w:val="00945AAF"/>
    <w:rsid w:val="009D526C"/>
    <w:rsid w:val="009D5674"/>
    <w:rsid w:val="009E21BB"/>
    <w:rsid w:val="00A0450B"/>
    <w:rsid w:val="00A2154E"/>
    <w:rsid w:val="00A3623F"/>
    <w:rsid w:val="00A43103"/>
    <w:rsid w:val="00A4791B"/>
    <w:rsid w:val="00A5095D"/>
    <w:rsid w:val="00A61C16"/>
    <w:rsid w:val="00A83B5A"/>
    <w:rsid w:val="00AA3256"/>
    <w:rsid w:val="00AA6E39"/>
    <w:rsid w:val="00AA7F7F"/>
    <w:rsid w:val="00AB57F2"/>
    <w:rsid w:val="00AE0FEC"/>
    <w:rsid w:val="00AE2D96"/>
    <w:rsid w:val="00AE4EBB"/>
    <w:rsid w:val="00B17129"/>
    <w:rsid w:val="00B537FC"/>
    <w:rsid w:val="00B71748"/>
    <w:rsid w:val="00B7760B"/>
    <w:rsid w:val="00BC7D1F"/>
    <w:rsid w:val="00BF0D30"/>
    <w:rsid w:val="00BF6ABE"/>
    <w:rsid w:val="00BF7CBE"/>
    <w:rsid w:val="00C12140"/>
    <w:rsid w:val="00C174E4"/>
    <w:rsid w:val="00C27D25"/>
    <w:rsid w:val="00C86E33"/>
    <w:rsid w:val="00C94A61"/>
    <w:rsid w:val="00CA6C8A"/>
    <w:rsid w:val="00CB5778"/>
    <w:rsid w:val="00CD319B"/>
    <w:rsid w:val="00CD6BFE"/>
    <w:rsid w:val="00D02F5E"/>
    <w:rsid w:val="00D072A3"/>
    <w:rsid w:val="00D32D77"/>
    <w:rsid w:val="00D35629"/>
    <w:rsid w:val="00D52480"/>
    <w:rsid w:val="00D843D8"/>
    <w:rsid w:val="00DA7C85"/>
    <w:rsid w:val="00DB6A94"/>
    <w:rsid w:val="00DF64EB"/>
    <w:rsid w:val="00E308F8"/>
    <w:rsid w:val="00E6620D"/>
    <w:rsid w:val="00E75291"/>
    <w:rsid w:val="00E810AF"/>
    <w:rsid w:val="00E86102"/>
    <w:rsid w:val="00E9294A"/>
    <w:rsid w:val="00EA176A"/>
    <w:rsid w:val="00EB4D00"/>
    <w:rsid w:val="00EC202A"/>
    <w:rsid w:val="00ED3992"/>
    <w:rsid w:val="00ED612B"/>
    <w:rsid w:val="00EF737A"/>
    <w:rsid w:val="00F05D11"/>
    <w:rsid w:val="00F15856"/>
    <w:rsid w:val="00F26933"/>
    <w:rsid w:val="00F335A2"/>
    <w:rsid w:val="00F608D7"/>
    <w:rsid w:val="00F90CF6"/>
    <w:rsid w:val="00FA27EC"/>
    <w:rsid w:val="00FB41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6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6A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F6ABE"/>
    <w:rPr>
      <w:sz w:val="18"/>
      <w:szCs w:val="18"/>
    </w:rPr>
  </w:style>
  <w:style w:type="paragraph" w:styleId="a4">
    <w:name w:val="footer"/>
    <w:basedOn w:val="a"/>
    <w:link w:val="Char0"/>
    <w:uiPriority w:val="99"/>
    <w:semiHidden/>
    <w:unhideWhenUsed/>
    <w:rsid w:val="00BF6A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F6ABE"/>
    <w:rPr>
      <w:sz w:val="18"/>
      <w:szCs w:val="18"/>
    </w:rPr>
  </w:style>
  <w:style w:type="paragraph" w:styleId="a5">
    <w:name w:val="Normal (Web)"/>
    <w:basedOn w:val="a"/>
    <w:uiPriority w:val="99"/>
    <w:semiHidden/>
    <w:unhideWhenUsed/>
    <w:rsid w:val="0030591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0591B"/>
    <w:rPr>
      <w:b/>
      <w:bCs/>
    </w:rPr>
  </w:style>
  <w:style w:type="table" w:styleId="a7">
    <w:name w:val="Table Grid"/>
    <w:basedOn w:val="a1"/>
    <w:uiPriority w:val="59"/>
    <w:rsid w:val="00B776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6031AE"/>
    <w:pPr>
      <w:ind w:firstLineChars="200" w:firstLine="420"/>
    </w:pPr>
  </w:style>
  <w:style w:type="paragraph" w:customStyle="1" w:styleId="p0">
    <w:name w:val="p0"/>
    <w:basedOn w:val="a"/>
    <w:rsid w:val="00240384"/>
    <w:pPr>
      <w:widowControl/>
    </w:pPr>
    <w:rPr>
      <w:rFonts w:ascii="Calibri" w:eastAsia="宋体" w:hAnsi="Calibri" w:cs="宋体"/>
      <w:kern w:val="0"/>
      <w:szCs w:val="21"/>
    </w:rPr>
  </w:style>
  <w:style w:type="paragraph" w:styleId="a9">
    <w:name w:val="Balloon Text"/>
    <w:basedOn w:val="a"/>
    <w:link w:val="Char1"/>
    <w:uiPriority w:val="99"/>
    <w:semiHidden/>
    <w:unhideWhenUsed/>
    <w:rsid w:val="00A5095D"/>
    <w:rPr>
      <w:sz w:val="18"/>
      <w:szCs w:val="18"/>
    </w:rPr>
  </w:style>
  <w:style w:type="character" w:customStyle="1" w:styleId="Char1">
    <w:name w:val="批注框文本 Char"/>
    <w:basedOn w:val="a0"/>
    <w:link w:val="a9"/>
    <w:uiPriority w:val="99"/>
    <w:semiHidden/>
    <w:rsid w:val="00A5095D"/>
    <w:rPr>
      <w:sz w:val="18"/>
      <w:szCs w:val="18"/>
    </w:rPr>
  </w:style>
</w:styles>
</file>

<file path=word/webSettings.xml><?xml version="1.0" encoding="utf-8"?>
<w:webSettings xmlns:r="http://schemas.openxmlformats.org/officeDocument/2006/relationships" xmlns:w="http://schemas.openxmlformats.org/wordprocessingml/2006/main">
  <w:divs>
    <w:div w:id="254752336">
      <w:bodyDiv w:val="1"/>
      <w:marLeft w:val="0"/>
      <w:marRight w:val="0"/>
      <w:marTop w:val="0"/>
      <w:marBottom w:val="0"/>
      <w:divBdr>
        <w:top w:val="none" w:sz="0" w:space="0" w:color="auto"/>
        <w:left w:val="none" w:sz="0" w:space="0" w:color="auto"/>
        <w:bottom w:val="none" w:sz="0" w:space="0" w:color="auto"/>
        <w:right w:val="none" w:sz="0" w:space="0" w:color="auto"/>
      </w:divBdr>
    </w:div>
    <w:div w:id="651836448">
      <w:bodyDiv w:val="1"/>
      <w:marLeft w:val="0"/>
      <w:marRight w:val="0"/>
      <w:marTop w:val="0"/>
      <w:marBottom w:val="0"/>
      <w:divBdr>
        <w:top w:val="none" w:sz="0" w:space="0" w:color="auto"/>
        <w:left w:val="none" w:sz="0" w:space="0" w:color="auto"/>
        <w:bottom w:val="none" w:sz="0" w:space="0" w:color="auto"/>
        <w:right w:val="none" w:sz="0" w:space="0" w:color="auto"/>
      </w:divBdr>
    </w:div>
    <w:div w:id="669714845">
      <w:bodyDiv w:val="1"/>
      <w:marLeft w:val="0"/>
      <w:marRight w:val="0"/>
      <w:marTop w:val="0"/>
      <w:marBottom w:val="0"/>
      <w:divBdr>
        <w:top w:val="none" w:sz="0" w:space="0" w:color="auto"/>
        <w:left w:val="none" w:sz="0" w:space="0" w:color="auto"/>
        <w:bottom w:val="none" w:sz="0" w:space="0" w:color="auto"/>
        <w:right w:val="none" w:sz="0" w:space="0" w:color="auto"/>
      </w:divBdr>
    </w:div>
    <w:div w:id="737436175">
      <w:bodyDiv w:val="1"/>
      <w:marLeft w:val="0"/>
      <w:marRight w:val="0"/>
      <w:marTop w:val="0"/>
      <w:marBottom w:val="0"/>
      <w:divBdr>
        <w:top w:val="none" w:sz="0" w:space="0" w:color="auto"/>
        <w:left w:val="none" w:sz="0" w:space="0" w:color="auto"/>
        <w:bottom w:val="none" w:sz="0" w:space="0" w:color="auto"/>
        <w:right w:val="none" w:sz="0" w:space="0" w:color="auto"/>
      </w:divBdr>
    </w:div>
    <w:div w:id="941256790">
      <w:bodyDiv w:val="1"/>
      <w:marLeft w:val="0"/>
      <w:marRight w:val="0"/>
      <w:marTop w:val="0"/>
      <w:marBottom w:val="0"/>
      <w:divBdr>
        <w:top w:val="none" w:sz="0" w:space="0" w:color="auto"/>
        <w:left w:val="none" w:sz="0" w:space="0" w:color="auto"/>
        <w:bottom w:val="none" w:sz="0" w:space="0" w:color="auto"/>
        <w:right w:val="none" w:sz="0" w:space="0" w:color="auto"/>
      </w:divBdr>
    </w:div>
    <w:div w:id="1036468622">
      <w:bodyDiv w:val="1"/>
      <w:marLeft w:val="0"/>
      <w:marRight w:val="0"/>
      <w:marTop w:val="0"/>
      <w:marBottom w:val="0"/>
      <w:divBdr>
        <w:top w:val="none" w:sz="0" w:space="0" w:color="auto"/>
        <w:left w:val="none" w:sz="0" w:space="0" w:color="auto"/>
        <w:bottom w:val="none" w:sz="0" w:space="0" w:color="auto"/>
        <w:right w:val="none" w:sz="0" w:space="0" w:color="auto"/>
      </w:divBdr>
      <w:divsChild>
        <w:div w:id="1394506645">
          <w:marLeft w:val="0"/>
          <w:marRight w:val="0"/>
          <w:marTop w:val="0"/>
          <w:marBottom w:val="0"/>
          <w:divBdr>
            <w:top w:val="none" w:sz="0" w:space="0" w:color="auto"/>
            <w:left w:val="none" w:sz="0" w:space="0" w:color="auto"/>
            <w:bottom w:val="none" w:sz="0" w:space="0" w:color="auto"/>
            <w:right w:val="none" w:sz="0" w:space="0" w:color="auto"/>
          </w:divBdr>
        </w:div>
      </w:divsChild>
    </w:div>
    <w:div w:id="1039665801">
      <w:bodyDiv w:val="1"/>
      <w:marLeft w:val="0"/>
      <w:marRight w:val="0"/>
      <w:marTop w:val="0"/>
      <w:marBottom w:val="0"/>
      <w:divBdr>
        <w:top w:val="none" w:sz="0" w:space="0" w:color="auto"/>
        <w:left w:val="none" w:sz="0" w:space="0" w:color="auto"/>
        <w:bottom w:val="none" w:sz="0" w:space="0" w:color="auto"/>
        <w:right w:val="none" w:sz="0" w:space="0" w:color="auto"/>
      </w:divBdr>
    </w:div>
    <w:div w:id="1134180248">
      <w:bodyDiv w:val="1"/>
      <w:marLeft w:val="0"/>
      <w:marRight w:val="0"/>
      <w:marTop w:val="0"/>
      <w:marBottom w:val="0"/>
      <w:divBdr>
        <w:top w:val="none" w:sz="0" w:space="0" w:color="auto"/>
        <w:left w:val="none" w:sz="0" w:space="0" w:color="auto"/>
        <w:bottom w:val="none" w:sz="0" w:space="0" w:color="auto"/>
        <w:right w:val="none" w:sz="0" w:space="0" w:color="auto"/>
      </w:divBdr>
    </w:div>
    <w:div w:id="1376544814">
      <w:bodyDiv w:val="1"/>
      <w:marLeft w:val="0"/>
      <w:marRight w:val="0"/>
      <w:marTop w:val="0"/>
      <w:marBottom w:val="0"/>
      <w:divBdr>
        <w:top w:val="none" w:sz="0" w:space="0" w:color="auto"/>
        <w:left w:val="none" w:sz="0" w:space="0" w:color="auto"/>
        <w:bottom w:val="none" w:sz="0" w:space="0" w:color="auto"/>
        <w:right w:val="none" w:sz="0" w:space="0" w:color="auto"/>
      </w:divBdr>
    </w:div>
    <w:div w:id="1543907236">
      <w:bodyDiv w:val="1"/>
      <w:marLeft w:val="0"/>
      <w:marRight w:val="0"/>
      <w:marTop w:val="0"/>
      <w:marBottom w:val="0"/>
      <w:divBdr>
        <w:top w:val="none" w:sz="0" w:space="0" w:color="auto"/>
        <w:left w:val="none" w:sz="0" w:space="0" w:color="auto"/>
        <w:bottom w:val="none" w:sz="0" w:space="0" w:color="auto"/>
        <w:right w:val="none" w:sz="0" w:space="0" w:color="auto"/>
      </w:divBdr>
    </w:div>
    <w:div w:id="205882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DB30E-06AD-4063-B8BD-4C937EA2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9</Pages>
  <Words>969</Words>
  <Characters>5525</Characters>
  <Application>Microsoft Office Word</Application>
  <DocSecurity>0</DocSecurity>
  <Lines>46</Lines>
  <Paragraphs>12</Paragraphs>
  <ScaleCrop>false</ScaleCrop>
  <Company/>
  <LinksUpToDate>false</LinksUpToDate>
  <CharactersWithSpaces>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zhaolan</dc:creator>
  <cp:keywords/>
  <dc:description/>
  <cp:lastModifiedBy>zhaolan</cp:lastModifiedBy>
  <cp:revision>176</cp:revision>
  <dcterms:created xsi:type="dcterms:W3CDTF">2016-05-28T23:54:00Z</dcterms:created>
  <dcterms:modified xsi:type="dcterms:W3CDTF">2016-06-18T09:07:00Z</dcterms:modified>
</cp:coreProperties>
</file>