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磨课故事</w:t>
      </w:r>
    </w:p>
    <w:p>
      <w:pPr>
        <w:jc w:val="center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双流区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九江小学    徐 川</w:t>
      </w:r>
    </w:p>
    <w:p>
      <w:pPr>
        <w:rPr>
          <w:sz w:val="28"/>
          <w:szCs w:val="28"/>
        </w:rPr>
      </w:pPr>
      <w:r>
        <w:rPr>
          <w:rFonts w:hint="eastAsia"/>
          <w:lang w:val="en-US" w:eastAsia="zh-CN"/>
        </w:rPr>
        <w:t xml:space="preserve">     </w:t>
      </w:r>
      <w:r>
        <w:rPr>
          <w:sz w:val="28"/>
          <w:szCs w:val="28"/>
          <w:lang w:val="en-US" w:eastAsia="zh-CN"/>
        </w:rPr>
        <w:t>很多教师害怕上作文指导课。的确有些可怕：失去了可以依托的文本，凭借着教师的设计和孩子们深藏在心的，教师们并不完全了解的信息储备，要当堂指导孩子们将一张白纸转变为写满他们智慧心声的作文，说起来还真是有些“玄”。这是对教师教学技巧、经验积淀、文学修养、课堂调控能力等诸多素质的综合考验。不过我</w:t>
      </w:r>
      <w:r>
        <w:rPr>
          <w:rFonts w:hint="eastAsia"/>
          <w:sz w:val="28"/>
          <w:szCs w:val="28"/>
          <w:lang w:val="en-US" w:eastAsia="zh-CN"/>
        </w:rPr>
        <w:t>们教研组就</w:t>
      </w:r>
      <w:r>
        <w:rPr>
          <w:sz w:val="28"/>
          <w:szCs w:val="28"/>
          <w:lang w:val="en-US" w:eastAsia="zh-CN"/>
        </w:rPr>
        <w:t>喜欢做有挑战性的事，因此在语文教学的广阔空间中，</w:t>
      </w:r>
      <w:r>
        <w:rPr>
          <w:rFonts w:hint="eastAsia"/>
          <w:sz w:val="28"/>
          <w:szCs w:val="28"/>
          <w:lang w:val="en-US" w:eastAsia="zh-CN"/>
        </w:rPr>
        <w:t>我们接受</w:t>
      </w:r>
      <w:r>
        <w:rPr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  <w:lang w:val="en-US" w:eastAsia="zh-CN"/>
        </w:rPr>
        <w:t>李老师为我们指明的教研重任——交际语境下的对话写作</w:t>
      </w:r>
      <w:r>
        <w:rPr>
          <w:sz w:val="28"/>
          <w:szCs w:val="28"/>
        </w:rPr>
        <w:t> 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我们</w:t>
      </w:r>
      <w:r>
        <w:rPr>
          <w:rFonts w:hint="eastAsia"/>
          <w:sz w:val="28"/>
          <w:szCs w:val="28"/>
          <w:lang w:eastAsia="zh-CN"/>
        </w:rPr>
        <w:t>四年级</w:t>
      </w:r>
      <w:r>
        <w:rPr>
          <w:rFonts w:hint="eastAsia"/>
          <w:sz w:val="28"/>
          <w:szCs w:val="28"/>
        </w:rPr>
        <w:t>语文组的全体老师十分珍惜这次机会，</w:t>
      </w:r>
      <w:r>
        <w:rPr>
          <w:rFonts w:hint="eastAsia"/>
          <w:sz w:val="28"/>
          <w:szCs w:val="28"/>
          <w:lang w:eastAsia="zh-CN"/>
        </w:rPr>
        <w:t>对我</w:t>
      </w:r>
      <w:r>
        <w:rPr>
          <w:rFonts w:hint="eastAsia"/>
          <w:sz w:val="28"/>
          <w:szCs w:val="28"/>
        </w:rPr>
        <w:t>执教的</w:t>
      </w:r>
      <w:r>
        <w:rPr>
          <w:rFonts w:hint="eastAsia"/>
          <w:sz w:val="28"/>
          <w:szCs w:val="28"/>
          <w:lang w:eastAsia="zh-CN"/>
        </w:rPr>
        <w:t>作文课</w:t>
      </w:r>
      <w:r>
        <w:rPr>
          <w:rFonts w:hint="eastAsia"/>
          <w:sz w:val="28"/>
          <w:szCs w:val="28"/>
        </w:rPr>
        <w:t>进行了试教、讨论及修改。在思考交流中，我们收获甚多。下面我们与大家交流。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　　</w:t>
      </w:r>
      <w:r>
        <w:rPr>
          <w:rFonts w:hint="eastAsia"/>
          <w:sz w:val="28"/>
          <w:szCs w:val="28"/>
          <w:lang w:eastAsia="zh-CN"/>
        </w:rPr>
        <w:t>周一那天李老师精心地为我们讲解了整个教学框架，我们牢记李老师的建议，加上组上老师的思考，把教学</w:t>
      </w:r>
      <w:r>
        <w:rPr>
          <w:sz w:val="28"/>
          <w:szCs w:val="28"/>
        </w:rPr>
        <w:t>设计的总体构思是将</w:t>
      </w:r>
      <w:r>
        <w:rPr>
          <w:rFonts w:hint="eastAsia"/>
          <w:sz w:val="28"/>
          <w:szCs w:val="28"/>
          <w:lang w:eastAsia="zh-CN"/>
        </w:rPr>
        <w:t>学生生活中的常见对话</w:t>
      </w:r>
      <w:r>
        <w:rPr>
          <w:sz w:val="28"/>
          <w:szCs w:val="28"/>
        </w:rPr>
        <w:t>和作文教学融合渗透，让学生通过</w:t>
      </w:r>
      <w:r>
        <w:rPr>
          <w:rFonts w:hint="eastAsia"/>
          <w:sz w:val="28"/>
          <w:szCs w:val="28"/>
          <w:lang w:eastAsia="zh-CN"/>
        </w:rPr>
        <w:t>分析对话，体悟感情</w:t>
      </w:r>
      <w:r>
        <w:rPr>
          <w:sz w:val="28"/>
          <w:szCs w:val="28"/>
        </w:rPr>
        <w:t>提高自己的</w:t>
      </w:r>
      <w:r>
        <w:rPr>
          <w:rFonts w:hint="eastAsia"/>
          <w:sz w:val="28"/>
          <w:szCs w:val="28"/>
          <w:lang w:eastAsia="zh-CN"/>
        </w:rPr>
        <w:t>感知能力</w:t>
      </w:r>
      <w:r>
        <w:rPr>
          <w:sz w:val="28"/>
          <w:szCs w:val="28"/>
        </w:rPr>
        <w:t>，积累写作素材，为课后写作做好铺垫。在整节课中，</w:t>
      </w:r>
      <w:r>
        <w:rPr>
          <w:rFonts w:hint="eastAsia"/>
          <w:sz w:val="28"/>
          <w:szCs w:val="28"/>
          <w:lang w:eastAsia="zh-CN"/>
        </w:rPr>
        <w:t>我们</w:t>
      </w:r>
      <w:r>
        <w:rPr>
          <w:sz w:val="28"/>
          <w:szCs w:val="28"/>
        </w:rPr>
        <w:t>注意留给孩子们充分的时间去感受、体验，</w:t>
      </w:r>
      <w:r>
        <w:rPr>
          <w:rFonts w:hint="eastAsia"/>
          <w:sz w:val="28"/>
          <w:szCs w:val="28"/>
          <w:lang w:eastAsia="zh-CN"/>
        </w:rPr>
        <w:t>跟同桌交流</w:t>
      </w:r>
      <w:r>
        <w:rPr>
          <w:sz w:val="28"/>
          <w:szCs w:val="28"/>
        </w:rPr>
        <w:t>，引导孩子及时进行口语表达，试图在课堂教学中解决“写什么”的困扰。 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　　</w:t>
      </w:r>
      <w:r>
        <w:rPr>
          <w:rFonts w:hint="eastAsia"/>
          <w:sz w:val="28"/>
          <w:szCs w:val="28"/>
          <w:lang w:eastAsia="zh-CN"/>
        </w:rPr>
        <w:t>经过研讨，我们进行了第一次磨课展示，在课上，学生见到我们所设定的三个材料能迅速概括主题，朗读感情也很到位，只是教师的过渡语显得生硬不自然，还有时间把握的不是很恰当，前面认知花的时间太久了，以至于后面迁移运用几乎没有时间了。眼看着就快到正式上课的时间了，我们四年级组的老师们，加班加点一起研究解决第一次磨课出现的问题。经过老师们思想火花的碰撞，我们开始了第二次磨课展示。</w:t>
      </w:r>
      <w:r>
        <w:rPr>
          <w:sz w:val="28"/>
          <w:szCs w:val="28"/>
        </w:rPr>
        <w:t> </w:t>
      </w:r>
      <w:r>
        <w:rPr>
          <w:rFonts w:hint="eastAsia"/>
          <w:sz w:val="28"/>
          <w:szCs w:val="28"/>
          <w:lang w:eastAsia="zh-CN"/>
        </w:rPr>
        <w:t>第二次，我调整了自己状态，比第一次上课有了很大的改变，教学效果也显著了许多。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　　</w:t>
      </w:r>
      <w:r>
        <w:rPr>
          <w:rFonts w:hint="eastAsia"/>
          <w:sz w:val="28"/>
          <w:szCs w:val="28"/>
          <w:lang w:eastAsia="zh-CN"/>
        </w:rPr>
        <w:t>原因是</w:t>
      </w:r>
      <w:r>
        <w:rPr>
          <w:sz w:val="28"/>
          <w:szCs w:val="28"/>
        </w:rPr>
        <w:t>这一次修改后有两个特点。其一，作文指导课的设计目的很明确：为孩子解决写作最大的障碍──素材枯竭提供了有效的指导。其二，指导的效果也得到显著提高。孩子参与课堂时，必须做到眼到、口到、手到、心到，身心都和课堂融为一体，经历了从无到有的写作过程，整个课堂过程本身就是鲜活的写作素材。况且，孩子进入课堂后，能清楚地知晓素材收集的方法，明显有效地提高自己获取素材的能力。 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　　 </w:t>
      </w:r>
      <w:r>
        <w:rPr>
          <w:rFonts w:hint="eastAsia"/>
          <w:sz w:val="28"/>
          <w:szCs w:val="28"/>
          <w:lang w:eastAsia="zh-CN"/>
        </w:rPr>
        <w:t>在时间如此紧迫的情况下，我们的教研课带着一些遗憾展示在大家的面前，希望大家谅解，同时，也希望大家不吝赐教。</w:t>
      </w:r>
      <w:r>
        <w:rPr>
          <w:sz w:val="28"/>
          <w:szCs w:val="28"/>
        </w:rPr>
        <w:t>我</w:t>
      </w:r>
      <w:r>
        <w:rPr>
          <w:rFonts w:hint="eastAsia"/>
          <w:sz w:val="28"/>
          <w:szCs w:val="28"/>
          <w:lang w:eastAsia="zh-CN"/>
        </w:rPr>
        <w:t>们</w:t>
      </w:r>
      <w:r>
        <w:rPr>
          <w:sz w:val="28"/>
          <w:szCs w:val="28"/>
        </w:rPr>
        <w:t>会带着这些问题一路思考，一路前行，一路和大家分享！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D7EB4"/>
    <w:rsid w:val="0DCC5267"/>
    <w:rsid w:val="22F15826"/>
    <w:rsid w:val="433A4E90"/>
    <w:rsid w:val="621D7EB4"/>
    <w:rsid w:val="65235032"/>
    <w:rsid w:val="6C4145C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000000"/>
      <w:u w:val="single"/>
    </w:rPr>
  </w:style>
  <w:style w:type="character" w:styleId="5">
    <w:name w:val="Hyperlink"/>
    <w:basedOn w:val="3"/>
    <w:qFormat/>
    <w:uiPriority w:val="0"/>
    <w:rPr>
      <w:color w:val="000000"/>
      <w:u w:val="single"/>
    </w:rPr>
  </w:style>
  <w:style w:type="character" w:customStyle="1" w:styleId="7">
    <w:name w:val="wgtcolor2"/>
    <w:basedOn w:val="3"/>
    <w:qFormat/>
    <w:uiPriority w:val="0"/>
  </w:style>
  <w:style w:type="character" w:customStyle="1" w:styleId="8">
    <w:name w:val="wgtcolor4"/>
    <w:basedOn w:val="3"/>
    <w:qFormat/>
    <w:uiPriority w:val="0"/>
  </w:style>
  <w:style w:type="character" w:customStyle="1" w:styleId="9">
    <w:name w:val="wgtcolor3"/>
    <w:basedOn w:val="3"/>
    <w:qFormat/>
    <w:uiPriority w:val="0"/>
  </w:style>
  <w:style w:type="character" w:customStyle="1" w:styleId="10">
    <w:name w:val="zhnd2"/>
    <w:basedOn w:val="3"/>
    <w:qFormat/>
    <w:uiPriority w:val="0"/>
    <w:rPr>
      <w:vanish/>
    </w:rPr>
  </w:style>
  <w:style w:type="character" w:customStyle="1" w:styleId="11">
    <w:name w:val="wgtcolor1"/>
    <w:basedOn w:val="3"/>
    <w:qFormat/>
    <w:uiPriority w:val="0"/>
  </w:style>
  <w:style w:type="character" w:customStyle="1" w:styleId="12">
    <w:name w:val="wgtcolor51"/>
    <w:basedOn w:val="3"/>
    <w:qFormat/>
    <w:uiPriority w:val="0"/>
  </w:style>
  <w:style w:type="character" w:customStyle="1" w:styleId="13">
    <w:name w:val="wgtcolor32"/>
    <w:basedOn w:val="3"/>
    <w:qFormat/>
    <w:uiPriority w:val="0"/>
  </w:style>
  <w:style w:type="character" w:customStyle="1" w:styleId="14">
    <w:name w:val="zhnd"/>
    <w:basedOn w:val="3"/>
    <w:qFormat/>
    <w:uiPriority w:val="0"/>
    <w:rPr>
      <w:vanish/>
    </w:rPr>
  </w:style>
  <w:style w:type="character" w:customStyle="1" w:styleId="15">
    <w:name w:val="wgtcolor13"/>
    <w:basedOn w:val="3"/>
    <w:qFormat/>
    <w:uiPriority w:val="0"/>
  </w:style>
  <w:style w:type="character" w:customStyle="1" w:styleId="16">
    <w:name w:val="wgtcolor22"/>
    <w:basedOn w:val="3"/>
    <w:qFormat/>
    <w:uiPriority w:val="0"/>
  </w:style>
  <w:style w:type="character" w:customStyle="1" w:styleId="17">
    <w:name w:val="wgtcolor5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2016-11-03T14:42:00Z</dcterms:created>
  <dc:creator>Administrator</dc:creator>
  <cp:lastModifiedBy>Administrator</cp:lastModifiedBy>
  <dcterms:modified xsi:type="dcterms:W3CDTF">2016-11-23T03:27:52Z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