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4C" w:rsidRDefault="005057EE" w:rsidP="008A054C">
      <w:pPr>
        <w:jc w:val="center"/>
        <w:rPr>
          <w:rFonts w:hint="eastAsia"/>
          <w:b/>
          <w:sz w:val="40"/>
        </w:rPr>
      </w:pPr>
      <w:r>
        <w:rPr>
          <w:b/>
          <w:sz w:val="40"/>
        </w:rPr>
        <w:t>它</w:t>
      </w:r>
      <w:r w:rsidR="008A054C" w:rsidRPr="008A054C">
        <w:rPr>
          <w:b/>
          <w:sz w:val="40"/>
        </w:rPr>
        <w:t>山之石</w:t>
      </w:r>
      <w:r w:rsidR="008A054C" w:rsidRPr="008A054C">
        <w:rPr>
          <w:rFonts w:hint="eastAsia"/>
          <w:b/>
          <w:sz w:val="40"/>
        </w:rPr>
        <w:t>，</w:t>
      </w:r>
      <w:r w:rsidR="008A054C" w:rsidRPr="008A054C">
        <w:rPr>
          <w:b/>
          <w:sz w:val="40"/>
        </w:rPr>
        <w:t>可以攻玉</w:t>
      </w:r>
    </w:p>
    <w:p w:rsidR="008A054C" w:rsidRPr="008A054C" w:rsidRDefault="008A054C" w:rsidP="008A054C">
      <w:pPr>
        <w:jc w:val="center"/>
        <w:rPr>
          <w:rFonts w:hint="eastAsia"/>
          <w:sz w:val="20"/>
        </w:rPr>
      </w:pPr>
      <w:r>
        <w:rPr>
          <w:rFonts w:hint="eastAsia"/>
          <w:b/>
          <w:sz w:val="40"/>
        </w:rPr>
        <w:t xml:space="preserve">               </w:t>
      </w:r>
      <w:r w:rsidRPr="008A054C">
        <w:rPr>
          <w:rFonts w:hint="eastAsia"/>
          <w:sz w:val="32"/>
        </w:rPr>
        <w:t>——我的古诗教学成长故事（唐国凤）</w:t>
      </w:r>
    </w:p>
    <w:p w:rsidR="008A054C" w:rsidRDefault="008A054C" w:rsidP="005057EE">
      <w:pPr>
        <w:ind w:firstLineChars="300" w:firstLine="840"/>
        <w:rPr>
          <w:rFonts w:hint="eastAsia"/>
          <w:sz w:val="28"/>
          <w:szCs w:val="28"/>
        </w:rPr>
      </w:pPr>
      <w:r w:rsidRPr="008A054C">
        <w:rPr>
          <w:rFonts w:hint="eastAsia"/>
          <w:sz w:val="28"/>
          <w:szCs w:val="28"/>
        </w:rPr>
        <w:t>《墨子》曰：“资之深，则取之左右逢其源。”作为小学</w:t>
      </w:r>
      <w:r w:rsidR="005057EE">
        <w:rPr>
          <w:rFonts w:hint="eastAsia"/>
          <w:sz w:val="28"/>
          <w:szCs w:val="28"/>
        </w:rPr>
        <w:t>语文</w:t>
      </w:r>
      <w:r w:rsidRPr="008A054C">
        <w:rPr>
          <w:rFonts w:hint="eastAsia"/>
          <w:sz w:val="28"/>
          <w:szCs w:val="28"/>
        </w:rPr>
        <w:t>教</w:t>
      </w:r>
      <w:r w:rsidRPr="008A054C">
        <w:rPr>
          <w:rFonts w:hint="eastAsia"/>
          <w:sz w:val="28"/>
          <w:szCs w:val="28"/>
        </w:rPr>
        <w:t xml:space="preserve"> </w:t>
      </w:r>
      <w:r w:rsidRPr="008A054C">
        <w:rPr>
          <w:rFonts w:hint="eastAsia"/>
          <w:sz w:val="28"/>
          <w:szCs w:val="28"/>
        </w:rPr>
        <w:t>师，面对当前不断深入的教育改革，瞬息多变的课堂局面，“武装”</w:t>
      </w:r>
      <w:r w:rsidRPr="008A054C">
        <w:rPr>
          <w:rFonts w:hint="eastAsia"/>
          <w:sz w:val="28"/>
          <w:szCs w:val="28"/>
        </w:rPr>
        <w:t xml:space="preserve"> </w:t>
      </w:r>
      <w:r w:rsidRPr="008A054C">
        <w:rPr>
          <w:rFonts w:hint="eastAsia"/>
          <w:sz w:val="28"/>
          <w:szCs w:val="28"/>
        </w:rPr>
        <w:t>自己势在必行。回首一路走过的点点滴滴，概括的说一句话：学习学习再学习，</w:t>
      </w:r>
      <w:proofErr w:type="gramStart"/>
      <w:r w:rsidRPr="008A054C">
        <w:rPr>
          <w:rFonts w:hint="eastAsia"/>
          <w:sz w:val="28"/>
          <w:szCs w:val="28"/>
        </w:rPr>
        <w:t>实践实践</w:t>
      </w:r>
      <w:proofErr w:type="gramEnd"/>
      <w:r w:rsidRPr="008A054C">
        <w:rPr>
          <w:rFonts w:hint="eastAsia"/>
          <w:sz w:val="28"/>
          <w:szCs w:val="28"/>
        </w:rPr>
        <w:t>再实践。</w:t>
      </w:r>
      <w:r w:rsidRPr="008A054C">
        <w:rPr>
          <w:rFonts w:hint="eastAsia"/>
          <w:sz w:val="28"/>
          <w:szCs w:val="28"/>
        </w:rPr>
        <w:t xml:space="preserve"> </w:t>
      </w:r>
      <w:bookmarkStart w:id="0" w:name="_GoBack"/>
      <w:bookmarkEnd w:id="0"/>
    </w:p>
    <w:p w:rsidR="008A054C" w:rsidRPr="008A054C" w:rsidRDefault="008A054C" w:rsidP="008A054C">
      <w:pPr>
        <w:ind w:firstLineChars="300" w:firstLine="840"/>
        <w:rPr>
          <w:rFonts w:hint="eastAsia"/>
          <w:sz w:val="28"/>
          <w:szCs w:val="28"/>
        </w:rPr>
      </w:pPr>
      <w:r w:rsidRPr="008A054C">
        <w:rPr>
          <w:rFonts w:hint="eastAsia"/>
          <w:sz w:val="28"/>
          <w:szCs w:val="28"/>
        </w:rPr>
        <w:t xml:space="preserve"> </w:t>
      </w:r>
      <w:r w:rsidRPr="008A054C">
        <w:rPr>
          <w:rFonts w:hint="eastAsia"/>
          <w:sz w:val="28"/>
          <w:szCs w:val="28"/>
        </w:rPr>
        <w:t>“逆水行舟，不进则退。”只有不断学习，才能跟上时代的步伐。</w:t>
      </w:r>
      <w:r>
        <w:rPr>
          <w:rFonts w:hint="eastAsia"/>
          <w:sz w:val="28"/>
          <w:szCs w:val="28"/>
        </w:rPr>
        <w:t>于是，在决定选择古诗《出塞》这一课作为工作室教研课时，我首先独立研读了教材教参，结合已有的专业知识设计了一份详案，详细到老师说的每一句话、学生有可能的每一个回答</w:t>
      </w:r>
      <w:r w:rsidR="009D62DE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然后请教了学校有丰富教学经验的老师，请他帮忙看看我设计的教案是否有</w:t>
      </w:r>
      <w:r w:rsidR="009D62DE">
        <w:rPr>
          <w:rFonts w:hint="eastAsia"/>
          <w:sz w:val="28"/>
          <w:szCs w:val="28"/>
        </w:rPr>
        <w:t>大环节或者方向性的错误，经过我和他们的多次研讨，终于确定了六年级古诗教学的年段目标。但是，也只有大的框架性建议，具体到每个小步骤的落实，还需要我自己根据学生特点独立完成；于是，最后我再一次阅读了《名师古诗教学课堂实录》，仔细揣摩其他名师在落实每个环节时的引导、评价、追问、拓展，并结合我个人的教学风格和我班学生的实际情况，时时思考《出塞》这一课还有哪些需要提升的地方。在这个过程中我有幸去聆听了清华附小的“</w:t>
      </w:r>
      <w:r w:rsidR="009D62DE">
        <w:rPr>
          <w:rFonts w:hint="eastAsia"/>
          <w:sz w:val="28"/>
          <w:szCs w:val="28"/>
        </w:rPr>
        <w:t>1+x</w:t>
      </w:r>
      <w:r w:rsidR="009D62DE">
        <w:rPr>
          <w:rFonts w:hint="eastAsia"/>
          <w:sz w:val="28"/>
          <w:szCs w:val="28"/>
        </w:rPr>
        <w:t>”课程体系汇报，发现</w:t>
      </w:r>
      <w:r w:rsidR="009030B7">
        <w:rPr>
          <w:rFonts w:hint="eastAsia"/>
          <w:sz w:val="28"/>
          <w:szCs w:val="28"/>
        </w:rPr>
        <w:t>清华附小老师呈现的课堂，无不注重学生的小组合作、个性解读和拓展阅读，甚至感觉老师上课的目的并不是要教授一篇文章，而是学生阅读相关文章的一个开始。我非常认同这样的观念，基于这样的认识，我又一次改进了自己的教学设计，加入了小组合作学习同类诗歌</w:t>
      </w:r>
      <w:r w:rsidR="009030B7">
        <w:rPr>
          <w:rFonts w:hint="eastAsia"/>
          <w:sz w:val="28"/>
          <w:szCs w:val="28"/>
        </w:rPr>
        <w:lastRenderedPageBreak/>
        <w:t>和教师推荐其他更多边塞诗的环节。也想到了《出塞》这首</w:t>
      </w:r>
      <w:proofErr w:type="gramStart"/>
      <w:r w:rsidR="009030B7">
        <w:rPr>
          <w:rFonts w:hint="eastAsia"/>
          <w:sz w:val="28"/>
          <w:szCs w:val="28"/>
        </w:rPr>
        <w:t>诗安排</w:t>
      </w:r>
      <w:proofErr w:type="gramEnd"/>
      <w:r w:rsidR="009030B7">
        <w:rPr>
          <w:rFonts w:hint="eastAsia"/>
          <w:sz w:val="28"/>
          <w:szCs w:val="28"/>
        </w:rPr>
        <w:t>在战争单元，编者也许认为边塞诗只是学生亲近诗歌、了解古代战争的一个途径，所以我想通过这一首诗的教学，让学生不仅有兴趣阅读更多边塞诗，还能激发他们阅读更多有关战争的散文、文言文以及历史资料，对中国几千年来频繁发生的战争有更多属于自己的思考。</w:t>
      </w:r>
    </w:p>
    <w:p w:rsidR="000204FE" w:rsidRPr="008A054C" w:rsidRDefault="008A054C" w:rsidP="008A054C">
      <w:pPr>
        <w:rPr>
          <w:sz w:val="28"/>
          <w:szCs w:val="28"/>
        </w:rPr>
      </w:pPr>
      <w:r w:rsidRPr="008A054C">
        <w:rPr>
          <w:rFonts w:hint="eastAsia"/>
          <w:sz w:val="28"/>
          <w:szCs w:val="28"/>
        </w:rPr>
        <w:t xml:space="preserve">　　它山之石，可以攻玉。</w:t>
      </w:r>
      <w:r w:rsidR="005057EE" w:rsidRPr="008A054C">
        <w:rPr>
          <w:rFonts w:hint="eastAsia"/>
          <w:sz w:val="28"/>
          <w:szCs w:val="28"/>
        </w:rPr>
        <w:t>点点滴滴的成绩与进步</w:t>
      </w:r>
      <w:r w:rsidRPr="008A054C">
        <w:rPr>
          <w:rFonts w:hint="eastAsia"/>
          <w:sz w:val="28"/>
          <w:szCs w:val="28"/>
        </w:rPr>
        <w:t>，</w:t>
      </w:r>
      <w:r w:rsidR="005057EE">
        <w:rPr>
          <w:rFonts w:hint="eastAsia"/>
          <w:sz w:val="28"/>
          <w:szCs w:val="28"/>
        </w:rPr>
        <w:t>将促使我更加乐于投入古诗教学的学习、反思、实践中</w:t>
      </w:r>
      <w:r w:rsidRPr="008A054C">
        <w:rPr>
          <w:rFonts w:hint="eastAsia"/>
          <w:sz w:val="28"/>
          <w:szCs w:val="28"/>
        </w:rPr>
        <w:t>。</w:t>
      </w:r>
    </w:p>
    <w:sectPr w:rsidR="000204FE" w:rsidRPr="008A0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FCF" w:rsidRDefault="00435FCF" w:rsidP="008A054C">
      <w:r>
        <w:separator/>
      </w:r>
    </w:p>
  </w:endnote>
  <w:endnote w:type="continuationSeparator" w:id="0">
    <w:p w:rsidR="00435FCF" w:rsidRDefault="00435FCF" w:rsidP="008A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FCF" w:rsidRDefault="00435FCF" w:rsidP="008A054C">
      <w:r>
        <w:separator/>
      </w:r>
    </w:p>
  </w:footnote>
  <w:footnote w:type="continuationSeparator" w:id="0">
    <w:p w:rsidR="00435FCF" w:rsidRDefault="00435FCF" w:rsidP="008A0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84"/>
    <w:rsid w:val="000204FE"/>
    <w:rsid w:val="00435FCF"/>
    <w:rsid w:val="00442184"/>
    <w:rsid w:val="005057EE"/>
    <w:rsid w:val="008A054C"/>
    <w:rsid w:val="009030B7"/>
    <w:rsid w:val="009D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0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05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54C"/>
    <w:rPr>
      <w:sz w:val="18"/>
      <w:szCs w:val="18"/>
    </w:rPr>
  </w:style>
  <w:style w:type="paragraph" w:styleId="a5">
    <w:name w:val="List Paragraph"/>
    <w:basedOn w:val="a"/>
    <w:uiPriority w:val="34"/>
    <w:qFormat/>
    <w:rsid w:val="008A054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0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05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54C"/>
    <w:rPr>
      <w:sz w:val="18"/>
      <w:szCs w:val="18"/>
    </w:rPr>
  </w:style>
  <w:style w:type="paragraph" w:styleId="a5">
    <w:name w:val="List Paragraph"/>
    <w:basedOn w:val="a"/>
    <w:uiPriority w:val="34"/>
    <w:qFormat/>
    <w:rsid w:val="008A05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magiczhangx</dc:creator>
  <cp:keywords/>
  <dc:description/>
  <cp:lastModifiedBy>magiczhangx</cp:lastModifiedBy>
  <cp:revision>2</cp:revision>
  <dcterms:created xsi:type="dcterms:W3CDTF">2016-11-13T06:44:00Z</dcterms:created>
  <dcterms:modified xsi:type="dcterms:W3CDTF">2016-11-13T07:25:00Z</dcterms:modified>
</cp:coreProperties>
</file>