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B9" w:rsidRDefault="00F156B9" w:rsidP="00F156B9">
      <w:pPr>
        <w:pStyle w:val="A5"/>
        <w:ind w:firstLine="720"/>
        <w:jc w:val="center"/>
        <w:rPr>
          <w:rFonts w:ascii="黑体" w:eastAsia="黑体" w:hAnsi="黑体" w:cs="黑体" w:hint="eastAsia"/>
          <w:b/>
          <w:bCs/>
          <w:color w:val="auto"/>
          <w:sz w:val="36"/>
          <w:szCs w:val="36"/>
          <w:lang/>
        </w:rPr>
      </w:pP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/>
        </w:rPr>
        <w:t>充分践行课程新要求，培养学生核心素养</w:t>
      </w:r>
    </w:p>
    <w:p w:rsidR="00F156B9" w:rsidRDefault="00F156B9" w:rsidP="00F156B9">
      <w:pPr>
        <w:spacing w:after="0" w:line="360" w:lineRule="auto"/>
        <w:jc w:val="righ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——廖洪森名师工作室主题活动（六十六）</w:t>
      </w:r>
    </w:p>
    <w:p w:rsidR="00F156B9" w:rsidRDefault="00F156B9" w:rsidP="00F156B9">
      <w:pPr>
        <w:spacing w:after="0" w:line="360" w:lineRule="auto"/>
        <w:ind w:firstLineChars="200" w:firstLine="480"/>
        <w:rPr>
          <w:rFonts w:ascii="宋体" w:hAnsi="宋体" w:cs="宋体" w:hint="eastAsia"/>
          <w:kern w:val="2"/>
          <w:sz w:val="24"/>
          <w:szCs w:val="24"/>
        </w:rPr>
      </w:pPr>
      <w:r>
        <w:rPr>
          <w:rFonts w:ascii="宋体" w:hAnsi="宋体" w:cs="宋体" w:hint="eastAsia"/>
          <w:noProof/>
          <w:kern w:val="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889635</wp:posOffset>
            </wp:positionV>
            <wp:extent cx="3879850" cy="3223260"/>
            <wp:effectExtent l="19050" t="0" r="6350" b="0"/>
            <wp:wrapSquare wrapText="bothSides"/>
            <wp:docPr id="2" name="图片 37" descr="QQ图片2015112721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QQ图片201511272107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2"/>
          <w:sz w:val="24"/>
          <w:szCs w:val="24"/>
        </w:rPr>
        <w:t>2015</w:t>
      </w:r>
      <w:r>
        <w:rPr>
          <w:rFonts w:ascii="宋体" w:hAnsi="宋体" w:cs="宋体" w:hint="eastAsia"/>
          <w:kern w:val="2"/>
          <w:sz w:val="24"/>
          <w:szCs w:val="24"/>
          <w:lang/>
        </w:rPr>
        <w:t>年</w:t>
      </w:r>
      <w:r>
        <w:rPr>
          <w:rFonts w:ascii="宋体" w:hAnsi="宋体" w:cs="宋体" w:hint="eastAsia"/>
          <w:kern w:val="2"/>
          <w:sz w:val="24"/>
          <w:szCs w:val="24"/>
        </w:rPr>
        <w:t>11</w:t>
      </w:r>
      <w:r>
        <w:rPr>
          <w:rFonts w:ascii="宋体" w:hAnsi="宋体" w:cs="宋体" w:hint="eastAsia"/>
          <w:kern w:val="2"/>
          <w:sz w:val="24"/>
          <w:szCs w:val="24"/>
          <w:lang/>
        </w:rPr>
        <w:t>月</w:t>
      </w:r>
      <w:r>
        <w:rPr>
          <w:rFonts w:ascii="宋体" w:hAnsi="宋体" w:cs="宋体" w:hint="eastAsia"/>
          <w:kern w:val="2"/>
          <w:sz w:val="24"/>
          <w:szCs w:val="24"/>
        </w:rPr>
        <w:t>24</w:t>
      </w:r>
      <w:r>
        <w:rPr>
          <w:rFonts w:ascii="宋体" w:hAnsi="宋体" w:cs="宋体" w:hint="eastAsia"/>
          <w:kern w:val="2"/>
          <w:sz w:val="24"/>
          <w:szCs w:val="24"/>
          <w:lang/>
        </w:rPr>
        <w:t>日，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双流县初中政治教研活动在双流中学实验学校举行。本次教研活动由特级教师、双流县政治教研员、廖洪森名师工作室导师廖洪森老师主持。工作室</w:t>
      </w:r>
      <w:r>
        <w:rPr>
          <w:rFonts w:ascii="宋体" w:hAnsi="宋体" w:cs="宋体" w:hint="eastAsia"/>
          <w:kern w:val="2"/>
          <w:sz w:val="24"/>
          <w:szCs w:val="24"/>
          <w:lang/>
        </w:rPr>
        <w:t>初中</w:t>
      </w:r>
      <w:r>
        <w:rPr>
          <w:rFonts w:ascii="宋体" w:hAnsi="宋体" w:cs="宋体" w:hint="eastAsia"/>
          <w:kern w:val="2"/>
          <w:sz w:val="24"/>
          <w:szCs w:val="24"/>
          <w:lang/>
        </w:rPr>
        <w:t>全体</w:t>
      </w:r>
      <w:r>
        <w:rPr>
          <w:rFonts w:ascii="宋体" w:hAnsi="宋体" w:cs="宋体" w:hint="eastAsia"/>
          <w:kern w:val="2"/>
          <w:sz w:val="24"/>
          <w:szCs w:val="24"/>
          <w:lang/>
        </w:rPr>
        <w:t>学员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参加本次教研活动，收获颇多。</w:t>
      </w:r>
    </w:p>
    <w:p w:rsidR="00F156B9" w:rsidRDefault="00F156B9" w:rsidP="00F156B9">
      <w:pPr>
        <w:spacing w:after="0" w:line="360" w:lineRule="auto"/>
        <w:ind w:firstLineChars="200" w:firstLine="480"/>
        <w:rPr>
          <w:rFonts w:ascii="宋体" w:hAnsi="宋体" w:cs="宋体" w:hint="eastAsia"/>
          <w:kern w:val="2"/>
          <w:sz w:val="24"/>
          <w:szCs w:val="24"/>
          <w:lang/>
        </w:rPr>
      </w:pPr>
      <w:r>
        <w:rPr>
          <w:rFonts w:ascii="宋体" w:hAnsi="宋体" w:cs="宋体" w:hint="eastAsia"/>
          <w:kern w:val="2"/>
          <w:sz w:val="24"/>
          <w:szCs w:val="24"/>
          <w:lang/>
        </w:rPr>
        <w:t>首先，</w:t>
      </w:r>
      <w:r>
        <w:rPr>
          <w:rFonts w:ascii="宋体" w:hAnsi="宋体" w:cs="宋体" w:hint="eastAsia"/>
          <w:kern w:val="2"/>
          <w:sz w:val="24"/>
          <w:szCs w:val="24"/>
          <w:lang/>
        </w:rPr>
        <w:t>我们听取了</w:t>
      </w:r>
      <w:r>
        <w:rPr>
          <w:rFonts w:ascii="宋体" w:hAnsi="宋体" w:cs="宋体" w:hint="eastAsia"/>
          <w:kern w:val="2"/>
          <w:sz w:val="24"/>
          <w:szCs w:val="24"/>
          <w:lang/>
        </w:rPr>
        <w:t>双中实验校吴月华老师给我们带来了一堂精彩纷呈的公开课《危险的诱惑》。她教态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自然</w:t>
      </w:r>
      <w:r>
        <w:rPr>
          <w:rFonts w:ascii="宋体" w:hAnsi="宋体" w:cs="宋体" w:hint="eastAsia"/>
          <w:kern w:val="2"/>
          <w:sz w:val="24"/>
          <w:szCs w:val="24"/>
          <w:lang/>
        </w:rPr>
        <w:t>、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语言</w:t>
      </w:r>
      <w:r>
        <w:rPr>
          <w:rFonts w:ascii="宋体" w:hAnsi="宋体" w:cs="宋体" w:hint="eastAsia"/>
          <w:kern w:val="2"/>
          <w:sz w:val="24"/>
          <w:szCs w:val="24"/>
          <w:lang/>
        </w:rPr>
        <w:t>动听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自然、剖析准确深入、课堂设计精彩，</w:t>
      </w:r>
      <w:r>
        <w:rPr>
          <w:rFonts w:ascii="宋体" w:hAnsi="宋体" w:cs="宋体" w:hint="eastAsia"/>
          <w:kern w:val="2"/>
          <w:sz w:val="24"/>
          <w:szCs w:val="24"/>
          <w:lang/>
        </w:rPr>
        <w:t>赢得了大家的一致好评。</w:t>
      </w:r>
      <w:r>
        <w:rPr>
          <w:rFonts w:ascii="宋体" w:hAnsi="宋体" w:cs="宋体" w:hint="eastAsia"/>
          <w:kern w:val="2"/>
          <w:sz w:val="24"/>
          <w:szCs w:val="24"/>
          <w:lang/>
        </w:rPr>
        <w:t>课后，我们工作室成员专门对本课进行了二次分析，让我们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启发最大的就是</w:t>
      </w:r>
      <w:r>
        <w:rPr>
          <w:rFonts w:ascii="宋体" w:hAnsi="宋体" w:cs="宋体" w:hint="eastAsia"/>
          <w:kern w:val="2"/>
          <w:sz w:val="24"/>
          <w:szCs w:val="24"/>
          <w:lang/>
        </w:rPr>
        <w:t>教学过程采用分节教学，以学生讲解和同学讨论交流为主，</w:t>
      </w:r>
      <w:r>
        <w:rPr>
          <w:rFonts w:ascii="宋体" w:hAnsi="宋体" w:cs="宋体" w:hint="eastAsia"/>
          <w:kern w:val="2"/>
          <w:sz w:val="24"/>
          <w:szCs w:val="24"/>
          <w:lang/>
        </w:rPr>
        <w:t>这才能</w:t>
      </w:r>
      <w:r>
        <w:rPr>
          <w:rFonts w:ascii="宋体" w:hAnsi="宋体" w:cs="宋体" w:hint="eastAsia"/>
          <w:kern w:val="2"/>
          <w:sz w:val="24"/>
          <w:szCs w:val="24"/>
          <w:lang/>
        </w:rPr>
        <w:t>充分体现了新课程以学生为主体的教学理念</w:t>
      </w:r>
      <w:r>
        <w:rPr>
          <w:rFonts w:ascii="宋体" w:hAnsi="宋体" w:cs="宋体" w:hint="eastAsia"/>
          <w:kern w:val="2"/>
          <w:sz w:val="24"/>
          <w:szCs w:val="24"/>
          <w:lang/>
        </w:rPr>
        <w:t>，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这对于我们今后的政治课教学有十分重要的借鉴意义。</w:t>
      </w:r>
    </w:p>
    <w:p w:rsidR="00F156B9" w:rsidRDefault="00F156B9" w:rsidP="00F156B9">
      <w:pPr>
        <w:spacing w:after="0" w:line="360" w:lineRule="auto"/>
        <w:ind w:firstLineChars="200" w:firstLine="480"/>
        <w:rPr>
          <w:rFonts w:ascii="宋体" w:hAnsi="宋体" w:cs="宋体" w:hint="eastAsia"/>
          <w:kern w:val="2"/>
          <w:sz w:val="24"/>
          <w:szCs w:val="24"/>
          <w:lang/>
        </w:rPr>
      </w:pPr>
      <w:r>
        <w:rPr>
          <w:rFonts w:ascii="宋体" w:hAnsi="宋体" w:cs="宋体" w:hint="eastAsia"/>
          <w:kern w:val="2"/>
          <w:sz w:val="24"/>
          <w:szCs w:val="24"/>
          <w:lang/>
        </w:rPr>
        <w:t>其次，</w:t>
      </w:r>
      <w:r>
        <w:rPr>
          <w:rFonts w:ascii="宋体" w:hAnsi="宋体" w:cs="宋体" w:hint="eastAsia"/>
          <w:kern w:val="2"/>
          <w:sz w:val="24"/>
          <w:szCs w:val="24"/>
          <w:lang/>
        </w:rPr>
        <w:t>我们还聆听了该校</w:t>
      </w:r>
      <w:r>
        <w:rPr>
          <w:rFonts w:ascii="宋体" w:hAnsi="宋体" w:cs="宋体" w:hint="eastAsia"/>
          <w:kern w:val="2"/>
          <w:sz w:val="24"/>
          <w:szCs w:val="24"/>
          <w:lang/>
        </w:rPr>
        <w:t>熊梓羽老师带来</w:t>
      </w:r>
      <w:r>
        <w:rPr>
          <w:rFonts w:ascii="宋体" w:hAnsi="宋体" w:cs="宋体" w:hint="eastAsia"/>
          <w:kern w:val="2"/>
          <w:sz w:val="24"/>
          <w:szCs w:val="24"/>
          <w:lang/>
        </w:rPr>
        <w:t>的</w:t>
      </w:r>
      <w:r>
        <w:rPr>
          <w:rFonts w:ascii="宋体" w:hAnsi="宋体" w:cs="宋体" w:hint="eastAsia"/>
          <w:kern w:val="2"/>
          <w:sz w:val="24"/>
          <w:szCs w:val="24"/>
          <w:lang/>
        </w:rPr>
        <w:t>《</w:t>
      </w:r>
      <w:r>
        <w:rPr>
          <w:rFonts w:ascii="宋体" w:hAnsi="宋体" w:cs="宋体" w:hint="eastAsia"/>
          <w:kern w:val="2"/>
          <w:sz w:val="24"/>
          <w:szCs w:val="24"/>
          <w:lang/>
        </w:rPr>
        <w:t>“</w:t>
      </w:r>
      <w:r>
        <w:rPr>
          <w:rFonts w:ascii="宋体" w:hAnsi="宋体" w:cs="宋体" w:hint="eastAsia"/>
          <w:kern w:val="2"/>
          <w:sz w:val="24"/>
          <w:szCs w:val="24"/>
          <w:lang/>
        </w:rPr>
        <w:t>人</w:t>
      </w:r>
      <w:r>
        <w:rPr>
          <w:rFonts w:ascii="宋体" w:hAnsi="宋体" w:cs="宋体" w:hint="eastAsia"/>
          <w:kern w:val="2"/>
          <w:sz w:val="24"/>
          <w:szCs w:val="24"/>
          <w:lang/>
        </w:rPr>
        <w:t>”</w:t>
      </w:r>
      <w:r>
        <w:rPr>
          <w:rFonts w:ascii="宋体" w:hAnsi="宋体" w:cs="宋体" w:hint="eastAsia"/>
          <w:kern w:val="2"/>
          <w:sz w:val="24"/>
          <w:szCs w:val="24"/>
          <w:lang/>
        </w:rPr>
        <w:t>字的结构</w:t>
      </w:r>
      <w:r>
        <w:rPr>
          <w:rFonts w:ascii="宋体" w:hAnsi="宋体" w:cs="宋体" w:hint="eastAsia"/>
          <w:kern w:val="2"/>
          <w:sz w:val="24"/>
          <w:szCs w:val="24"/>
        </w:rPr>
        <w:t>—</w:t>
      </w:r>
      <w:r>
        <w:rPr>
          <w:rFonts w:ascii="宋体" w:hAnsi="宋体" w:cs="宋体" w:hint="eastAsia"/>
          <w:kern w:val="2"/>
          <w:sz w:val="24"/>
          <w:szCs w:val="24"/>
          <w:lang/>
        </w:rPr>
        <w:t>交往的作用》说课</w:t>
      </w:r>
      <w:r>
        <w:rPr>
          <w:rFonts w:ascii="宋体" w:hAnsi="宋体" w:cs="宋体" w:hint="eastAsia"/>
          <w:kern w:val="2"/>
          <w:sz w:val="24"/>
          <w:szCs w:val="24"/>
          <w:lang/>
        </w:rPr>
        <w:t>和</w:t>
      </w:r>
      <w:r>
        <w:rPr>
          <w:rFonts w:ascii="宋体" w:hAnsi="宋体" w:cs="宋体" w:hint="eastAsia"/>
          <w:kern w:val="2"/>
          <w:sz w:val="24"/>
          <w:szCs w:val="24"/>
          <w:lang/>
        </w:rPr>
        <w:t>胡燕老师分享了</w:t>
      </w:r>
      <w:r>
        <w:rPr>
          <w:rFonts w:ascii="宋体" w:hAnsi="宋体" w:cs="宋体" w:hint="eastAsia"/>
          <w:kern w:val="2"/>
          <w:sz w:val="24"/>
          <w:szCs w:val="24"/>
        </w:rPr>
        <w:t>2015年</w:t>
      </w:r>
      <w:r>
        <w:rPr>
          <w:rFonts w:ascii="宋体" w:hAnsi="宋体" w:cs="宋体" w:hint="eastAsia"/>
          <w:kern w:val="2"/>
          <w:sz w:val="24"/>
          <w:szCs w:val="24"/>
          <w:lang/>
        </w:rPr>
        <w:t>全国中学德育课堂观摩心得体会。</w:t>
      </w:r>
      <w:r>
        <w:rPr>
          <w:rFonts w:ascii="宋体" w:hAnsi="宋体" w:cs="宋体" w:hint="eastAsia"/>
          <w:kern w:val="2"/>
          <w:sz w:val="24"/>
          <w:szCs w:val="24"/>
          <w:lang/>
        </w:rPr>
        <w:t>熊老师</w:t>
      </w:r>
      <w:r>
        <w:rPr>
          <w:rFonts w:ascii="宋体" w:hAnsi="宋体" w:cs="宋体" w:hint="eastAsia"/>
          <w:kern w:val="2"/>
          <w:sz w:val="24"/>
          <w:szCs w:val="24"/>
          <w:lang/>
        </w:rPr>
        <w:t>从导入到问题设置再到学生参与和课后调查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，</w:t>
      </w:r>
      <w:r>
        <w:rPr>
          <w:rFonts w:ascii="宋体" w:hAnsi="宋体" w:cs="宋体" w:hint="eastAsia"/>
          <w:kern w:val="2"/>
          <w:sz w:val="24"/>
          <w:szCs w:val="24"/>
          <w:lang/>
        </w:rPr>
        <w:t>充分做到把政治教学融入生活，走进学生，贴近生活。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熊老师的分享，让我们发现要真正上好一堂政治课十分不易，对于资料的搜集、素材的甄选、环节设置、问题的科学与有效设置等方面对老师提出了新的要求。</w:t>
      </w:r>
      <w:r>
        <w:rPr>
          <w:rFonts w:ascii="宋体" w:hAnsi="宋体" w:cs="宋体" w:hint="eastAsia"/>
          <w:kern w:val="2"/>
          <w:sz w:val="24"/>
          <w:szCs w:val="24"/>
          <w:lang/>
        </w:rPr>
        <w:t>胡燕老师分享了</w:t>
      </w:r>
      <w:r>
        <w:rPr>
          <w:rFonts w:ascii="宋体" w:hAnsi="宋体" w:cs="宋体" w:hint="eastAsia"/>
          <w:kern w:val="2"/>
          <w:sz w:val="24"/>
          <w:szCs w:val="24"/>
        </w:rPr>
        <w:t>2015年</w:t>
      </w:r>
      <w:r>
        <w:rPr>
          <w:rFonts w:ascii="宋体" w:hAnsi="宋体" w:cs="宋体" w:hint="eastAsia"/>
          <w:kern w:val="2"/>
          <w:sz w:val="24"/>
          <w:szCs w:val="24"/>
          <w:lang/>
        </w:rPr>
        <w:t>全国中学德育课堂观摩心得体会</w:t>
      </w:r>
      <w:r>
        <w:rPr>
          <w:rFonts w:ascii="宋体" w:hAnsi="宋体" w:cs="宋体" w:hint="eastAsia"/>
          <w:kern w:val="2"/>
          <w:sz w:val="24"/>
          <w:szCs w:val="24"/>
          <w:lang/>
        </w:rPr>
        <w:t>，分析了优质课的内涵和教学启发</w:t>
      </w:r>
      <w:r>
        <w:rPr>
          <w:rFonts w:ascii="宋体" w:hAnsi="宋体" w:cs="宋体" w:hint="eastAsia"/>
          <w:kern w:val="2"/>
          <w:sz w:val="24"/>
          <w:szCs w:val="24"/>
          <w:lang/>
        </w:rPr>
        <w:t>。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听完胡老师的分享，让我们重新认识了</w:t>
      </w:r>
      <w:r>
        <w:rPr>
          <w:rFonts w:ascii="宋体" w:hAnsi="宋体" w:cs="宋体" w:hint="eastAsia"/>
          <w:kern w:val="2"/>
          <w:sz w:val="24"/>
          <w:szCs w:val="24"/>
          <w:lang/>
        </w:rPr>
        <w:t>优质公开课的三大特点：贴近、创新、践行。</w:t>
      </w:r>
      <w:r>
        <w:rPr>
          <w:rFonts w:ascii="宋体" w:hAnsi="宋体" w:cs="宋体" w:hint="eastAsia"/>
          <w:kern w:val="2"/>
          <w:sz w:val="24"/>
          <w:szCs w:val="24"/>
          <w:lang/>
        </w:rPr>
        <w:t>我们全体学员明确了我们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今后要</w:t>
      </w:r>
      <w:r>
        <w:rPr>
          <w:rFonts w:ascii="宋体" w:hAnsi="宋体" w:cs="宋体" w:hint="eastAsia"/>
          <w:kern w:val="2"/>
          <w:sz w:val="24"/>
          <w:szCs w:val="24"/>
          <w:lang/>
        </w:rPr>
        <w:t>努力的方向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应该是</w:t>
      </w:r>
      <w:r>
        <w:rPr>
          <w:rFonts w:ascii="宋体" w:hAnsi="宋体" w:cs="宋体" w:hint="eastAsia"/>
          <w:kern w:val="2"/>
          <w:sz w:val="24"/>
          <w:szCs w:val="24"/>
          <w:lang/>
        </w:rPr>
        <w:t>：树立大的教材观，创造性的使用教材；要格外重视实践环节，培养学生实践能力</w:t>
      </w:r>
      <w:r>
        <w:rPr>
          <w:rFonts w:ascii="宋体" w:hAnsi="宋体" w:cs="宋体" w:hint="eastAsia"/>
          <w:kern w:val="2"/>
          <w:sz w:val="24"/>
          <w:szCs w:val="24"/>
          <w:lang/>
        </w:rPr>
        <w:t>；</w:t>
      </w:r>
      <w:r>
        <w:rPr>
          <w:rFonts w:ascii="宋体" w:hAnsi="宋体" w:cs="宋体" w:hint="eastAsia"/>
          <w:kern w:val="2"/>
          <w:sz w:val="24"/>
          <w:szCs w:val="24"/>
          <w:lang/>
        </w:rPr>
        <w:t>建设活动型课程，充分发挥以学生为主体的教学理念</w:t>
      </w:r>
      <w:r>
        <w:rPr>
          <w:rFonts w:ascii="宋体" w:hAnsi="宋体" w:cs="宋体" w:hint="eastAsia"/>
          <w:kern w:val="2"/>
          <w:sz w:val="24"/>
          <w:szCs w:val="24"/>
          <w:lang/>
        </w:rPr>
        <w:t>。</w:t>
      </w:r>
    </w:p>
    <w:p w:rsidR="00F156B9" w:rsidRDefault="00F156B9" w:rsidP="00F156B9">
      <w:pPr>
        <w:spacing w:after="0" w:line="360" w:lineRule="auto"/>
        <w:ind w:firstLineChars="200" w:firstLine="480"/>
        <w:rPr>
          <w:rFonts w:ascii="宋体" w:hAnsi="宋体" w:cs="宋体" w:hint="eastAsia"/>
          <w:kern w:val="2"/>
          <w:sz w:val="24"/>
          <w:szCs w:val="24"/>
          <w:lang/>
        </w:rPr>
      </w:pPr>
      <w:r>
        <w:rPr>
          <w:rFonts w:ascii="宋体" w:hAnsi="宋体" w:cs="宋体" w:hint="eastAsia"/>
          <w:kern w:val="2"/>
          <w:sz w:val="24"/>
          <w:szCs w:val="24"/>
          <w:lang/>
        </w:rPr>
        <w:lastRenderedPageBreak/>
        <w:t>最后，</w:t>
      </w:r>
      <w:r>
        <w:rPr>
          <w:rFonts w:ascii="宋体" w:hAnsi="宋体" w:cs="宋体" w:hint="eastAsia"/>
          <w:kern w:val="2"/>
          <w:sz w:val="24"/>
          <w:szCs w:val="24"/>
          <w:lang/>
        </w:rPr>
        <w:t>导师</w:t>
      </w:r>
      <w:r>
        <w:rPr>
          <w:rFonts w:ascii="宋体" w:hAnsi="宋体" w:cs="宋体" w:hint="eastAsia"/>
          <w:kern w:val="2"/>
          <w:sz w:val="24"/>
          <w:szCs w:val="24"/>
          <w:lang/>
        </w:rPr>
        <w:t>廖老师就本次研培活动做了详细总结。重点提出和讲解思品课的核心素养（政治认同感、理性精神、法治意识、公共参与）和今后教材设置的方向。</w:t>
      </w:r>
      <w:r>
        <w:rPr>
          <w:rFonts w:ascii="宋体" w:hAnsi="宋体" w:cs="宋体" w:hint="eastAsia"/>
          <w:kern w:val="2"/>
          <w:sz w:val="24"/>
          <w:szCs w:val="24"/>
          <w:lang w:val="zh-CN"/>
        </w:rPr>
        <w:t>对于教师的专业发展来说具有十分重要的指导意义。本次双中之行，是收获之行、是反思之行。</w:t>
      </w:r>
    </w:p>
    <w:p w:rsidR="00F156B9" w:rsidRDefault="00F156B9" w:rsidP="00F156B9">
      <w:pPr>
        <w:spacing w:after="0" w:line="312" w:lineRule="auto"/>
        <w:ind w:firstLineChars="2100" w:firstLine="5040"/>
        <w:rPr>
          <w:rFonts w:ascii="楷体" w:eastAsia="楷体" w:hAnsi="楷体" w:cs="楷体" w:hint="eastAsia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 xml:space="preserve">         （文/图   袁成）</w:t>
      </w:r>
    </w:p>
    <w:p w:rsidR="0048794D" w:rsidRPr="00F156B9" w:rsidRDefault="0048794D"/>
    <w:sectPr w:rsidR="0048794D" w:rsidRPr="00F15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4D" w:rsidRDefault="0048794D" w:rsidP="00F156B9">
      <w:pPr>
        <w:spacing w:after="0"/>
      </w:pPr>
      <w:r>
        <w:separator/>
      </w:r>
    </w:p>
  </w:endnote>
  <w:endnote w:type="continuationSeparator" w:id="1">
    <w:p w:rsidR="0048794D" w:rsidRDefault="0048794D" w:rsidP="00F156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4D" w:rsidRDefault="0048794D" w:rsidP="00F156B9">
      <w:pPr>
        <w:spacing w:after="0"/>
      </w:pPr>
      <w:r>
        <w:separator/>
      </w:r>
    </w:p>
  </w:footnote>
  <w:footnote w:type="continuationSeparator" w:id="1">
    <w:p w:rsidR="0048794D" w:rsidRDefault="0048794D" w:rsidP="00F156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6B9"/>
    <w:rsid w:val="0048794D"/>
    <w:rsid w:val="00F1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9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6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6B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6B9"/>
    <w:rPr>
      <w:sz w:val="18"/>
      <w:szCs w:val="18"/>
    </w:rPr>
  </w:style>
  <w:style w:type="paragraph" w:customStyle="1" w:styleId="A5">
    <w:name w:val="正文 A"/>
    <w:rsid w:val="00F156B9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2015-11-29T10:07:00Z</dcterms:created>
  <dcterms:modified xsi:type="dcterms:W3CDTF">2015-11-29T10:07:00Z</dcterms:modified>
</cp:coreProperties>
</file>