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"/>
        <w:gridCol w:w="395"/>
        <w:gridCol w:w="1591"/>
        <w:gridCol w:w="674"/>
        <w:gridCol w:w="639"/>
        <w:gridCol w:w="768"/>
        <w:gridCol w:w="2058"/>
        <w:gridCol w:w="5934"/>
        <w:gridCol w:w="1653"/>
      </w:tblGrid>
      <w:tr w:rsidR="00C77D0A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Pr="00D953FF" w:rsidRDefault="00D953FF">
            <w:pPr>
              <w:jc w:val="center"/>
              <w:rPr>
                <w:b/>
                <w:bCs/>
                <w:sz w:val="36"/>
                <w:szCs w:val="36"/>
              </w:rPr>
            </w:pPr>
            <w:r w:rsidRPr="00D953FF">
              <w:rPr>
                <w:rFonts w:hint="eastAsia"/>
                <w:b/>
                <w:bCs/>
                <w:sz w:val="36"/>
                <w:szCs w:val="36"/>
              </w:rPr>
              <w:t>成都市双流区教科院</w:t>
            </w:r>
            <w:r w:rsidRPr="00D953FF">
              <w:rPr>
                <w:b/>
                <w:bCs/>
                <w:sz w:val="36"/>
                <w:szCs w:val="36"/>
              </w:rPr>
              <w:t>2026年</w:t>
            </w:r>
            <w:r w:rsidRPr="00D953FF">
              <w:rPr>
                <w:rFonts w:hint="eastAsia"/>
                <w:b/>
                <w:bCs/>
                <w:sz w:val="36"/>
                <w:szCs w:val="36"/>
              </w:rPr>
              <w:t>6</w:t>
            </w:r>
            <w:r w:rsidRPr="00D953FF">
              <w:rPr>
                <w:b/>
                <w:bCs/>
                <w:sz w:val="36"/>
                <w:szCs w:val="36"/>
              </w:rPr>
              <w:t>月小学室学科研培活动安排表</w:t>
            </w:r>
          </w:p>
        </w:tc>
      </w:tr>
      <w:tr w:rsidR="00C77D0A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C77D0A">
            <w:pPr>
              <w:jc w:val="right"/>
              <w:rPr>
                <w:sz w:val="21"/>
                <w:szCs w:val="21"/>
              </w:rPr>
            </w:pPr>
          </w:p>
        </w:tc>
      </w:tr>
      <w:tr w:rsidR="00C77D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53FF" w:rsidRDefault="00673306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C77D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双流区小学数学高质量课堂建设之校本教研范式构建专题研讨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成都棠湖外国语实验学校附属小学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冯之刚、王梨、棠外附小一年级数学教研组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棠外附小一年级数学组教研活动呈现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各校结合观察量表研讨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</w:t>
            </w:r>
            <w:r>
              <w:rPr>
                <w:rFonts w:ascii="宋体" w:eastAsia="宋体" w:hAnsi="宋体" w:cs="宋体"/>
                <w:sz w:val="21"/>
                <w:szCs w:val="21"/>
              </w:rPr>
              <w:t>校本教研范式提炼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4.</w:t>
            </w:r>
            <w:r>
              <w:rPr>
                <w:rFonts w:ascii="宋体" w:eastAsia="宋体" w:hAnsi="宋体" w:cs="宋体"/>
                <w:sz w:val="21"/>
                <w:szCs w:val="21"/>
              </w:rPr>
              <w:t>活动总结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双流区各小学分管教学副校长或者教务主任、校级教研员、教研组长、备课组织</w:t>
            </w:r>
          </w:p>
        </w:tc>
      </w:tr>
      <w:tr w:rsidR="00C77D0A" w:rsidTr="00D953FF">
        <w:trPr>
          <w:trHeight w:val="256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构建区域小学数学校本教研基本范式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棠外附小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棠外附小</w:t>
            </w:r>
            <w:r>
              <w:rPr>
                <w:rFonts w:ascii="宋体" w:eastAsia="宋体" w:hAnsi="宋体" w:cs="宋体"/>
                <w:sz w:val="21"/>
                <w:szCs w:val="21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</w:rPr>
              <w:t>级数学备课组：黄文娟（组长）、郭飞、樊志红、王敏、石杨、樊芸菱、张应成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8:30---8:55 </w:t>
            </w:r>
            <w:r>
              <w:rPr>
                <w:rFonts w:ascii="宋体" w:eastAsia="宋体" w:hAnsi="宋体" w:cs="宋体"/>
                <w:sz w:val="21"/>
                <w:szCs w:val="21"/>
              </w:rPr>
              <w:t>参会人员签到完成上课扫码，承办学校分发校本教研观察表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9:00---10:00 </w:t>
            </w:r>
            <w:r>
              <w:rPr>
                <w:rFonts w:ascii="宋体" w:eastAsia="宋体" w:hAnsi="宋体" w:cs="宋体"/>
                <w:sz w:val="21"/>
                <w:szCs w:val="21"/>
              </w:rPr>
              <w:t>学校校本教研展示（展示团队：棠外附小一年级数学组）参会人员记录并填写《校本教研观察表》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10:00---10:10 </w:t>
            </w:r>
            <w:r>
              <w:rPr>
                <w:rFonts w:ascii="宋体" w:eastAsia="宋体" w:hAnsi="宋体" w:cs="宋体"/>
                <w:sz w:val="21"/>
                <w:szCs w:val="21"/>
              </w:rPr>
              <w:t>参会人员会间休息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10:10---10:30 </w:t>
            </w:r>
            <w:r>
              <w:rPr>
                <w:rFonts w:ascii="宋体" w:eastAsia="宋体" w:hAnsi="宋体" w:cs="宋体"/>
                <w:sz w:val="21"/>
                <w:szCs w:val="21"/>
              </w:rPr>
              <w:t>参会人员依据《校本教研观察表》分组研讨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10:30---11:30 </w:t>
            </w:r>
            <w:r>
              <w:rPr>
                <w:rFonts w:ascii="宋体" w:eastAsia="宋体" w:hAnsi="宋体" w:cs="宋体"/>
                <w:sz w:val="21"/>
                <w:szCs w:val="21"/>
              </w:rPr>
              <w:t>结合本校数学校本教研实情互动交流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11:30---11:45 </w:t>
            </w:r>
            <w:r>
              <w:rPr>
                <w:rFonts w:ascii="宋体" w:eastAsia="宋体" w:hAnsi="宋体" w:cs="宋体"/>
                <w:sz w:val="21"/>
                <w:szCs w:val="21"/>
              </w:rPr>
              <w:t>概括数学校本教研基本范式（区教科院：王梨）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11:45---11:55 </w:t>
            </w:r>
            <w:r>
              <w:rPr>
                <w:rFonts w:ascii="宋体" w:eastAsia="宋体" w:hAnsi="宋体" w:cs="宋体"/>
                <w:sz w:val="21"/>
                <w:szCs w:val="21"/>
              </w:rPr>
              <w:t>以后教学视导对各校校本教研的要求（区教科院：冯之刚）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11:55---12:00 </w:t>
            </w:r>
            <w:r>
              <w:rPr>
                <w:rFonts w:ascii="宋体" w:eastAsia="宋体" w:hAnsi="宋体" w:cs="宋体"/>
                <w:sz w:val="21"/>
                <w:szCs w:val="21"/>
              </w:rPr>
              <w:t>活动总结，下课扫码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、各小学分管教学副校长或教导主任；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各小学全体数学教研组长和备课组长</w:t>
            </w:r>
          </w:p>
        </w:tc>
      </w:tr>
      <w:tr w:rsidR="00C77D0A" w:rsidTr="00D953FF">
        <w:trPr>
          <w:trHeight w:val="16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德育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</w:rPr>
              <w:t>月双流区小学德育教研：从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学科教学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到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学科育人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专题培训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双流区实验小学外国语学校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杨东宇、周辰爽、廖梦琴、肖雨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实验小学外国语学校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周辰爽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示范课《合理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利用能源》；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廖梦琴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专题分享《思维型探究中的价值引领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科学家精神与小学科学课程思政的深度融合》；肖雨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永安小学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专题分享《以数润心，以德育人；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杨东宇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棠湖小学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专题题目：《军体融合，以体树人》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7D0A" w:rsidRDefault="0067330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全区小学德育主任、各学科年级组长、骨干班主任、学科教师代表</w:t>
            </w:r>
          </w:p>
        </w:tc>
      </w:tr>
    </w:tbl>
    <w:p w:rsidR="00C77D0A" w:rsidRDefault="00C77D0A"/>
    <w:sectPr w:rsidR="00C77D0A" w:rsidSect="00D953FF">
      <w:pgSz w:w="16839" w:h="11906" w:orient="landscape"/>
      <w:pgMar w:top="1797" w:right="1440" w:bottom="1797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06" w:rsidRDefault="00673306" w:rsidP="00D953FF">
      <w:r>
        <w:separator/>
      </w:r>
    </w:p>
  </w:endnote>
  <w:endnote w:type="continuationSeparator" w:id="0">
    <w:p w:rsidR="00673306" w:rsidRDefault="00673306" w:rsidP="00D95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06" w:rsidRDefault="00673306" w:rsidP="00D953FF">
      <w:r>
        <w:separator/>
      </w:r>
    </w:p>
  </w:footnote>
  <w:footnote w:type="continuationSeparator" w:id="0">
    <w:p w:rsidR="00673306" w:rsidRDefault="00673306" w:rsidP="00D95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7D0A"/>
    <w:rsid w:val="00673306"/>
    <w:rsid w:val="00C77D0A"/>
    <w:rsid w:val="00D953FF"/>
    <w:rsid w:val="22F8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D0A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C77D0A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C77D0A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C77D0A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C77D0A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C77D0A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C77D0A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77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C77D0A"/>
    <w:pPr>
      <w:spacing w:beforeAutospacing="1" w:afterAutospacing="1"/>
    </w:pPr>
  </w:style>
  <w:style w:type="paragraph" w:customStyle="1" w:styleId="table">
    <w:name w:val="table"/>
    <w:basedOn w:val="a"/>
    <w:rsid w:val="00C77D0A"/>
    <w:rPr>
      <w:sz w:val="21"/>
      <w:szCs w:val="21"/>
    </w:rPr>
  </w:style>
  <w:style w:type="paragraph" w:styleId="a4">
    <w:name w:val="header"/>
    <w:basedOn w:val="a"/>
    <w:link w:val="Char"/>
    <w:rsid w:val="00D9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53FF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D953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53FF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2026-05-29T02:51:00Z</dcterms:created>
  <dcterms:modified xsi:type="dcterms:W3CDTF">2026-05-29T02:57:00Z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20DEB310B9A443D581BDD7CB21C5F0D4_13</vt:lpwstr>
  </property>
</Properties>
</file>