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3D" w:rsidRDefault="00ED066F" w:rsidP="006379E6">
      <w:pPr>
        <w:pStyle w:val="a3"/>
        <w:widowControl/>
        <w:shd w:val="clear" w:color="auto" w:fill="FFFFFF"/>
        <w:spacing w:before="210" w:beforeAutospacing="0" w:after="360" w:afterAutospacing="0" w:line="520" w:lineRule="exact"/>
        <w:jc w:val="center"/>
        <w:rPr>
          <w:rFonts w:ascii="Segoe UI" w:eastAsia="Segoe UI" w:hAnsi="Segoe UI" w:cs="Segoe UI"/>
          <w:color w:val="0D0D0D"/>
        </w:rPr>
      </w:pPr>
      <w:r w:rsidRPr="006379E6">
        <w:rPr>
          <w:rStyle w:val="a4"/>
          <w:rFonts w:ascii="Segoe UI" w:eastAsia="Segoe UI" w:hAnsi="Segoe UI" w:cs="Segoe UI"/>
          <w:color w:val="0D0D0D"/>
          <w:sz w:val="36"/>
          <w:szCs w:val="36"/>
          <w:shd w:val="clear" w:color="auto" w:fill="FFFFFF"/>
        </w:rPr>
        <w:t>溯源教科研星火</w:t>
      </w:r>
      <w:r w:rsidRPr="006379E6">
        <w:rPr>
          <w:rStyle w:val="a4"/>
          <w:rFonts w:ascii="Segoe UI" w:eastAsia="Segoe UI" w:hAnsi="Segoe UI" w:cs="Segoe UI"/>
          <w:color w:val="0D0D0D"/>
          <w:sz w:val="36"/>
          <w:szCs w:val="36"/>
          <w:shd w:val="clear" w:color="auto" w:fill="FFFFFF"/>
        </w:rPr>
        <w:t xml:space="preserve"> </w:t>
      </w:r>
      <w:r w:rsidRPr="006379E6">
        <w:rPr>
          <w:rStyle w:val="a4"/>
          <w:rFonts w:ascii="Segoe UI" w:eastAsia="Segoe UI" w:hAnsi="Segoe UI" w:cs="Segoe UI"/>
          <w:color w:val="0D0D0D"/>
          <w:sz w:val="36"/>
          <w:szCs w:val="36"/>
          <w:shd w:val="clear" w:color="auto" w:fill="FFFFFF"/>
        </w:rPr>
        <w:t>赓续双流教育魂</w:t>
      </w:r>
      <w:r w:rsidRPr="006379E6">
        <w:rPr>
          <w:rFonts w:ascii="Segoe UI" w:eastAsia="Segoe UI" w:hAnsi="Segoe UI" w:cs="Segoe UI"/>
          <w:color w:val="0D0D0D"/>
          <w:sz w:val="36"/>
          <w:szCs w:val="36"/>
          <w:shd w:val="clear" w:color="auto" w:fill="FFFFFF"/>
        </w:rPr>
        <w:br/>
      </w:r>
      <w:r>
        <w:rPr>
          <w:rFonts w:ascii="Segoe UI" w:eastAsia="Segoe UI" w:hAnsi="Segoe UI" w:cs="Segoe UI"/>
          <w:color w:val="0D0D0D"/>
          <w:shd w:val="clear" w:color="auto" w:fill="FFFFFF"/>
        </w:rPr>
        <w:t>——</w:t>
      </w:r>
      <w:r w:rsidRPr="006379E6">
        <w:rPr>
          <w:rFonts w:ascii="楷体" w:eastAsia="楷体" w:hAnsi="楷体" w:cs="Segoe UI"/>
          <w:color w:val="0D0D0D"/>
          <w:shd w:val="clear" w:color="auto" w:fill="FFFFFF"/>
        </w:rPr>
        <w:t>双流教科院</w:t>
      </w:r>
      <w:r w:rsidRPr="006379E6">
        <w:rPr>
          <w:rFonts w:ascii="楷体" w:eastAsia="楷体" w:hAnsi="楷体" w:cs="Segoe UI" w:hint="eastAsia"/>
          <w:color w:val="0D0D0D"/>
          <w:shd w:val="clear" w:color="auto" w:fill="FFFFFF"/>
        </w:rPr>
        <w:t>“</w:t>
      </w:r>
      <w:r w:rsidRPr="006379E6">
        <w:rPr>
          <w:rFonts w:ascii="楷体" w:eastAsia="楷体" w:hAnsi="楷体" w:cs="Segoe UI"/>
          <w:color w:val="0D0D0D"/>
          <w:shd w:val="clear" w:color="auto" w:fill="FFFFFF"/>
        </w:rPr>
        <w:t>院史</w:t>
      </w:r>
      <w:r w:rsidRPr="006379E6">
        <w:rPr>
          <w:rFonts w:ascii="楷体" w:eastAsia="楷体" w:hAnsi="楷体" w:cs="Segoe UI" w:hint="eastAsia"/>
          <w:color w:val="0D0D0D"/>
          <w:shd w:val="clear" w:color="auto" w:fill="FFFFFF"/>
        </w:rPr>
        <w:t>”</w:t>
      </w:r>
      <w:r w:rsidRPr="006379E6">
        <w:rPr>
          <w:rFonts w:ascii="楷体" w:eastAsia="楷体" w:hAnsi="楷体" w:cs="Segoe UI"/>
          <w:color w:val="0D0D0D"/>
          <w:shd w:val="clear" w:color="auto" w:fill="FFFFFF"/>
        </w:rPr>
        <w:t>编撰工作动员倡议书</w:t>
      </w:r>
    </w:p>
    <w:p w:rsidR="00E4593D" w:rsidRDefault="00ED066F" w:rsidP="004B6068">
      <w:pPr>
        <w:pStyle w:val="a3"/>
        <w:widowControl/>
        <w:shd w:val="clear" w:color="auto" w:fill="FFFFFF"/>
        <w:spacing w:beforeAutospacing="0" w:afterAutospacing="0" w:line="540" w:lineRule="exact"/>
        <w:rPr>
          <w:rFonts w:ascii="Segoe UI" w:eastAsia="Segoe UI" w:hAnsi="Segoe UI" w:cs="Segoe UI"/>
          <w:color w:val="0D0D0D"/>
        </w:rPr>
      </w:pPr>
      <w:r>
        <w:rPr>
          <w:rFonts w:ascii="Segoe UI" w:eastAsia="Segoe UI" w:hAnsi="Segoe UI" w:cs="Segoe UI"/>
          <w:color w:val="0D0D0D"/>
          <w:shd w:val="clear" w:color="auto" w:fill="FFFFFF"/>
        </w:rPr>
        <w:t>尊敬的全体教科研同仁：</w:t>
      </w:r>
    </w:p>
    <w:p w:rsidR="00E4593D" w:rsidRDefault="00ED066F" w:rsidP="004B6068">
      <w:pPr>
        <w:pStyle w:val="a3"/>
        <w:widowControl/>
        <w:shd w:val="clear" w:color="auto" w:fill="FFFFFF"/>
        <w:spacing w:beforeAutospacing="0" w:afterAutospacing="0" w:line="540" w:lineRule="exact"/>
        <w:ind w:firstLineChars="200" w:firstLine="480"/>
        <w:rPr>
          <w:rFonts w:ascii="Segoe UI" w:eastAsia="Segoe UI" w:hAnsi="Segoe UI" w:cs="Segoe UI"/>
          <w:color w:val="0D0D0D"/>
        </w:rPr>
      </w:pPr>
      <w:r>
        <w:rPr>
          <w:rFonts w:ascii="Segoe UI" w:eastAsia="Segoe UI" w:hAnsi="Segoe UI" w:cs="Segoe UI"/>
          <w:color w:val="0D0D0D"/>
          <w:shd w:val="clear" w:color="auto" w:fill="FFFFFF"/>
        </w:rPr>
        <w:t>七秩耕耘育桃李，双流教改谱新篇。值此双流教科院成立</w:t>
      </w:r>
      <w:r>
        <w:rPr>
          <w:rStyle w:val="a4"/>
          <w:rFonts w:ascii="Segoe UI" w:eastAsia="Segoe UI" w:hAnsi="Segoe UI" w:cs="Segoe UI"/>
          <w:bCs/>
          <w:color w:val="0D0D0D"/>
          <w:shd w:val="clear" w:color="auto" w:fill="FFFFFF"/>
        </w:rPr>
        <w:t>70</w:t>
      </w:r>
      <w:r>
        <w:rPr>
          <w:rStyle w:val="a4"/>
          <w:rFonts w:ascii="Segoe UI" w:eastAsia="Segoe UI" w:hAnsi="Segoe UI" w:cs="Segoe UI"/>
          <w:bCs/>
          <w:color w:val="0D0D0D"/>
          <w:shd w:val="clear" w:color="auto" w:fill="FFFFFF"/>
        </w:rPr>
        <w:t>周年</w:t>
      </w:r>
      <w:r>
        <w:rPr>
          <w:rFonts w:ascii="Segoe UI" w:eastAsia="Segoe UI" w:hAnsi="Segoe UI" w:cs="Segoe UI"/>
          <w:color w:val="0D0D0D"/>
          <w:shd w:val="clear" w:color="auto" w:fill="FFFFFF"/>
        </w:rPr>
        <w:t>之际，为系统梳理区域教育科研发展脉络、传承</w:t>
      </w:r>
      <w:r>
        <w:rPr>
          <w:rFonts w:ascii="Segoe UI" w:eastAsia="Segoe UI" w:hAnsi="Segoe UI" w:cs="Segoe UI"/>
          <w:color w:val="0D0D0D"/>
          <w:shd w:val="clear" w:color="auto" w:fill="FFFFFF"/>
        </w:rPr>
        <w:t>“</w:t>
      </w:r>
      <w:r>
        <w:rPr>
          <w:rFonts w:ascii="Segoe UI" w:eastAsia="Segoe UI" w:hAnsi="Segoe UI" w:cs="Segoe UI"/>
          <w:color w:val="0D0D0D"/>
          <w:shd w:val="clear" w:color="auto" w:fill="FFFFFF"/>
        </w:rPr>
        <w:t>敢为人先</w:t>
      </w:r>
      <w:r>
        <w:rPr>
          <w:rFonts w:ascii="Segoe UI" w:eastAsia="Segoe UI" w:hAnsi="Segoe UI" w:cs="Segoe UI"/>
          <w:color w:val="0D0D0D"/>
          <w:shd w:val="clear" w:color="auto" w:fill="FFFFFF"/>
        </w:rPr>
        <w:t>”</w:t>
      </w:r>
      <w:r>
        <w:rPr>
          <w:rFonts w:ascii="Segoe UI" w:eastAsia="Segoe UI" w:hAnsi="Segoe UI" w:cs="Segoe UI"/>
          <w:color w:val="0D0D0D"/>
          <w:shd w:val="clear" w:color="auto" w:fill="FFFFFF"/>
        </w:rPr>
        <w:t>的改革精神、凝聚</w:t>
      </w:r>
      <w:r>
        <w:rPr>
          <w:rFonts w:ascii="Segoe UI" w:eastAsia="Segoe UI" w:hAnsi="Segoe UI" w:cs="Segoe UI"/>
          <w:color w:val="0D0D0D"/>
          <w:shd w:val="clear" w:color="auto" w:fill="FFFFFF"/>
        </w:rPr>
        <w:t>“</w:t>
      </w:r>
      <w:r>
        <w:rPr>
          <w:rFonts w:ascii="Segoe UI" w:eastAsia="Segoe UI" w:hAnsi="Segoe UI" w:cs="Segoe UI"/>
          <w:color w:val="0D0D0D"/>
          <w:shd w:val="clear" w:color="auto" w:fill="FFFFFF"/>
        </w:rPr>
        <w:t>智库赋能</w:t>
      </w:r>
      <w:r>
        <w:rPr>
          <w:rFonts w:ascii="Segoe UI" w:eastAsia="Segoe UI" w:hAnsi="Segoe UI" w:cs="Segoe UI"/>
          <w:color w:val="0D0D0D"/>
          <w:shd w:val="clear" w:color="auto" w:fill="FFFFFF"/>
        </w:rPr>
        <w:t>”</w:t>
      </w:r>
      <w:r>
        <w:rPr>
          <w:rFonts w:ascii="Segoe UI" w:eastAsia="Segoe UI" w:hAnsi="Segoe UI" w:cs="Segoe UI"/>
          <w:color w:val="0D0D0D"/>
          <w:shd w:val="clear" w:color="auto" w:fill="FFFFFF"/>
        </w:rPr>
        <w:t>的奋进力量，经</w:t>
      </w:r>
      <w:r>
        <w:rPr>
          <w:rFonts w:ascii="Segoe UI" w:eastAsia="宋体" w:hAnsi="Segoe UI" w:cs="Segoe UI" w:hint="eastAsia"/>
          <w:color w:val="0D0D0D"/>
          <w:shd w:val="clear" w:color="auto" w:fill="FFFFFF"/>
        </w:rPr>
        <w:t>院长办公会</w:t>
      </w:r>
      <w:r>
        <w:rPr>
          <w:rFonts w:ascii="Segoe UI" w:eastAsia="Segoe UI" w:hAnsi="Segoe UI" w:cs="Segoe UI"/>
          <w:color w:val="0D0D0D"/>
          <w:shd w:val="clear" w:color="auto" w:fill="FFFFFF"/>
        </w:rPr>
        <w:t>研究决定，正式启动</w:t>
      </w:r>
      <w:r>
        <w:rPr>
          <w:rStyle w:val="a4"/>
          <w:rFonts w:ascii="Segoe UI" w:eastAsia="Segoe UI" w:hAnsi="Segoe UI" w:cs="Segoe UI"/>
          <w:bCs/>
          <w:color w:val="0D0D0D"/>
          <w:shd w:val="clear" w:color="auto" w:fill="FFFFFF"/>
        </w:rPr>
        <w:t>《双流教科院七十年院史》编撰工</w:t>
      </w:r>
      <w:r>
        <w:rPr>
          <w:rStyle w:val="a4"/>
          <w:rFonts w:ascii="Segoe UI" w:eastAsia="宋体" w:hAnsi="Segoe UI" w:cs="Segoe UI" w:hint="eastAsia"/>
          <w:bCs/>
          <w:color w:val="0D0D0D"/>
          <w:shd w:val="clear" w:color="auto" w:fill="FFFFFF"/>
        </w:rPr>
        <w:t>作</w:t>
      </w:r>
      <w:r>
        <w:rPr>
          <w:rFonts w:ascii="Segoe UI" w:eastAsia="Segoe UI" w:hAnsi="Segoe UI" w:cs="Segoe UI"/>
          <w:color w:val="0D0D0D"/>
          <w:shd w:val="clear" w:color="auto" w:fill="FFFFFF"/>
        </w:rPr>
        <w:t>。现面向全体</w:t>
      </w:r>
      <w:r>
        <w:rPr>
          <w:rFonts w:ascii="Segoe UI" w:eastAsia="宋体" w:hAnsi="Segoe UI" w:cs="Segoe UI" w:hint="eastAsia"/>
          <w:color w:val="0D0D0D"/>
          <w:shd w:val="clear" w:color="auto" w:fill="FFFFFF"/>
        </w:rPr>
        <w:t>双流教研人</w:t>
      </w:r>
      <w:r>
        <w:rPr>
          <w:rFonts w:ascii="Segoe UI" w:eastAsia="Segoe UI" w:hAnsi="Segoe UI" w:cs="Segoe UI"/>
          <w:color w:val="0D0D0D"/>
          <w:shd w:val="clear" w:color="auto" w:fill="FFFFFF"/>
        </w:rPr>
        <w:t>发出诚挚倡议，期待您以专业精神与教育情怀，共同完成这项</w:t>
      </w:r>
      <w:r>
        <w:rPr>
          <w:rFonts w:ascii="Segoe UI" w:eastAsia="Segoe UI" w:hAnsi="Segoe UI" w:cs="Segoe UI"/>
          <w:color w:val="0D0D0D"/>
          <w:shd w:val="clear" w:color="auto" w:fill="FFFFFF"/>
        </w:rPr>
        <w:t>“</w:t>
      </w:r>
      <w:r>
        <w:rPr>
          <w:rFonts w:ascii="Segoe UI" w:eastAsia="Segoe UI" w:hAnsi="Segoe UI" w:cs="Segoe UI"/>
          <w:color w:val="0D0D0D"/>
          <w:shd w:val="clear" w:color="auto" w:fill="FFFFFF"/>
        </w:rPr>
        <w:t>为区域教育立传、为教改征程存史</w:t>
      </w:r>
      <w:r>
        <w:rPr>
          <w:rFonts w:ascii="Segoe UI" w:eastAsia="Segoe UI" w:hAnsi="Segoe UI" w:cs="Segoe UI"/>
          <w:color w:val="0D0D0D"/>
          <w:shd w:val="clear" w:color="auto" w:fill="FFFFFF"/>
        </w:rPr>
        <w:t>”</w:t>
      </w:r>
      <w:r>
        <w:rPr>
          <w:rFonts w:ascii="Segoe UI" w:eastAsia="Segoe UI" w:hAnsi="Segoe UI" w:cs="Segoe UI"/>
          <w:color w:val="0D0D0D"/>
          <w:shd w:val="clear" w:color="auto" w:fill="FFFFFF"/>
        </w:rPr>
        <w:t>的重要使命。</w:t>
      </w:r>
    </w:p>
    <w:p w:rsidR="00E4593D" w:rsidRDefault="00ED066F" w:rsidP="004B6068">
      <w:pPr>
        <w:pStyle w:val="3"/>
        <w:widowControl/>
        <w:shd w:val="clear" w:color="auto" w:fill="FFFFFF"/>
        <w:spacing w:beforeAutospacing="0" w:afterAutospacing="0" w:line="540" w:lineRule="exact"/>
        <w:ind w:firstLineChars="200" w:firstLine="602"/>
        <w:rPr>
          <w:rFonts w:ascii="PingFangSC-Semibold" w:eastAsia="PingFangSC-Semibold" w:hAnsi="PingFangSC-Semibold" w:cs="PingFangSC-Semibold" w:hint="default"/>
          <w:color w:val="0D0D0D"/>
          <w:sz w:val="30"/>
          <w:szCs w:val="30"/>
        </w:rPr>
      </w:pPr>
      <w:r>
        <w:rPr>
          <w:rStyle w:val="a4"/>
          <w:rFonts w:ascii="Segoe UI" w:eastAsia="Segoe UI" w:hAnsi="Segoe UI" w:cs="Segoe UI" w:hint="default"/>
          <w:b/>
          <w:color w:val="0D0D0D"/>
          <w:sz w:val="30"/>
          <w:szCs w:val="30"/>
          <w:shd w:val="clear" w:color="auto" w:fill="FFFFFF"/>
        </w:rPr>
        <w:t>一、共溯区域教</w:t>
      </w:r>
      <w:r>
        <w:rPr>
          <w:rStyle w:val="a4"/>
          <w:rFonts w:ascii="Segoe UI" w:hAnsi="Segoe UI" w:cs="Segoe UI"/>
          <w:b/>
          <w:color w:val="0D0D0D"/>
          <w:sz w:val="30"/>
          <w:szCs w:val="30"/>
          <w:shd w:val="clear" w:color="auto" w:fill="FFFFFF"/>
        </w:rPr>
        <w:t>研</w:t>
      </w:r>
      <w:r>
        <w:rPr>
          <w:rStyle w:val="a4"/>
          <w:rFonts w:ascii="Segoe UI" w:eastAsia="Segoe UI" w:hAnsi="Segoe UI" w:cs="Segoe UI" w:hint="default"/>
          <w:b/>
          <w:color w:val="0D0D0D"/>
          <w:sz w:val="30"/>
          <w:szCs w:val="30"/>
          <w:shd w:val="clear" w:color="auto" w:fill="FFFFFF"/>
        </w:rPr>
        <w:t>之源，夯实史料根基</w:t>
      </w:r>
    </w:p>
    <w:p w:rsidR="00E4593D" w:rsidRDefault="00ED066F" w:rsidP="004B6068">
      <w:pPr>
        <w:widowControl/>
        <w:numPr>
          <w:ilvl w:val="0"/>
          <w:numId w:val="1"/>
        </w:numPr>
        <w:spacing w:line="540" w:lineRule="exact"/>
        <w:ind w:left="0" w:firstLineChars="200" w:firstLine="482"/>
        <w:rPr>
          <w:rFonts w:ascii="Segoe UI" w:eastAsia="Segoe UI" w:hAnsi="Segoe UI" w:cs="Segoe UI"/>
          <w:sz w:val="24"/>
        </w:rPr>
      </w:pP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文献征集重点</w:t>
      </w:r>
    </w:p>
    <w:p w:rsidR="00E4593D" w:rsidRDefault="00ED066F" w:rsidP="004B6068">
      <w:pPr>
        <w:widowControl/>
        <w:spacing w:line="540" w:lineRule="exact"/>
        <w:ind w:firstLineChars="200" w:firstLine="482"/>
        <w:rPr>
          <w:rFonts w:ascii="Segoe UI" w:eastAsia="Segoe UI" w:hAnsi="Segoe UI" w:cs="Segoe UI"/>
          <w:sz w:val="24"/>
        </w:rPr>
      </w:pP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教改实验档案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：征集双流区历年重大教育改革项目（如</w:t>
      </w:r>
      <w:r>
        <w:rPr>
          <w:rFonts w:ascii="Segoe UI" w:eastAsia="宋体" w:hAnsi="Segoe UI" w:cs="Segoe UI" w:hint="eastAsia"/>
          <w:color w:val="0D0D0D"/>
          <w:sz w:val="24"/>
          <w:shd w:val="clear" w:color="auto" w:fill="FFFFFF"/>
        </w:rPr>
        <w:t>“</w:t>
      </w:r>
      <w:r>
        <w:rPr>
          <w:rFonts w:ascii="Segoe UI" w:eastAsia="宋体" w:hAnsi="Segoe UI" w:cs="Segoe UI" w:hint="eastAsia"/>
          <w:color w:val="0D0D0D"/>
          <w:sz w:val="24"/>
          <w:shd w:val="clear" w:color="auto" w:fill="FFFFFF"/>
        </w:rPr>
        <w:t>学制改革</w:t>
      </w:r>
      <w:r>
        <w:rPr>
          <w:rFonts w:ascii="Segoe UI" w:eastAsia="宋体" w:hAnsi="Segoe UI" w:cs="Segoe UI" w:hint="eastAsia"/>
          <w:color w:val="0D0D0D"/>
          <w:sz w:val="24"/>
          <w:shd w:val="clear" w:color="auto" w:fill="FFFFFF"/>
        </w:rPr>
        <w:t>”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“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课程</w:t>
      </w:r>
      <w:r>
        <w:rPr>
          <w:rFonts w:ascii="Segoe UI" w:eastAsia="宋体" w:hAnsi="Segoe UI" w:cs="Segoe UI" w:hint="eastAsia"/>
          <w:color w:val="0D0D0D"/>
          <w:sz w:val="24"/>
          <w:shd w:val="clear" w:color="auto" w:fill="FFFFFF"/>
        </w:rPr>
        <w:t>变革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”“</w:t>
      </w:r>
      <w:r>
        <w:rPr>
          <w:rFonts w:ascii="Segoe UI" w:eastAsia="宋体" w:hAnsi="Segoe UI" w:cs="Segoe UI" w:hint="eastAsia"/>
          <w:color w:val="0D0D0D"/>
          <w:sz w:val="24"/>
          <w:shd w:val="clear" w:color="auto" w:fill="FFFFFF"/>
        </w:rPr>
        <w:t>教学评一体化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”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等）的原始方案、调研报告、成果证书；</w:t>
      </w:r>
    </w:p>
    <w:p w:rsidR="00E4593D" w:rsidRDefault="00ED066F" w:rsidP="004B6068">
      <w:pPr>
        <w:widowControl/>
        <w:spacing w:line="540" w:lineRule="exact"/>
        <w:ind w:firstLineChars="200" w:firstLine="482"/>
        <w:rPr>
          <w:rFonts w:ascii="Segoe UI" w:eastAsia="Segoe UI" w:hAnsi="Segoe UI" w:cs="Segoe UI"/>
          <w:sz w:val="24"/>
        </w:rPr>
      </w:pP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科研成果汇编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：提供个人主持或参与的国家级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/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省级课题申报书、结题报告、获奖证书（复印件或电子版）；</w:t>
      </w:r>
    </w:p>
    <w:p w:rsidR="00E4593D" w:rsidRDefault="00ED066F" w:rsidP="004B6068">
      <w:pPr>
        <w:widowControl/>
        <w:spacing w:line="540" w:lineRule="exact"/>
        <w:ind w:firstLineChars="200" w:firstLine="482"/>
        <w:rPr>
          <w:rFonts w:ascii="Segoe UI" w:eastAsia="Segoe UI" w:hAnsi="Segoe UI" w:cs="Segoe UI"/>
          <w:sz w:val="24"/>
        </w:rPr>
      </w:pP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政策指导文件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：整理</w:t>
      </w:r>
      <w:r>
        <w:rPr>
          <w:rFonts w:ascii="Segoe UI" w:eastAsia="宋体" w:hAnsi="Segoe UI" w:cs="Segoe UI" w:hint="eastAsia"/>
          <w:color w:val="0D0D0D"/>
          <w:sz w:val="24"/>
          <w:shd w:val="clear" w:color="auto" w:fill="FFFFFF"/>
        </w:rPr>
        <w:t>历年来，双流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教科院</w:t>
      </w:r>
      <w:r>
        <w:rPr>
          <w:rFonts w:ascii="Segoe UI" w:eastAsia="宋体" w:hAnsi="Segoe UI" w:cs="Segoe UI" w:hint="eastAsia"/>
          <w:color w:val="0D0D0D"/>
          <w:sz w:val="24"/>
          <w:shd w:val="clear" w:color="auto" w:fill="FFFFFF"/>
        </w:rPr>
        <w:t>（</w:t>
      </w:r>
      <w:r>
        <w:rPr>
          <w:rFonts w:ascii="Segoe UI" w:eastAsia="宋体" w:hAnsi="Segoe UI" w:cs="Segoe UI" w:hint="eastAsia"/>
          <w:color w:val="0D0D0D"/>
          <w:sz w:val="24"/>
          <w:shd w:val="clear" w:color="auto" w:fill="FFFFFF"/>
        </w:rPr>
        <w:t>教研室、研培中心</w:t>
      </w:r>
      <w:r>
        <w:rPr>
          <w:rFonts w:ascii="Segoe UI" w:eastAsia="宋体" w:hAnsi="Segoe UI" w:cs="Segoe UI" w:hint="eastAsia"/>
          <w:color w:val="0D0D0D"/>
          <w:sz w:val="24"/>
          <w:shd w:val="clear" w:color="auto" w:fill="FFFFFF"/>
        </w:rPr>
        <w:t>）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发布的区域教育规划、指导意见、质量监测报告等公文资料。</w:t>
      </w:r>
    </w:p>
    <w:p w:rsidR="00E4593D" w:rsidRDefault="00ED066F" w:rsidP="004B6068">
      <w:pPr>
        <w:widowControl/>
        <w:numPr>
          <w:ilvl w:val="0"/>
          <w:numId w:val="1"/>
        </w:numPr>
        <w:spacing w:line="540" w:lineRule="exact"/>
        <w:ind w:left="0" w:firstLineChars="200" w:firstLine="482"/>
        <w:rPr>
          <w:rFonts w:ascii="Segoe UI" w:eastAsia="Segoe UI" w:hAnsi="Segoe UI" w:cs="Segoe UI"/>
          <w:sz w:val="24"/>
        </w:rPr>
      </w:pP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影像记忆挖掘</w:t>
      </w:r>
    </w:p>
    <w:p w:rsidR="00E4593D" w:rsidRDefault="00ED066F" w:rsidP="004B6068">
      <w:pPr>
        <w:widowControl/>
        <w:spacing w:line="540" w:lineRule="exact"/>
        <w:ind w:firstLineChars="200" w:firstLine="480"/>
        <w:rPr>
          <w:rFonts w:ascii="Segoe UI" w:eastAsia="Segoe UI" w:hAnsi="Segoe UI" w:cs="Segoe UI"/>
          <w:sz w:val="24"/>
        </w:rPr>
      </w:pPr>
      <w:r>
        <w:rPr>
          <w:rFonts w:ascii="Segoe UI" w:eastAsia="宋体" w:hAnsi="Segoe UI" w:cs="Segoe UI" w:hint="eastAsia"/>
          <w:color w:val="0D0D0D"/>
          <w:sz w:val="24"/>
          <w:shd w:val="clear" w:color="auto" w:fill="FFFFFF"/>
        </w:rPr>
        <w:t>提供或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捐赠反映双流教育历史变迁的老照片（如早期教研活动、名师课堂、农村学校帮扶等场景）；</w:t>
      </w:r>
    </w:p>
    <w:p w:rsidR="00E4593D" w:rsidRDefault="00ED066F" w:rsidP="004B6068">
      <w:pPr>
        <w:widowControl/>
        <w:spacing w:line="540" w:lineRule="exact"/>
        <w:ind w:firstLineChars="200" w:firstLine="480"/>
        <w:rPr>
          <w:rFonts w:ascii="Segoe UI" w:eastAsia="Segoe UI" w:hAnsi="Segoe UI" w:cs="Segoe UI"/>
          <w:sz w:val="24"/>
        </w:rPr>
      </w:pP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提供记录教科院发展关键节点的视频资料（如机构更名、评估验收、重大会议等）。</w:t>
      </w:r>
    </w:p>
    <w:p w:rsidR="00E4593D" w:rsidRDefault="00ED066F" w:rsidP="004B6068">
      <w:pPr>
        <w:widowControl/>
        <w:numPr>
          <w:ilvl w:val="0"/>
          <w:numId w:val="1"/>
        </w:numPr>
        <w:spacing w:line="540" w:lineRule="exact"/>
        <w:ind w:left="0" w:firstLineChars="200" w:firstLine="482"/>
        <w:rPr>
          <w:rFonts w:ascii="Segoe UI" w:eastAsia="Segoe UI" w:hAnsi="Segoe UI" w:cs="Segoe UI"/>
          <w:sz w:val="24"/>
        </w:rPr>
      </w:pP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实物见证留存</w:t>
      </w:r>
    </w:p>
    <w:p w:rsidR="00E4593D" w:rsidRDefault="00ED066F" w:rsidP="004B6068">
      <w:pPr>
        <w:widowControl/>
        <w:spacing w:line="540" w:lineRule="exact"/>
        <w:ind w:firstLineChars="200" w:firstLine="480"/>
        <w:rPr>
          <w:rFonts w:ascii="Segoe UI" w:eastAsia="Segoe UI" w:hAnsi="Segoe UI" w:cs="Segoe UI"/>
          <w:sz w:val="24"/>
        </w:rPr>
      </w:pP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征集具有时代特色的教具、实验设备、手稿、题词等实物（如早期教研员下校使用的听课记录本、自制教具模型）；</w:t>
      </w:r>
    </w:p>
    <w:p w:rsidR="00E4593D" w:rsidRDefault="00ED066F" w:rsidP="004B6068">
      <w:pPr>
        <w:widowControl/>
        <w:spacing w:line="540" w:lineRule="exact"/>
        <w:rPr>
          <w:rFonts w:ascii="Segoe UI" w:eastAsia="Segoe UI" w:hAnsi="Segoe UI" w:cs="Segoe UI"/>
          <w:sz w:val="24"/>
        </w:rPr>
      </w:pP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鼓励捐赠个人珍藏的与教科院相关的书籍、刊物、工作证、纪念章等物品。</w:t>
      </w:r>
    </w:p>
    <w:p w:rsidR="00E4593D" w:rsidRDefault="00ED066F" w:rsidP="004B6068">
      <w:pPr>
        <w:pStyle w:val="3"/>
        <w:widowControl/>
        <w:shd w:val="clear" w:color="auto" w:fill="FFFFFF"/>
        <w:spacing w:beforeAutospacing="0" w:afterAutospacing="0" w:line="540" w:lineRule="exact"/>
        <w:ind w:firstLineChars="200" w:firstLine="602"/>
        <w:rPr>
          <w:rFonts w:ascii="PingFangSC-Semibold" w:eastAsia="PingFangSC-Semibold" w:hAnsi="PingFangSC-Semibold" w:cs="PingFangSC-Semibold" w:hint="default"/>
          <w:color w:val="0D0D0D"/>
          <w:sz w:val="30"/>
          <w:szCs w:val="30"/>
        </w:rPr>
      </w:pPr>
      <w:r>
        <w:rPr>
          <w:rStyle w:val="a4"/>
          <w:rFonts w:ascii="Segoe UI" w:eastAsia="Segoe UI" w:hAnsi="Segoe UI" w:cs="Segoe UI" w:hint="default"/>
          <w:b/>
          <w:color w:val="0D0D0D"/>
          <w:sz w:val="30"/>
          <w:szCs w:val="30"/>
          <w:shd w:val="clear" w:color="auto" w:fill="FFFFFF"/>
        </w:rPr>
        <w:lastRenderedPageBreak/>
        <w:t>二、共塑教改人物群像，弘扬师者风范</w:t>
      </w:r>
    </w:p>
    <w:p w:rsidR="00E4593D" w:rsidRDefault="00ED066F" w:rsidP="004B6068">
      <w:pPr>
        <w:widowControl/>
        <w:numPr>
          <w:ilvl w:val="0"/>
          <w:numId w:val="2"/>
        </w:numPr>
        <w:spacing w:line="540" w:lineRule="exact"/>
        <w:ind w:left="0" w:firstLineChars="200" w:firstLine="482"/>
        <w:rPr>
          <w:rFonts w:ascii="Segoe UI" w:eastAsia="Segoe UI" w:hAnsi="Segoe UI" w:cs="Segoe UI"/>
          <w:sz w:val="24"/>
        </w:rPr>
      </w:pPr>
      <w:r>
        <w:rPr>
          <w:rStyle w:val="a4"/>
          <w:rFonts w:ascii="Segoe UI" w:eastAsia="宋体" w:hAnsi="Segoe UI" w:cs="Segoe UI" w:hint="eastAsia"/>
          <w:bCs/>
          <w:color w:val="0D0D0D"/>
          <w:sz w:val="24"/>
          <w:shd w:val="clear" w:color="auto" w:fill="FFFFFF"/>
        </w:rPr>
        <w:t>个人</w:t>
      </w: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成长档案</w:t>
      </w:r>
    </w:p>
    <w:p w:rsidR="00E4593D" w:rsidRDefault="00ED066F" w:rsidP="004B6068">
      <w:pPr>
        <w:widowControl/>
        <w:spacing w:line="540" w:lineRule="exact"/>
        <w:ind w:firstLineChars="200" w:firstLine="480"/>
        <w:rPr>
          <w:rFonts w:ascii="Segoe UI" w:eastAsia="Segoe UI" w:hAnsi="Segoe UI" w:cs="Segoe UI"/>
          <w:sz w:val="24"/>
        </w:rPr>
      </w:pPr>
      <w:r>
        <w:rPr>
          <w:rFonts w:ascii="Segoe UI" w:eastAsia="宋体" w:hAnsi="Segoe UI" w:cs="Segoe UI" w:hint="eastAsia"/>
          <w:color w:val="0D0D0D"/>
          <w:sz w:val="24"/>
          <w:shd w:val="clear" w:color="auto" w:fill="FFFFFF"/>
        </w:rPr>
        <w:t>鼓励大家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撰写</w:t>
      </w: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“</w:t>
      </w: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双流教</w:t>
      </w:r>
      <w:r>
        <w:rPr>
          <w:rStyle w:val="a4"/>
          <w:rFonts w:ascii="Segoe UI" w:eastAsia="宋体" w:hAnsi="Segoe UI" w:cs="Segoe UI" w:hint="eastAsia"/>
          <w:bCs/>
          <w:color w:val="0D0D0D"/>
          <w:sz w:val="24"/>
          <w:shd w:val="clear" w:color="auto" w:fill="FFFFFF"/>
        </w:rPr>
        <w:t>研</w:t>
      </w: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先锋传</w:t>
      </w: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”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，重点记录在课程建设、课堂改革、教师发展等领域</w:t>
      </w:r>
      <w:r>
        <w:rPr>
          <w:rFonts w:ascii="Segoe UI" w:eastAsia="宋体" w:hAnsi="Segoe UI" w:cs="Segoe UI" w:hint="eastAsia"/>
          <w:color w:val="0D0D0D"/>
          <w:sz w:val="24"/>
          <w:shd w:val="clear" w:color="auto" w:fill="FFFFFF"/>
        </w:rPr>
        <w:t>做出的鲜活群像或个人事迹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；</w:t>
      </w:r>
    </w:p>
    <w:p w:rsidR="00E4593D" w:rsidRDefault="00ED066F" w:rsidP="004B6068">
      <w:pPr>
        <w:widowControl/>
        <w:spacing w:line="540" w:lineRule="exact"/>
        <w:rPr>
          <w:rFonts w:ascii="Segoe UI" w:eastAsia="Segoe UI" w:hAnsi="Segoe UI" w:cs="Segoe UI"/>
          <w:sz w:val="24"/>
        </w:rPr>
      </w:pP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鼓励退休教研员撰写自传或口述史，留下第一手教改</w:t>
      </w:r>
      <w:r>
        <w:rPr>
          <w:rFonts w:ascii="Segoe UI" w:eastAsia="宋体" w:hAnsi="Segoe UI" w:cs="Segoe UI" w:hint="eastAsia"/>
          <w:color w:val="0D0D0D"/>
          <w:sz w:val="24"/>
          <w:shd w:val="clear" w:color="auto" w:fill="FFFFFF"/>
        </w:rPr>
        <w:t>记录和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实践经验。</w:t>
      </w:r>
    </w:p>
    <w:p w:rsidR="00E4593D" w:rsidRDefault="00ED066F" w:rsidP="004B6068">
      <w:pPr>
        <w:widowControl/>
        <w:numPr>
          <w:ilvl w:val="0"/>
          <w:numId w:val="2"/>
        </w:numPr>
        <w:spacing w:line="540" w:lineRule="exact"/>
        <w:ind w:left="0" w:firstLineChars="200" w:firstLine="482"/>
        <w:rPr>
          <w:rFonts w:ascii="Segoe UI" w:eastAsia="Segoe UI" w:hAnsi="Segoe UI" w:cs="Segoe UI"/>
          <w:sz w:val="24"/>
        </w:rPr>
      </w:pP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团队攻坚史</w:t>
      </w:r>
    </w:p>
    <w:p w:rsidR="00E4593D" w:rsidRDefault="00ED066F" w:rsidP="004B6068">
      <w:pPr>
        <w:widowControl/>
        <w:spacing w:line="540" w:lineRule="exact"/>
        <w:ind w:firstLineChars="200" w:firstLine="480"/>
        <w:rPr>
          <w:rFonts w:ascii="Segoe UI" w:eastAsia="Segoe UI" w:hAnsi="Segoe UI" w:cs="Segoe UI"/>
          <w:sz w:val="24"/>
        </w:rPr>
      </w:pP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梳理教科院牵头或参与的</w:t>
      </w: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“</w:t>
      </w: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区域教育共同体</w:t>
      </w: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”“</w:t>
      </w: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智慧教育</w:t>
      </w: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”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等重大项目的实施历程，挖掘团队协作、创新突破的典型案例；</w:t>
      </w:r>
    </w:p>
    <w:p w:rsidR="00E4593D" w:rsidRDefault="00ED066F" w:rsidP="004B6068">
      <w:pPr>
        <w:widowControl/>
        <w:spacing w:line="540" w:lineRule="exact"/>
        <w:ind w:firstLineChars="200" w:firstLine="480"/>
        <w:rPr>
          <w:rFonts w:ascii="Segoe UI" w:eastAsia="Segoe UI" w:hAnsi="Segoe UI" w:cs="Segoe UI"/>
          <w:sz w:val="24"/>
        </w:rPr>
      </w:pP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记录教科院在服务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“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双减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”“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五育融合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”“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教育评价改革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”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等国家战略中的标志性成果。</w:t>
      </w:r>
    </w:p>
    <w:p w:rsidR="00E4593D" w:rsidRDefault="00ED066F" w:rsidP="004B6068">
      <w:pPr>
        <w:widowControl/>
        <w:numPr>
          <w:ilvl w:val="0"/>
          <w:numId w:val="2"/>
        </w:numPr>
        <w:spacing w:line="540" w:lineRule="exact"/>
        <w:ind w:left="0" w:firstLineChars="200" w:firstLine="482"/>
        <w:rPr>
          <w:rFonts w:ascii="Segoe UI" w:eastAsia="Segoe UI" w:hAnsi="Segoe UI" w:cs="Segoe UI"/>
          <w:sz w:val="24"/>
        </w:rPr>
      </w:pP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教</w:t>
      </w:r>
      <w:r>
        <w:rPr>
          <w:rStyle w:val="a4"/>
          <w:rFonts w:ascii="Segoe UI" w:eastAsia="宋体" w:hAnsi="Segoe UI" w:cs="Segoe UI" w:hint="eastAsia"/>
          <w:bCs/>
          <w:color w:val="0D0D0D"/>
          <w:sz w:val="24"/>
          <w:shd w:val="clear" w:color="auto" w:fill="FFFFFF"/>
        </w:rPr>
        <w:t>研</w:t>
      </w: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故事集</w:t>
      </w:r>
    </w:p>
    <w:p w:rsidR="00E4593D" w:rsidRDefault="00ED066F" w:rsidP="004B6068">
      <w:pPr>
        <w:widowControl/>
        <w:spacing w:line="540" w:lineRule="exact"/>
        <w:ind w:firstLineChars="200" w:firstLine="480"/>
        <w:rPr>
          <w:rFonts w:ascii="Segoe UI" w:eastAsia="Segoe UI" w:hAnsi="Segoe UI" w:cs="Segoe UI"/>
          <w:sz w:val="24"/>
        </w:rPr>
      </w:pP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征集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“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我与双流</w:t>
      </w:r>
      <w:r>
        <w:rPr>
          <w:rFonts w:ascii="Segoe UI" w:eastAsia="宋体" w:hAnsi="Segoe UI" w:cs="Segoe UI" w:hint="eastAsia"/>
          <w:color w:val="0D0D0D"/>
          <w:sz w:val="24"/>
          <w:shd w:val="clear" w:color="auto" w:fill="FFFFFF"/>
        </w:rPr>
        <w:t>教研（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教改</w:t>
      </w:r>
      <w:r>
        <w:rPr>
          <w:rFonts w:ascii="Segoe UI" w:eastAsia="宋体" w:hAnsi="Segoe UI" w:cs="Segoe UI" w:hint="eastAsia"/>
          <w:color w:val="0D0D0D"/>
          <w:sz w:val="24"/>
          <w:shd w:val="clear" w:color="auto" w:fill="FFFFFF"/>
        </w:rPr>
        <w:t>）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”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主题文章，通过教研员视角记录区域教育发展的关键事件、感人瞬间或深刻感悟；</w:t>
      </w:r>
    </w:p>
    <w:p w:rsidR="00E4593D" w:rsidRDefault="00ED066F" w:rsidP="004B6068">
      <w:pPr>
        <w:widowControl/>
        <w:spacing w:line="540" w:lineRule="exact"/>
        <w:rPr>
          <w:rFonts w:ascii="Segoe UI" w:eastAsia="Segoe UI" w:hAnsi="Segoe UI" w:cs="Segoe UI"/>
          <w:sz w:val="24"/>
        </w:rPr>
      </w:pP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鼓励以访谈、书信、微视频等形式展现</w:t>
      </w:r>
      <w:r>
        <w:rPr>
          <w:rFonts w:ascii="Segoe UI" w:eastAsia="宋体" w:hAnsi="Segoe UI" w:cs="Segoe UI" w:hint="eastAsia"/>
          <w:color w:val="0D0D0D"/>
          <w:sz w:val="24"/>
          <w:shd w:val="clear" w:color="auto" w:fill="FFFFFF"/>
        </w:rPr>
        <w:t>双流教研人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的</w:t>
      </w:r>
      <w:r>
        <w:rPr>
          <w:rFonts w:ascii="Segoe UI" w:eastAsia="宋体" w:hAnsi="Segoe UI" w:cs="Segoe UI" w:hint="eastAsia"/>
          <w:color w:val="0D0D0D"/>
          <w:sz w:val="24"/>
          <w:shd w:val="clear" w:color="auto" w:fill="FFFFFF"/>
        </w:rPr>
        <w:t>精神与学术的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代际传承。</w:t>
      </w:r>
    </w:p>
    <w:p w:rsidR="00E4593D" w:rsidRDefault="00ED066F" w:rsidP="004B6068">
      <w:pPr>
        <w:pStyle w:val="3"/>
        <w:widowControl/>
        <w:shd w:val="clear" w:color="auto" w:fill="FFFFFF"/>
        <w:spacing w:beforeAutospacing="0" w:afterAutospacing="0" w:line="540" w:lineRule="exact"/>
        <w:ind w:firstLineChars="200" w:firstLine="602"/>
        <w:rPr>
          <w:rFonts w:ascii="PingFangSC-Semibold" w:eastAsia="PingFangSC-Semibold" w:hAnsi="PingFangSC-Semibold" w:cs="PingFangSC-Semibold" w:hint="default"/>
          <w:color w:val="0D0D0D"/>
          <w:sz w:val="30"/>
          <w:szCs w:val="30"/>
        </w:rPr>
      </w:pPr>
      <w:r>
        <w:rPr>
          <w:rStyle w:val="a4"/>
          <w:rFonts w:ascii="Segoe UI" w:eastAsia="Segoe UI" w:hAnsi="Segoe UI" w:cs="Segoe UI" w:hint="default"/>
          <w:b/>
          <w:color w:val="0D0D0D"/>
          <w:sz w:val="30"/>
          <w:szCs w:val="30"/>
          <w:shd w:val="clear" w:color="auto" w:fill="FFFFFF"/>
        </w:rPr>
        <w:t>三、共谋编撰体例创新，彰显区域特色</w:t>
      </w:r>
    </w:p>
    <w:p w:rsidR="00E4593D" w:rsidRDefault="00ED066F" w:rsidP="004B6068">
      <w:pPr>
        <w:widowControl/>
        <w:numPr>
          <w:ilvl w:val="0"/>
          <w:numId w:val="3"/>
        </w:numPr>
        <w:spacing w:line="540" w:lineRule="exact"/>
        <w:ind w:left="0" w:firstLineChars="200" w:firstLine="482"/>
        <w:rPr>
          <w:rFonts w:ascii="Segoe UI" w:eastAsia="Segoe UI" w:hAnsi="Segoe UI" w:cs="Segoe UI"/>
          <w:sz w:val="24"/>
        </w:rPr>
      </w:pP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“</w:t>
      </w: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双线并进</w:t>
      </w: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”</w:t>
      </w: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叙事框架</w:t>
      </w:r>
    </w:p>
    <w:p w:rsidR="00E4593D" w:rsidRDefault="00ED066F" w:rsidP="004B6068">
      <w:pPr>
        <w:widowControl/>
        <w:spacing w:line="540" w:lineRule="exact"/>
        <w:rPr>
          <w:rFonts w:ascii="Segoe UI" w:eastAsia="Segoe UI" w:hAnsi="Segoe UI" w:cs="Segoe UI"/>
          <w:sz w:val="24"/>
        </w:rPr>
      </w:pP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时间轴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：以年代为序梳理教科院机构沿革、重大事件；</w:t>
      </w:r>
    </w:p>
    <w:p w:rsidR="00E4593D" w:rsidRDefault="00ED066F" w:rsidP="004B6068">
      <w:pPr>
        <w:widowControl/>
        <w:spacing w:line="540" w:lineRule="exact"/>
        <w:ind w:firstLineChars="200" w:firstLine="482"/>
        <w:rPr>
          <w:rFonts w:ascii="Segoe UI" w:eastAsia="Segoe UI" w:hAnsi="Segoe UI" w:cs="Segoe UI"/>
          <w:sz w:val="24"/>
        </w:rPr>
      </w:pP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主题链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：围绕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“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课程改革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”“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教师发展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”“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质量监测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”“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教育信息化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”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等核心职能设置专题章节。</w:t>
      </w:r>
    </w:p>
    <w:p w:rsidR="00E4593D" w:rsidRDefault="00ED066F" w:rsidP="004B6068">
      <w:pPr>
        <w:widowControl/>
        <w:numPr>
          <w:ilvl w:val="0"/>
          <w:numId w:val="3"/>
        </w:numPr>
        <w:spacing w:line="540" w:lineRule="exact"/>
        <w:ind w:left="0" w:firstLineChars="200" w:firstLine="482"/>
        <w:rPr>
          <w:rFonts w:ascii="Segoe UI" w:eastAsia="Segoe UI" w:hAnsi="Segoe UI" w:cs="Segoe UI"/>
          <w:sz w:val="24"/>
        </w:rPr>
      </w:pP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学术委员会把关</w:t>
      </w:r>
    </w:p>
    <w:p w:rsidR="00E4593D" w:rsidRDefault="00ED066F" w:rsidP="003C0794">
      <w:pPr>
        <w:widowControl/>
        <w:spacing w:line="540" w:lineRule="exact"/>
        <w:ind w:firstLineChars="200" w:firstLine="480"/>
        <w:rPr>
          <w:rFonts w:ascii="Segoe UI" w:eastAsia="Segoe UI" w:hAnsi="Segoe UI" w:cs="Segoe UI"/>
          <w:sz w:val="24"/>
        </w:rPr>
      </w:pP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成立院史编撰专家组，由资深教研员与地方史学者牵头，确保内容严谨、史实准确；</w:t>
      </w: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定期召开史料审定会，对争议性事件或人物进行多方考证。</w:t>
      </w:r>
    </w:p>
    <w:p w:rsidR="00E4593D" w:rsidRDefault="00ED066F" w:rsidP="004B6068">
      <w:pPr>
        <w:widowControl/>
        <w:numPr>
          <w:ilvl w:val="0"/>
          <w:numId w:val="3"/>
        </w:numPr>
        <w:spacing w:line="540" w:lineRule="exact"/>
        <w:ind w:left="0" w:firstLineChars="200" w:firstLine="482"/>
        <w:rPr>
          <w:rFonts w:ascii="Segoe UI" w:eastAsia="Segoe UI" w:hAnsi="Segoe UI" w:cs="Segoe UI"/>
          <w:sz w:val="24"/>
        </w:rPr>
      </w:pPr>
      <w:r>
        <w:rPr>
          <w:rStyle w:val="a4"/>
          <w:rFonts w:ascii="Segoe UI" w:eastAsia="Segoe UI" w:hAnsi="Segoe UI" w:cs="Segoe UI"/>
          <w:bCs/>
          <w:color w:val="0D0D0D"/>
          <w:sz w:val="24"/>
          <w:shd w:val="clear" w:color="auto" w:fill="FFFFFF"/>
        </w:rPr>
        <w:t>开放协作机制</w:t>
      </w:r>
    </w:p>
    <w:p w:rsidR="00E4593D" w:rsidRDefault="00ED066F" w:rsidP="004B6068">
      <w:pPr>
        <w:widowControl/>
        <w:spacing w:line="540" w:lineRule="exact"/>
        <w:rPr>
          <w:rFonts w:ascii="Segoe UI" w:eastAsia="Segoe UI" w:hAnsi="Segoe UI" w:cs="Segoe UI"/>
          <w:sz w:val="24"/>
        </w:rPr>
      </w:pP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以研究所为单位承担专题编写任务，指定联络人对接编撰组；</w:t>
      </w:r>
    </w:p>
    <w:p w:rsidR="00E4593D" w:rsidRDefault="00ED066F" w:rsidP="004B6068">
      <w:pPr>
        <w:widowControl/>
        <w:spacing w:line="540" w:lineRule="exact"/>
        <w:rPr>
          <w:rFonts w:ascii="Segoe UI" w:eastAsia="Segoe UI" w:hAnsi="Segoe UI" w:cs="Segoe UI"/>
          <w:sz w:val="24"/>
        </w:rPr>
      </w:pPr>
      <w:r>
        <w:rPr>
          <w:rFonts w:ascii="Segoe UI" w:eastAsia="Segoe UI" w:hAnsi="Segoe UI" w:cs="Segoe UI"/>
          <w:color w:val="0D0D0D"/>
          <w:sz w:val="24"/>
          <w:shd w:val="clear" w:color="auto" w:fill="FFFFFF"/>
        </w:rPr>
        <w:t>开通院史编撰专用共享文档，实时更新进展、共享资源。</w:t>
      </w:r>
    </w:p>
    <w:p w:rsidR="00E4593D" w:rsidRDefault="00ED066F" w:rsidP="004B6068">
      <w:pPr>
        <w:pStyle w:val="a3"/>
        <w:widowControl/>
        <w:shd w:val="clear" w:color="auto" w:fill="FFFFFF"/>
        <w:spacing w:beforeAutospacing="0" w:afterAutospacing="0" w:line="540" w:lineRule="exact"/>
        <w:ind w:firstLineChars="200" w:firstLine="482"/>
        <w:rPr>
          <w:rFonts w:ascii="Segoe UI" w:eastAsia="Segoe UI" w:hAnsi="Segoe UI" w:cs="Segoe UI"/>
          <w:color w:val="0D0D0D"/>
        </w:rPr>
      </w:pPr>
      <w:r>
        <w:rPr>
          <w:rStyle w:val="a4"/>
          <w:rFonts w:ascii="Segoe UI" w:eastAsia="Segoe UI" w:hAnsi="Segoe UI" w:cs="Segoe UI"/>
          <w:bCs/>
          <w:color w:val="0D0D0D"/>
          <w:shd w:val="clear" w:color="auto" w:fill="FFFFFF"/>
        </w:rPr>
        <w:t>提交方式与截止时间</w:t>
      </w:r>
    </w:p>
    <w:p w:rsidR="00E4593D" w:rsidRDefault="00ED066F" w:rsidP="004B6068">
      <w:pPr>
        <w:widowControl/>
        <w:numPr>
          <w:ilvl w:val="0"/>
          <w:numId w:val="4"/>
        </w:numPr>
        <w:spacing w:line="540" w:lineRule="exact"/>
        <w:ind w:left="0" w:firstLineChars="200" w:firstLine="480"/>
        <w:rPr>
          <w:rFonts w:ascii="Segoe UI" w:eastAsia="Segoe UI" w:hAnsi="Segoe UI" w:cs="Segoe UI"/>
          <w:color w:val="C00000"/>
          <w:sz w:val="24"/>
        </w:rPr>
      </w:pPr>
      <w:r>
        <w:rPr>
          <w:rFonts w:ascii="Segoe UI" w:eastAsia="Segoe UI" w:hAnsi="Segoe UI" w:cs="Segoe UI"/>
          <w:color w:val="C00000"/>
          <w:sz w:val="24"/>
          <w:shd w:val="clear" w:color="auto" w:fill="FFFFFF"/>
        </w:rPr>
        <w:lastRenderedPageBreak/>
        <w:t>电子资料：发送至院史编撰邮箱</w:t>
      </w:r>
      <w:r>
        <w:rPr>
          <w:rFonts w:ascii="Segoe UI" w:eastAsia="Segoe UI" w:hAnsi="Segoe UI" w:cs="Segoe UI"/>
          <w:color w:val="C00000"/>
          <w:sz w:val="24"/>
          <w:shd w:val="clear" w:color="auto" w:fill="FFFFFF"/>
        </w:rPr>
        <w:t>cdsljky@163.com</w:t>
      </w:r>
      <w:r>
        <w:rPr>
          <w:rFonts w:ascii="Segoe UI" w:eastAsia="Segoe UI" w:hAnsi="Segoe UI" w:cs="Segoe UI"/>
          <w:color w:val="C00000"/>
          <w:sz w:val="24"/>
          <w:shd w:val="clear" w:color="auto" w:fill="FFFFFF"/>
        </w:rPr>
        <w:t>，标题注明【史料类型</w:t>
      </w:r>
      <w:r>
        <w:rPr>
          <w:rFonts w:ascii="Segoe UI" w:eastAsia="Segoe UI" w:hAnsi="Segoe UI" w:cs="Segoe UI"/>
          <w:color w:val="C00000"/>
          <w:sz w:val="24"/>
          <w:shd w:val="clear" w:color="auto" w:fill="FFFFFF"/>
        </w:rPr>
        <w:t>+</w:t>
      </w:r>
      <w:r>
        <w:rPr>
          <w:rFonts w:ascii="Segoe UI" w:eastAsia="宋体" w:hAnsi="Segoe UI" w:cs="Segoe UI" w:hint="eastAsia"/>
          <w:color w:val="C00000"/>
          <w:sz w:val="24"/>
          <w:shd w:val="clear" w:color="auto" w:fill="FFFFFF"/>
        </w:rPr>
        <w:t>撰稿</w:t>
      </w:r>
      <w:r>
        <w:rPr>
          <w:rFonts w:ascii="Segoe UI" w:eastAsia="Segoe UI" w:hAnsi="Segoe UI" w:cs="Segoe UI"/>
          <w:color w:val="C00000"/>
          <w:sz w:val="24"/>
          <w:shd w:val="clear" w:color="auto" w:fill="FFFFFF"/>
        </w:rPr>
        <w:t>姓名】</w:t>
      </w:r>
    </w:p>
    <w:p w:rsidR="00E4593D" w:rsidRDefault="00ED066F" w:rsidP="004B6068">
      <w:pPr>
        <w:widowControl/>
        <w:numPr>
          <w:ilvl w:val="0"/>
          <w:numId w:val="4"/>
        </w:numPr>
        <w:spacing w:line="540" w:lineRule="exact"/>
        <w:ind w:left="0" w:firstLineChars="200" w:firstLine="480"/>
        <w:rPr>
          <w:rFonts w:ascii="Segoe UI" w:eastAsia="Segoe UI" w:hAnsi="Segoe UI" w:cs="Segoe UI"/>
          <w:color w:val="C00000"/>
          <w:sz w:val="24"/>
        </w:rPr>
      </w:pPr>
      <w:r>
        <w:rPr>
          <w:rFonts w:ascii="Segoe UI" w:eastAsia="Segoe UI" w:hAnsi="Segoe UI" w:cs="Segoe UI"/>
          <w:color w:val="C00000"/>
          <w:sz w:val="24"/>
          <w:shd w:val="clear" w:color="auto" w:fill="FFFFFF"/>
        </w:rPr>
        <w:t>实物捐赠：联系</w:t>
      </w:r>
      <w:r>
        <w:rPr>
          <w:rFonts w:ascii="Segoe UI" w:eastAsia="宋体" w:hAnsi="Segoe UI" w:cs="Segoe UI" w:hint="eastAsia"/>
          <w:color w:val="C00000"/>
          <w:sz w:val="24"/>
          <w:shd w:val="clear" w:color="auto" w:fill="FFFFFF"/>
        </w:rPr>
        <w:t>办公</w:t>
      </w:r>
      <w:r>
        <w:rPr>
          <w:rFonts w:ascii="Segoe UI" w:eastAsia="Segoe UI" w:hAnsi="Segoe UI" w:cs="Segoe UI"/>
          <w:color w:val="C00000"/>
          <w:sz w:val="24"/>
          <w:shd w:val="clear" w:color="auto" w:fill="FFFFFF"/>
        </w:rPr>
        <w:t>室</w:t>
      </w:r>
      <w:r>
        <w:rPr>
          <w:rFonts w:ascii="Segoe UI" w:eastAsia="宋体" w:hAnsi="Segoe UI" w:cs="Segoe UI" w:hint="eastAsia"/>
          <w:color w:val="C00000"/>
          <w:sz w:val="24"/>
          <w:shd w:val="clear" w:color="auto" w:fill="FFFFFF"/>
        </w:rPr>
        <w:t>吴</w:t>
      </w:r>
      <w:r>
        <w:rPr>
          <w:rFonts w:ascii="Segoe UI" w:eastAsia="Segoe UI" w:hAnsi="Segoe UI" w:cs="Segoe UI"/>
          <w:color w:val="C00000"/>
          <w:sz w:val="24"/>
          <w:shd w:val="clear" w:color="auto" w:fill="FFFFFF"/>
        </w:rPr>
        <w:t>老师</w:t>
      </w:r>
      <w:r>
        <w:rPr>
          <w:rFonts w:ascii="Segoe UI" w:eastAsia="宋体" w:hAnsi="Segoe UI" w:cs="Segoe UI" w:hint="eastAsia"/>
          <w:color w:val="C00000"/>
          <w:sz w:val="24"/>
          <w:shd w:val="clear" w:color="auto" w:fill="FFFFFF"/>
        </w:rPr>
        <w:t>（</w:t>
      </w:r>
      <w:r>
        <w:rPr>
          <w:rFonts w:ascii="Segoe UI" w:eastAsia="宋体" w:hAnsi="Segoe UI" w:cs="Segoe UI" w:hint="eastAsia"/>
          <w:color w:val="C00000"/>
          <w:sz w:val="24"/>
          <w:shd w:val="clear" w:color="auto" w:fill="FFFFFF"/>
        </w:rPr>
        <w:t>教科院</w:t>
      </w:r>
      <w:r>
        <w:rPr>
          <w:rFonts w:ascii="Segoe UI" w:eastAsia="宋体" w:hAnsi="Segoe UI" w:cs="Segoe UI" w:hint="eastAsia"/>
          <w:color w:val="C00000"/>
          <w:sz w:val="24"/>
          <w:shd w:val="clear" w:color="auto" w:fill="FFFFFF"/>
        </w:rPr>
        <w:t>305</w:t>
      </w:r>
      <w:r>
        <w:rPr>
          <w:rFonts w:ascii="Segoe UI" w:eastAsia="宋体" w:hAnsi="Segoe UI" w:cs="Segoe UI" w:hint="eastAsia"/>
          <w:color w:val="C00000"/>
          <w:sz w:val="24"/>
          <w:shd w:val="clear" w:color="auto" w:fill="FFFFFF"/>
        </w:rPr>
        <w:t>室，电话</w:t>
      </w:r>
      <w:r>
        <w:rPr>
          <w:rFonts w:ascii="Segoe UI" w:eastAsia="宋体" w:hAnsi="Segoe UI" w:cs="Segoe UI" w:hint="eastAsia"/>
          <w:color w:val="C00000"/>
          <w:sz w:val="24"/>
          <w:shd w:val="clear" w:color="auto" w:fill="FFFFFF"/>
        </w:rPr>
        <w:t>85858002</w:t>
      </w:r>
      <w:r>
        <w:rPr>
          <w:rFonts w:ascii="Segoe UI" w:eastAsia="宋体" w:hAnsi="Segoe UI" w:cs="Segoe UI" w:hint="eastAsia"/>
          <w:color w:val="C00000"/>
          <w:sz w:val="24"/>
          <w:shd w:val="clear" w:color="auto" w:fill="FFFFFF"/>
        </w:rPr>
        <w:t>）</w:t>
      </w:r>
    </w:p>
    <w:p w:rsidR="00E4593D" w:rsidRDefault="00ED066F" w:rsidP="004B6068">
      <w:pPr>
        <w:widowControl/>
        <w:numPr>
          <w:ilvl w:val="0"/>
          <w:numId w:val="4"/>
        </w:numPr>
        <w:spacing w:line="540" w:lineRule="exact"/>
        <w:ind w:left="0" w:firstLineChars="200" w:firstLine="482"/>
        <w:rPr>
          <w:rStyle w:val="a4"/>
          <w:rFonts w:ascii="Segoe UI" w:eastAsia="Segoe UI" w:hAnsi="Segoe UI" w:cs="Segoe UI"/>
          <w:bCs/>
          <w:color w:val="C00000"/>
          <w:sz w:val="24"/>
          <w:shd w:val="clear" w:color="auto" w:fill="FFFFFF"/>
        </w:rPr>
      </w:pPr>
      <w:r>
        <w:rPr>
          <w:rStyle w:val="a4"/>
          <w:rFonts w:ascii="Segoe UI" w:eastAsia="Segoe UI" w:hAnsi="Segoe UI" w:cs="Segoe UI"/>
          <w:bCs/>
          <w:color w:val="C00000"/>
          <w:sz w:val="24"/>
          <w:shd w:val="clear" w:color="auto" w:fill="FFFFFF"/>
        </w:rPr>
        <w:t>截止日期：</w:t>
      </w:r>
      <w:r>
        <w:rPr>
          <w:rStyle w:val="a4"/>
          <w:rFonts w:ascii="Segoe UI" w:eastAsia="Segoe UI" w:hAnsi="Segoe UI" w:cs="Segoe UI"/>
          <w:bCs/>
          <w:color w:val="C00000"/>
          <w:sz w:val="24"/>
          <w:shd w:val="clear" w:color="auto" w:fill="FFFFFF"/>
        </w:rPr>
        <w:t>202</w:t>
      </w:r>
      <w:r>
        <w:rPr>
          <w:rStyle w:val="a4"/>
          <w:rFonts w:ascii="Segoe UI" w:eastAsia="宋体" w:hAnsi="Segoe UI" w:cs="Segoe UI" w:hint="eastAsia"/>
          <w:bCs/>
          <w:color w:val="C00000"/>
          <w:sz w:val="24"/>
          <w:shd w:val="clear" w:color="auto" w:fill="FFFFFF"/>
        </w:rPr>
        <w:t>6</w:t>
      </w:r>
      <w:r>
        <w:rPr>
          <w:rStyle w:val="a4"/>
          <w:rFonts w:ascii="Segoe UI" w:eastAsia="Segoe UI" w:hAnsi="Segoe UI" w:cs="Segoe UI"/>
          <w:bCs/>
          <w:color w:val="C00000"/>
          <w:sz w:val="24"/>
          <w:shd w:val="clear" w:color="auto" w:fill="FFFFFF"/>
        </w:rPr>
        <w:t>年</w:t>
      </w:r>
      <w:r>
        <w:rPr>
          <w:rStyle w:val="a4"/>
          <w:rFonts w:ascii="Segoe UI" w:eastAsia="宋体" w:hAnsi="Segoe UI" w:cs="Segoe UI" w:hint="eastAsia"/>
          <w:bCs/>
          <w:color w:val="C00000"/>
          <w:sz w:val="24"/>
          <w:shd w:val="clear" w:color="auto" w:fill="FFFFFF"/>
        </w:rPr>
        <w:t>7</w:t>
      </w:r>
      <w:r>
        <w:rPr>
          <w:rStyle w:val="a4"/>
          <w:rFonts w:ascii="Segoe UI" w:eastAsia="Segoe UI" w:hAnsi="Segoe UI" w:cs="Segoe UI"/>
          <w:bCs/>
          <w:color w:val="C00000"/>
          <w:sz w:val="24"/>
          <w:shd w:val="clear" w:color="auto" w:fill="FFFFFF"/>
        </w:rPr>
        <w:t>月</w:t>
      </w:r>
      <w:r>
        <w:rPr>
          <w:rStyle w:val="a4"/>
          <w:rFonts w:ascii="Segoe UI" w:eastAsia="宋体" w:hAnsi="Segoe UI" w:cs="Segoe UI" w:hint="eastAsia"/>
          <w:bCs/>
          <w:color w:val="C00000"/>
          <w:sz w:val="24"/>
          <w:shd w:val="clear" w:color="auto" w:fill="FFFFFF"/>
        </w:rPr>
        <w:t>10</w:t>
      </w:r>
      <w:r>
        <w:rPr>
          <w:rStyle w:val="a4"/>
          <w:rFonts w:ascii="Segoe UI" w:eastAsia="Segoe UI" w:hAnsi="Segoe UI" w:cs="Segoe UI"/>
          <w:bCs/>
          <w:color w:val="C00000"/>
          <w:sz w:val="24"/>
          <w:shd w:val="clear" w:color="auto" w:fill="FFFFFF"/>
        </w:rPr>
        <w:t>日</w:t>
      </w:r>
    </w:p>
    <w:p w:rsidR="00E4593D" w:rsidRPr="004B6068" w:rsidRDefault="00ED066F" w:rsidP="004B6068">
      <w:pPr>
        <w:pStyle w:val="a3"/>
        <w:widowControl/>
        <w:shd w:val="clear" w:color="auto" w:fill="FFFFFF"/>
        <w:spacing w:beforeLines="50" w:beforeAutospacing="0" w:afterAutospacing="0" w:line="540" w:lineRule="exact"/>
        <w:ind w:firstLineChars="200" w:firstLine="480"/>
        <w:rPr>
          <w:rFonts w:ascii="Segoe UI" w:hAnsi="Segoe UI" w:cs="Segoe UI" w:hint="eastAsia"/>
          <w:color w:val="0D0D0D"/>
          <w:shd w:val="clear" w:color="auto" w:fill="FFFFFF"/>
        </w:rPr>
      </w:pPr>
      <w:r w:rsidRPr="004B6068">
        <w:rPr>
          <w:rStyle w:val="a4"/>
          <w:rFonts w:ascii="Segoe UI" w:eastAsia="Segoe UI" w:hAnsi="Segoe UI" w:cs="Segoe UI"/>
          <w:b w:val="0"/>
          <w:bCs/>
          <w:color w:val="0D0D0D"/>
          <w:shd w:val="clear" w:color="auto" w:fill="FFFFFF"/>
        </w:rPr>
        <w:t>七十年砥砺奋进，七十载春华秋实。</w:t>
      </w:r>
      <w:r w:rsidRPr="004B6068">
        <w:rPr>
          <w:rFonts w:ascii="Segoe UI" w:eastAsia="Segoe UI" w:hAnsi="Segoe UI" w:cs="Segoe UI"/>
          <w:color w:val="0D0D0D"/>
          <w:shd w:val="clear" w:color="auto" w:fill="FFFFFF"/>
        </w:rPr>
        <w:t>从田间地头的教研探索到区域教育的智慧引领，双流教科院的每一步发展都镌刻着</w:t>
      </w:r>
      <w:r w:rsidRPr="004B6068">
        <w:rPr>
          <w:rFonts w:ascii="Segoe UI" w:eastAsia="宋体" w:hAnsi="Segoe UI" w:cs="Segoe UI" w:hint="eastAsia"/>
          <w:color w:val="0D0D0D"/>
          <w:shd w:val="clear" w:color="auto" w:fill="FFFFFF"/>
        </w:rPr>
        <w:t>双流教育人</w:t>
      </w:r>
      <w:r w:rsidRPr="004B6068">
        <w:rPr>
          <w:rFonts w:ascii="Segoe UI" w:eastAsia="Segoe UI" w:hAnsi="Segoe UI" w:cs="Segoe UI"/>
          <w:color w:val="0D0D0D"/>
          <w:shd w:val="clear" w:color="auto" w:fill="FFFFFF"/>
        </w:rPr>
        <w:t>的初心与担当。</w:t>
      </w:r>
      <w:r w:rsidRPr="004B6068">
        <w:rPr>
          <w:rStyle w:val="a4"/>
          <w:rFonts w:ascii="Segoe UI" w:eastAsia="Segoe UI" w:hAnsi="Segoe UI" w:cs="Segoe UI"/>
          <w:b w:val="0"/>
          <w:bCs/>
          <w:color w:val="0D0D0D"/>
          <w:shd w:val="clear" w:color="auto" w:fill="FFFFFF"/>
        </w:rPr>
        <w:t>当我们翻开这本沉甸甸的院史，触摸到的不仅是纸张的温度，更是一个时代教改者的心跳；当我们写下每一行文字，传承的不仅是历史的记忆，更是双流教育人</w:t>
      </w:r>
      <w:r w:rsidRPr="004B6068">
        <w:rPr>
          <w:rStyle w:val="a4"/>
          <w:rFonts w:ascii="Segoe UI" w:eastAsia="Segoe UI" w:hAnsi="Segoe UI" w:cs="Segoe UI"/>
          <w:b w:val="0"/>
          <w:bCs/>
          <w:color w:val="0D0D0D"/>
          <w:shd w:val="clear" w:color="auto" w:fill="FFFFFF"/>
        </w:rPr>
        <w:t>‘</w:t>
      </w:r>
      <w:r w:rsidRPr="004B6068">
        <w:rPr>
          <w:rStyle w:val="a4"/>
          <w:rFonts w:ascii="Segoe UI" w:eastAsia="Segoe UI" w:hAnsi="Segoe UI" w:cs="Segoe UI"/>
          <w:b w:val="0"/>
          <w:bCs/>
          <w:color w:val="0D0D0D"/>
          <w:shd w:val="clear" w:color="auto" w:fill="FFFFFF"/>
        </w:rPr>
        <w:t>敢为天下先</w:t>
      </w:r>
      <w:r w:rsidRPr="004B6068">
        <w:rPr>
          <w:rStyle w:val="a4"/>
          <w:rFonts w:ascii="Segoe UI" w:eastAsia="Segoe UI" w:hAnsi="Segoe UI" w:cs="Segoe UI"/>
          <w:b w:val="0"/>
          <w:bCs/>
          <w:color w:val="0D0D0D"/>
          <w:shd w:val="clear" w:color="auto" w:fill="FFFFFF"/>
        </w:rPr>
        <w:t>’</w:t>
      </w:r>
      <w:r w:rsidRPr="004B6068">
        <w:rPr>
          <w:rStyle w:val="a4"/>
          <w:rFonts w:ascii="Segoe UI" w:eastAsia="Segoe UI" w:hAnsi="Segoe UI" w:cs="Segoe UI"/>
          <w:b w:val="0"/>
          <w:bCs/>
          <w:color w:val="0D0D0D"/>
          <w:shd w:val="clear" w:color="auto" w:fill="FFFFFF"/>
        </w:rPr>
        <w:t>的基因密码！</w:t>
      </w:r>
      <w:r w:rsidRPr="004B6068">
        <w:rPr>
          <w:rFonts w:ascii="Segoe UI" w:eastAsia="Segoe UI" w:hAnsi="Segoe UI" w:cs="Segoe UI"/>
          <w:color w:val="0D0D0D"/>
          <w:shd w:val="clear" w:color="auto" w:fill="FFFFFF"/>
        </w:rPr>
        <w:t>让我们以敬畏之心挖掘历史，以创新之志书写新篇，共同为双流教育留下一部</w:t>
      </w:r>
      <w:r w:rsidRPr="004B6068">
        <w:rPr>
          <w:rStyle w:val="a4"/>
          <w:rFonts w:ascii="Segoe UI" w:eastAsia="Segoe UI" w:hAnsi="Segoe UI" w:cs="Segoe UI"/>
          <w:b w:val="0"/>
          <w:bCs/>
          <w:color w:val="0D0D0D"/>
          <w:shd w:val="clear" w:color="auto" w:fill="FFFFFF"/>
        </w:rPr>
        <w:t>“</w:t>
      </w:r>
      <w:r w:rsidRPr="004B6068">
        <w:rPr>
          <w:rStyle w:val="a4"/>
          <w:rFonts w:ascii="Segoe UI" w:eastAsia="Segoe UI" w:hAnsi="Segoe UI" w:cs="Segoe UI"/>
          <w:b w:val="0"/>
          <w:bCs/>
          <w:color w:val="0D0D0D"/>
          <w:shd w:val="clear" w:color="auto" w:fill="FFFFFF"/>
        </w:rPr>
        <w:t>有深度、有温度、有亮度</w:t>
      </w:r>
      <w:r w:rsidRPr="004B6068">
        <w:rPr>
          <w:rStyle w:val="a4"/>
          <w:rFonts w:ascii="Segoe UI" w:eastAsia="Segoe UI" w:hAnsi="Segoe UI" w:cs="Segoe UI"/>
          <w:b w:val="0"/>
          <w:bCs/>
          <w:color w:val="0D0D0D"/>
          <w:shd w:val="clear" w:color="auto" w:fill="FFFFFF"/>
        </w:rPr>
        <w:t>”</w:t>
      </w:r>
      <w:r w:rsidRPr="004B6068">
        <w:rPr>
          <w:rFonts w:ascii="Segoe UI" w:eastAsia="Segoe UI" w:hAnsi="Segoe UI" w:cs="Segoe UI"/>
          <w:color w:val="0D0D0D"/>
          <w:shd w:val="clear" w:color="auto" w:fill="FFFFFF"/>
        </w:rPr>
        <w:t>的院史，为新时代区域教育高质量发展注入精神动力！</w:t>
      </w:r>
    </w:p>
    <w:p w:rsidR="004B6068" w:rsidRDefault="004B6068" w:rsidP="004B6068">
      <w:pPr>
        <w:pStyle w:val="a3"/>
        <w:widowControl/>
        <w:shd w:val="clear" w:color="auto" w:fill="FFFFFF"/>
        <w:spacing w:beforeAutospacing="0" w:afterAutospacing="0" w:line="540" w:lineRule="exact"/>
        <w:ind w:firstLineChars="200" w:firstLine="480"/>
        <w:rPr>
          <w:rFonts w:ascii="Segoe UI" w:hAnsi="Segoe UI" w:cs="Segoe UI" w:hint="eastAsia"/>
          <w:color w:val="0D0D0D"/>
          <w:shd w:val="clear" w:color="auto" w:fill="FFFFFF"/>
        </w:rPr>
      </w:pPr>
    </w:p>
    <w:p w:rsidR="004B6068" w:rsidRPr="004B6068" w:rsidRDefault="004B6068" w:rsidP="004B6068">
      <w:pPr>
        <w:pStyle w:val="a3"/>
        <w:widowControl/>
        <w:shd w:val="clear" w:color="auto" w:fill="FFFFFF"/>
        <w:spacing w:beforeAutospacing="0" w:afterAutospacing="0" w:line="540" w:lineRule="exact"/>
        <w:ind w:firstLineChars="200" w:firstLine="480"/>
        <w:rPr>
          <w:rFonts w:ascii="Segoe UI" w:hAnsi="Segoe UI" w:cs="Segoe UI" w:hint="eastAsia"/>
          <w:color w:val="0D0D0D"/>
          <w:shd w:val="clear" w:color="auto" w:fill="FFFFFF"/>
        </w:rPr>
      </w:pPr>
    </w:p>
    <w:p w:rsidR="00E4593D" w:rsidRDefault="006379E6" w:rsidP="00DB38E0">
      <w:pPr>
        <w:pStyle w:val="a3"/>
        <w:widowControl/>
        <w:shd w:val="clear" w:color="auto" w:fill="FFFFFF"/>
        <w:spacing w:beforeAutospacing="0" w:afterAutospacing="0" w:line="540" w:lineRule="exact"/>
        <w:ind w:leftChars="2500" w:left="5850" w:hangingChars="250" w:hanging="600"/>
      </w:pPr>
      <w:r>
        <w:rPr>
          <w:rFonts w:ascii="Segoe UI" w:eastAsia="宋体" w:hAnsi="Segoe UI" w:cs="Segoe UI" w:hint="eastAsia"/>
          <w:color w:val="0D0D0D"/>
          <w:shd w:val="clear" w:color="auto" w:fill="FFFFFF"/>
        </w:rPr>
        <w:t>成都市</w:t>
      </w:r>
      <w:r w:rsidR="00ED066F">
        <w:rPr>
          <w:rFonts w:ascii="Segoe UI" w:eastAsia="宋体" w:hAnsi="Segoe UI" w:cs="Segoe UI" w:hint="eastAsia"/>
          <w:color w:val="0D0D0D"/>
          <w:shd w:val="clear" w:color="auto" w:fill="FFFFFF"/>
        </w:rPr>
        <w:t>双流区教育科学研究院</w:t>
      </w:r>
      <w:r w:rsidR="00ED066F">
        <w:rPr>
          <w:rFonts w:ascii="Segoe UI" w:eastAsia="Segoe UI" w:hAnsi="Segoe UI" w:cs="Segoe UI"/>
          <w:color w:val="0D0D0D"/>
          <w:shd w:val="clear" w:color="auto" w:fill="FFFFFF"/>
        </w:rPr>
        <w:br/>
      </w:r>
      <w:r w:rsidR="00ED066F">
        <w:rPr>
          <w:rFonts w:ascii="Segoe UI" w:eastAsia="Segoe UI" w:hAnsi="Segoe UI" w:cs="Segoe UI"/>
          <w:color w:val="0D0D0D"/>
          <w:shd w:val="clear" w:color="auto" w:fill="FFFFFF"/>
        </w:rPr>
        <w:t>202</w:t>
      </w:r>
      <w:r w:rsidR="00ED066F">
        <w:rPr>
          <w:rFonts w:ascii="Segoe UI" w:eastAsia="宋体" w:hAnsi="Segoe UI" w:cs="Segoe UI" w:hint="eastAsia"/>
          <w:color w:val="0D0D0D"/>
          <w:shd w:val="clear" w:color="auto" w:fill="FFFFFF"/>
        </w:rPr>
        <w:t>6</w:t>
      </w:r>
      <w:r w:rsidR="00ED066F">
        <w:rPr>
          <w:rFonts w:ascii="Segoe UI" w:eastAsia="Segoe UI" w:hAnsi="Segoe UI" w:cs="Segoe UI"/>
          <w:color w:val="0D0D0D"/>
          <w:shd w:val="clear" w:color="auto" w:fill="FFFFFF"/>
        </w:rPr>
        <w:t>年</w:t>
      </w:r>
      <w:r w:rsidR="00ED066F">
        <w:rPr>
          <w:rFonts w:ascii="Segoe UI" w:eastAsia="宋体" w:hAnsi="Segoe UI" w:cs="Segoe UI" w:hint="eastAsia"/>
          <w:color w:val="0D0D0D"/>
          <w:shd w:val="clear" w:color="auto" w:fill="FFFFFF"/>
        </w:rPr>
        <w:t>5</w:t>
      </w:r>
      <w:r w:rsidR="00ED066F">
        <w:rPr>
          <w:rFonts w:ascii="Segoe UI" w:eastAsia="Segoe UI" w:hAnsi="Segoe UI" w:cs="Segoe UI"/>
          <w:color w:val="0D0D0D"/>
          <w:shd w:val="clear" w:color="auto" w:fill="FFFFFF"/>
        </w:rPr>
        <w:t>月</w:t>
      </w:r>
      <w:r w:rsidR="00ED066F">
        <w:rPr>
          <w:rFonts w:ascii="Segoe UI" w:eastAsia="宋体" w:hAnsi="Segoe UI" w:cs="Segoe UI" w:hint="eastAsia"/>
          <w:color w:val="0D0D0D"/>
          <w:shd w:val="clear" w:color="auto" w:fill="FFFFFF"/>
        </w:rPr>
        <w:t>10</w:t>
      </w:r>
      <w:bookmarkStart w:id="0" w:name="_GoBack"/>
      <w:bookmarkEnd w:id="0"/>
      <w:r w:rsidR="00ED066F">
        <w:rPr>
          <w:rFonts w:ascii="Segoe UI" w:eastAsia="Segoe UI" w:hAnsi="Segoe UI" w:cs="Segoe UI"/>
          <w:color w:val="0D0D0D"/>
          <w:shd w:val="clear" w:color="auto" w:fill="FFFFFF"/>
        </w:rPr>
        <w:t>日</w:t>
      </w:r>
    </w:p>
    <w:sectPr w:rsidR="00E4593D" w:rsidSect="006379E6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66F" w:rsidRDefault="00ED066F" w:rsidP="006379E6">
      <w:r>
        <w:separator/>
      </w:r>
    </w:p>
  </w:endnote>
  <w:endnote w:type="continuationSeparator" w:id="0">
    <w:p w:rsidR="00ED066F" w:rsidRDefault="00ED066F" w:rsidP="00637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SC-Semibold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66F" w:rsidRDefault="00ED066F" w:rsidP="006379E6">
      <w:r>
        <w:separator/>
      </w:r>
    </w:p>
  </w:footnote>
  <w:footnote w:type="continuationSeparator" w:id="0">
    <w:p w:rsidR="00ED066F" w:rsidRDefault="00ED066F" w:rsidP="00637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D4F0"/>
    <w:multiLevelType w:val="multilevel"/>
    <w:tmpl w:val="16D0D4F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365EB9DD"/>
    <w:multiLevelType w:val="multilevel"/>
    <w:tmpl w:val="365EB9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41DA5252"/>
    <w:multiLevelType w:val="multilevel"/>
    <w:tmpl w:val="41DA52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649E70D3"/>
    <w:multiLevelType w:val="multilevel"/>
    <w:tmpl w:val="649E70D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694D5FD5"/>
    <w:rsid w:val="003C0794"/>
    <w:rsid w:val="004B6068"/>
    <w:rsid w:val="006379E6"/>
    <w:rsid w:val="00DB38E0"/>
    <w:rsid w:val="00E4593D"/>
    <w:rsid w:val="00ED066F"/>
    <w:rsid w:val="0BB80509"/>
    <w:rsid w:val="161A1F9D"/>
    <w:rsid w:val="2EA8024D"/>
    <w:rsid w:val="319B04C6"/>
    <w:rsid w:val="3C296894"/>
    <w:rsid w:val="48EE1E56"/>
    <w:rsid w:val="5E4D7153"/>
    <w:rsid w:val="610A1BD8"/>
    <w:rsid w:val="65DD4174"/>
    <w:rsid w:val="694D5FD5"/>
    <w:rsid w:val="76EE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9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E4593D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4593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4593D"/>
    <w:rPr>
      <w:b/>
    </w:rPr>
  </w:style>
  <w:style w:type="paragraph" w:styleId="a5">
    <w:name w:val="header"/>
    <w:basedOn w:val="a"/>
    <w:link w:val="Char"/>
    <w:rsid w:val="00637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379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37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379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和堂主人</dc:creator>
  <cp:lastModifiedBy>Administrator</cp:lastModifiedBy>
  <cp:revision>38</cp:revision>
  <dcterms:created xsi:type="dcterms:W3CDTF">2026-04-13T05:23:00Z</dcterms:created>
  <dcterms:modified xsi:type="dcterms:W3CDTF">2026-05-12T08:32:00Z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0EBCEFA70F4A4434AAA7674423C3A053_11</vt:lpwstr>
  </property>
  <property fmtid="{D5CDD505-2E9C-101B-9397-08002B2CF9AE}" pid="4" name="KSOTemplateDocerSaveRecord">
    <vt:lpwstr>eyJoZGlkIjoiMzEwNTM5NzYwMDRjMzkwZTVkZjY2ODkwMGIxNGU0OTUiLCJ1c2VySWQiOiIzMTU5MzIwNjkifQ==</vt:lpwstr>
  </property>
</Properties>
</file>