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17" w:rsidRDefault="008B7F5B" w:rsidP="00456C64">
      <w:pPr>
        <w:spacing w:line="216" w:lineRule="auto"/>
        <w:jc w:val="center"/>
        <w:outlineLvl w:val="0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pacing w:val="5"/>
          <w:sz w:val="32"/>
          <w:szCs w:val="32"/>
        </w:rPr>
        <w:t>关于召开双流区</w:t>
      </w:r>
      <w:r>
        <w:rPr>
          <w:rFonts w:ascii="方正小标宋_GBK" w:eastAsia="方正小标宋_GBK" w:hAnsi="方正小标宋_GBK" w:cs="方正小标宋_GBK" w:hint="eastAsia"/>
          <w:b/>
          <w:bCs/>
          <w:spacing w:val="5"/>
          <w:sz w:val="32"/>
          <w:szCs w:val="32"/>
        </w:rPr>
        <w:t xml:space="preserve"> 202</w:t>
      </w:r>
      <w:r>
        <w:rPr>
          <w:rFonts w:ascii="方正小标宋_GBK" w:eastAsia="方正小标宋_GBK" w:hAnsi="方正小标宋_GBK" w:cs="方正小标宋_GBK" w:hint="eastAsia"/>
          <w:b/>
          <w:bCs/>
          <w:spacing w:val="5"/>
          <w:sz w:val="32"/>
          <w:szCs w:val="32"/>
          <w:lang w:eastAsia="zh-CN"/>
        </w:rPr>
        <w:t>6</w:t>
      </w:r>
      <w:r>
        <w:rPr>
          <w:rFonts w:ascii="方正小标宋_GBK" w:eastAsia="方正小标宋_GBK" w:hAnsi="方正小标宋_GBK" w:cs="方正小标宋_GBK" w:hint="eastAsia"/>
          <w:b/>
          <w:bCs/>
          <w:spacing w:val="5"/>
          <w:sz w:val="32"/>
          <w:szCs w:val="32"/>
        </w:rPr>
        <w:t>年教育科研工作</w:t>
      </w:r>
      <w:r>
        <w:rPr>
          <w:rFonts w:ascii="方正小标宋_GBK" w:eastAsia="方正小标宋_GBK" w:hAnsi="方正小标宋_GBK" w:cs="方正小标宋_GBK" w:hint="eastAsia"/>
          <w:b/>
          <w:bCs/>
          <w:spacing w:val="14"/>
          <w:sz w:val="32"/>
          <w:szCs w:val="32"/>
        </w:rPr>
        <w:t>会的通知</w:t>
      </w:r>
    </w:p>
    <w:p w:rsidR="00456C64" w:rsidRDefault="00456C64" w:rsidP="00456C64">
      <w:pPr>
        <w:pStyle w:val="a3"/>
        <w:spacing w:line="540" w:lineRule="exact"/>
        <w:rPr>
          <w:rFonts w:hint="eastAsia"/>
          <w:spacing w:val="22"/>
          <w:position w:val="2"/>
          <w:lang w:eastAsia="zh-CN"/>
        </w:rPr>
      </w:pPr>
      <w:bookmarkStart w:id="0" w:name="_GoBack"/>
    </w:p>
    <w:p w:rsidR="00E42C17" w:rsidRDefault="008B7F5B" w:rsidP="00456C64">
      <w:pPr>
        <w:pStyle w:val="a3"/>
        <w:spacing w:line="580" w:lineRule="exact"/>
      </w:pPr>
      <w:r>
        <w:rPr>
          <w:spacing w:val="22"/>
          <w:position w:val="2"/>
        </w:rPr>
        <w:t>各中小学、幼儿园（含民办</w:t>
      </w:r>
      <w:r>
        <w:rPr>
          <w:spacing w:val="1"/>
          <w:position w:val="2"/>
        </w:rPr>
        <w:t>）：</w:t>
      </w:r>
    </w:p>
    <w:p w:rsidR="00E42C17" w:rsidRDefault="008B7F5B" w:rsidP="00456C64">
      <w:pPr>
        <w:pStyle w:val="a3"/>
        <w:spacing w:line="580" w:lineRule="exact"/>
        <w:ind w:firstLineChars="200" w:firstLine="650"/>
        <w:jc w:val="both"/>
      </w:pPr>
      <w:r>
        <w:rPr>
          <w:spacing w:val="15"/>
        </w:rPr>
        <w:t>为加强区域教育科研工作的规划</w:t>
      </w:r>
      <w:r>
        <w:rPr>
          <w:rFonts w:hint="eastAsia"/>
          <w:spacing w:val="15"/>
          <w:lang w:eastAsia="zh-CN"/>
        </w:rPr>
        <w:t>与实施</w:t>
      </w:r>
      <w:r>
        <w:rPr>
          <w:spacing w:val="15"/>
        </w:rPr>
        <w:t>，夯实</w:t>
      </w:r>
      <w:r>
        <w:rPr>
          <w:spacing w:val="13"/>
        </w:rPr>
        <w:t>教育科研管理，</w:t>
      </w:r>
      <w:r>
        <w:rPr>
          <w:rFonts w:hint="eastAsia"/>
          <w:spacing w:val="13"/>
          <w:lang w:eastAsia="zh-CN"/>
        </w:rPr>
        <w:t>提升区域教育科研品质</w:t>
      </w:r>
      <w:r>
        <w:rPr>
          <w:spacing w:val="13"/>
        </w:rPr>
        <w:t>，</w:t>
      </w:r>
      <w:r>
        <w:rPr>
          <w:spacing w:val="16"/>
        </w:rPr>
        <w:t>经研究</w:t>
      </w:r>
      <w:r>
        <w:rPr>
          <w:rFonts w:hint="eastAsia"/>
          <w:spacing w:val="16"/>
          <w:lang w:eastAsia="zh-CN"/>
        </w:rPr>
        <w:t>，</w:t>
      </w:r>
      <w:r>
        <w:rPr>
          <w:spacing w:val="16"/>
        </w:rPr>
        <w:t>决定召开双流区</w:t>
      </w:r>
      <w:r>
        <w:rPr>
          <w:spacing w:val="-48"/>
        </w:rPr>
        <w:t xml:space="preserve"> </w:t>
      </w:r>
      <w:r>
        <w:rPr>
          <w:spacing w:val="16"/>
        </w:rPr>
        <w:t>202</w:t>
      </w:r>
      <w:r>
        <w:rPr>
          <w:rFonts w:hint="eastAsia"/>
          <w:spacing w:val="16"/>
          <w:lang w:eastAsia="zh-CN"/>
        </w:rPr>
        <w:t>6</w:t>
      </w:r>
      <w:r>
        <w:rPr>
          <w:spacing w:val="-51"/>
        </w:rPr>
        <w:t xml:space="preserve"> </w:t>
      </w:r>
      <w:r>
        <w:rPr>
          <w:spacing w:val="16"/>
        </w:rPr>
        <w:t>年教育科研工作</w:t>
      </w:r>
      <w:r>
        <w:rPr>
          <w:spacing w:val="12"/>
        </w:rPr>
        <w:t>会</w:t>
      </w:r>
      <w:r>
        <w:rPr>
          <w:spacing w:val="-86"/>
        </w:rPr>
        <w:t xml:space="preserve"> </w:t>
      </w:r>
      <w:r>
        <w:rPr>
          <w:spacing w:val="12"/>
        </w:rPr>
        <w:t>，现将有关事项通知如下：</w:t>
      </w:r>
    </w:p>
    <w:p w:rsidR="00E42C17" w:rsidRDefault="008B7F5B" w:rsidP="00456C64">
      <w:pPr>
        <w:spacing w:line="580" w:lineRule="exact"/>
        <w:ind w:firstLineChars="200" w:firstLine="547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w w:val="90"/>
          <w:position w:val="-2"/>
          <w:sz w:val="32"/>
          <w:szCs w:val="32"/>
        </w:rPr>
        <w:t>一、培训主题</w:t>
      </w:r>
    </w:p>
    <w:p w:rsidR="00E42C17" w:rsidRDefault="008B7F5B" w:rsidP="00456C64">
      <w:pPr>
        <w:pStyle w:val="a3"/>
        <w:spacing w:line="580" w:lineRule="exact"/>
        <w:ind w:firstLineChars="200" w:firstLine="666"/>
      </w:pPr>
      <w:r>
        <w:rPr>
          <w:spacing w:val="23"/>
          <w:position w:val="2"/>
        </w:rPr>
        <w:t>专题培训明要求</w:t>
      </w:r>
      <w:r>
        <w:rPr>
          <w:spacing w:val="23"/>
          <w:position w:val="2"/>
        </w:rPr>
        <w:t xml:space="preserve"> </w:t>
      </w:r>
      <w:r>
        <w:rPr>
          <w:rFonts w:hint="eastAsia"/>
          <w:spacing w:val="23"/>
          <w:position w:val="2"/>
          <w:lang w:eastAsia="zh-CN"/>
        </w:rPr>
        <w:t>管理</w:t>
      </w:r>
      <w:r>
        <w:rPr>
          <w:spacing w:val="23"/>
          <w:position w:val="2"/>
        </w:rPr>
        <w:t>赋能提质量</w:t>
      </w:r>
    </w:p>
    <w:p w:rsidR="00E42C17" w:rsidRDefault="008B7F5B" w:rsidP="00456C64">
      <w:pPr>
        <w:spacing w:line="580" w:lineRule="exact"/>
        <w:ind w:firstLineChars="200" w:firstLine="547"/>
        <w:outlineLvl w:val="0"/>
        <w:rPr>
          <w:rFonts w:ascii="黑体" w:eastAsia="黑体" w:hAnsi="黑体" w:cs="黑体"/>
          <w:spacing w:val="-14"/>
          <w:w w:val="90"/>
          <w:position w:val="-2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w w:val="90"/>
          <w:position w:val="-2"/>
          <w:sz w:val="32"/>
          <w:szCs w:val="32"/>
        </w:rPr>
        <w:t>二、时间、地点</w:t>
      </w:r>
    </w:p>
    <w:p w:rsidR="00E42C17" w:rsidRDefault="008B7F5B" w:rsidP="00456C64">
      <w:pPr>
        <w:pStyle w:val="a3"/>
        <w:spacing w:line="580" w:lineRule="exact"/>
        <w:ind w:firstLine="705"/>
      </w:pPr>
      <w:r>
        <w:rPr>
          <w:spacing w:val="-8"/>
        </w:rPr>
        <w:t>时间</w:t>
      </w:r>
      <w:r>
        <w:rPr>
          <w:spacing w:val="-76"/>
        </w:rPr>
        <w:t xml:space="preserve"> </w:t>
      </w:r>
      <w:r>
        <w:rPr>
          <w:spacing w:val="-8"/>
        </w:rPr>
        <w:t>：</w:t>
      </w:r>
      <w:r>
        <w:rPr>
          <w:spacing w:val="-8"/>
        </w:rPr>
        <w:t>202</w:t>
      </w:r>
      <w:r>
        <w:rPr>
          <w:rFonts w:hint="eastAsia"/>
          <w:spacing w:val="-8"/>
          <w:lang w:eastAsia="zh-CN"/>
        </w:rPr>
        <w:t>6</w:t>
      </w:r>
      <w:r>
        <w:rPr>
          <w:spacing w:val="-8"/>
        </w:rPr>
        <w:t>年</w:t>
      </w:r>
      <w:r>
        <w:rPr>
          <w:spacing w:val="-8"/>
        </w:rPr>
        <w:t>3</w:t>
      </w:r>
      <w:r>
        <w:rPr>
          <w:spacing w:val="-8"/>
        </w:rPr>
        <w:t>月</w:t>
      </w:r>
      <w:r>
        <w:rPr>
          <w:rFonts w:hint="eastAsia"/>
          <w:spacing w:val="-8"/>
          <w:lang w:eastAsia="zh-CN"/>
        </w:rPr>
        <w:t>23</w:t>
      </w:r>
      <w:r>
        <w:rPr>
          <w:spacing w:val="-8"/>
        </w:rPr>
        <w:t>日</w:t>
      </w:r>
      <w:r>
        <w:rPr>
          <w:rFonts w:hint="eastAsia"/>
          <w:spacing w:val="-45"/>
          <w:lang w:eastAsia="zh-CN"/>
        </w:rPr>
        <w:t>下午，</w:t>
      </w:r>
      <w:r>
        <w:rPr>
          <w:rFonts w:hint="eastAsia"/>
          <w:spacing w:val="-45"/>
          <w:lang w:eastAsia="zh-CN"/>
        </w:rPr>
        <w:t>14</w:t>
      </w:r>
      <w:r>
        <w:rPr>
          <w:spacing w:val="-8"/>
        </w:rPr>
        <w:t>:</w:t>
      </w:r>
      <w:r>
        <w:rPr>
          <w:rFonts w:hint="eastAsia"/>
          <w:spacing w:val="-8"/>
          <w:lang w:eastAsia="zh-CN"/>
        </w:rPr>
        <w:t>3</w:t>
      </w:r>
      <w:r>
        <w:rPr>
          <w:spacing w:val="-8"/>
        </w:rPr>
        <w:t>0—1</w:t>
      </w:r>
      <w:r>
        <w:rPr>
          <w:rFonts w:hint="eastAsia"/>
          <w:spacing w:val="-8"/>
          <w:lang w:eastAsia="zh-CN"/>
        </w:rPr>
        <w:t>4</w:t>
      </w:r>
      <w:r>
        <w:rPr>
          <w:spacing w:val="-8"/>
        </w:rPr>
        <w:t>:</w:t>
      </w:r>
      <w:r>
        <w:rPr>
          <w:rFonts w:hint="eastAsia"/>
          <w:spacing w:val="-8"/>
          <w:lang w:eastAsia="zh-CN"/>
        </w:rPr>
        <w:t>5</w:t>
      </w:r>
      <w:r>
        <w:rPr>
          <w:spacing w:val="-8"/>
        </w:rPr>
        <w:t>0</w:t>
      </w:r>
      <w:r>
        <w:rPr>
          <w:spacing w:val="-8"/>
        </w:rPr>
        <w:t>签到</w:t>
      </w:r>
      <w:r>
        <w:rPr>
          <w:rFonts w:hint="eastAsia"/>
          <w:spacing w:val="-8"/>
          <w:lang w:eastAsia="zh-CN"/>
        </w:rPr>
        <w:t>，</w:t>
      </w:r>
      <w:r>
        <w:rPr>
          <w:rFonts w:hint="eastAsia"/>
          <w:spacing w:val="-8"/>
          <w:lang w:eastAsia="zh-CN"/>
        </w:rPr>
        <w:t>15</w:t>
      </w:r>
      <w:r>
        <w:rPr>
          <w:spacing w:val="-85"/>
        </w:rPr>
        <w:t xml:space="preserve"> </w:t>
      </w:r>
      <w:r>
        <w:rPr>
          <w:spacing w:val="-8"/>
        </w:rPr>
        <w:t>：</w:t>
      </w:r>
      <w:r>
        <w:rPr>
          <w:rFonts w:hint="eastAsia"/>
          <w:spacing w:val="-8"/>
          <w:lang w:eastAsia="zh-CN"/>
        </w:rPr>
        <w:t>0</w:t>
      </w:r>
      <w:r>
        <w:rPr>
          <w:spacing w:val="-8"/>
        </w:rPr>
        <w:t>0—</w:t>
      </w:r>
      <w:r>
        <w:rPr>
          <w:rFonts w:hint="eastAsia"/>
          <w:spacing w:val="-8"/>
          <w:lang w:eastAsia="zh-CN"/>
        </w:rPr>
        <w:t>17</w:t>
      </w:r>
      <w:r>
        <w:rPr>
          <w:spacing w:val="-8"/>
        </w:rPr>
        <w:t>:</w:t>
      </w:r>
      <w:r>
        <w:rPr>
          <w:rFonts w:hint="eastAsia"/>
          <w:spacing w:val="-8"/>
          <w:lang w:eastAsia="zh-CN"/>
        </w:rPr>
        <w:t>00</w:t>
      </w:r>
      <w:r>
        <w:rPr>
          <w:rFonts w:hint="eastAsia"/>
          <w:spacing w:val="-8"/>
          <w:lang w:eastAsia="zh-CN"/>
        </w:rPr>
        <w:t>会议。</w:t>
      </w:r>
    </w:p>
    <w:p w:rsidR="00E42C17" w:rsidRDefault="008B7F5B" w:rsidP="00456C64">
      <w:pPr>
        <w:pStyle w:val="a3"/>
        <w:spacing w:line="580" w:lineRule="exact"/>
        <w:ind w:firstLine="668"/>
      </w:pPr>
      <w:r>
        <w:rPr>
          <w:spacing w:val="22"/>
        </w:rPr>
        <w:t>地点</w:t>
      </w:r>
      <w:r>
        <w:rPr>
          <w:rFonts w:hint="eastAsia"/>
          <w:spacing w:val="22"/>
          <w:lang w:eastAsia="zh-CN"/>
        </w:rPr>
        <w:t>：</w:t>
      </w:r>
      <w:r>
        <w:rPr>
          <w:rFonts w:hint="eastAsia"/>
          <w:spacing w:val="22"/>
          <w:lang w:eastAsia="zh-CN"/>
        </w:rPr>
        <w:t>双流区棠湖小学多功能厅</w:t>
      </w:r>
      <w:r>
        <w:rPr>
          <w:spacing w:val="2"/>
        </w:rPr>
        <w:t>。</w:t>
      </w:r>
    </w:p>
    <w:p w:rsidR="00E42C17" w:rsidRDefault="008B7F5B" w:rsidP="00456C64">
      <w:pPr>
        <w:spacing w:line="580" w:lineRule="exact"/>
        <w:ind w:firstLineChars="200" w:firstLine="547"/>
        <w:outlineLvl w:val="0"/>
        <w:rPr>
          <w:rFonts w:ascii="黑体" w:eastAsia="黑体" w:hAnsi="黑体" w:cs="黑体"/>
          <w:spacing w:val="-14"/>
          <w:w w:val="90"/>
          <w:position w:val="-2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w w:val="90"/>
          <w:position w:val="-2"/>
          <w:sz w:val="32"/>
          <w:szCs w:val="32"/>
        </w:rPr>
        <w:t>三、参加人员</w:t>
      </w:r>
    </w:p>
    <w:p w:rsidR="00E42C17" w:rsidRDefault="008B7F5B" w:rsidP="00456C64">
      <w:pPr>
        <w:pStyle w:val="a3"/>
        <w:spacing w:line="580" w:lineRule="exact"/>
        <w:ind w:firstLineChars="200" w:firstLine="598"/>
        <w:rPr>
          <w:spacing w:val="-12"/>
          <w:position w:val="2"/>
          <w:lang w:eastAsia="zh-CN"/>
        </w:rPr>
      </w:pPr>
      <w:r>
        <w:rPr>
          <w:rFonts w:hint="eastAsia"/>
          <w:spacing w:val="-11"/>
          <w:position w:val="2"/>
          <w:lang w:eastAsia="zh-CN"/>
        </w:rPr>
        <w:t>（</w:t>
      </w:r>
      <w:r>
        <w:rPr>
          <w:rFonts w:hint="eastAsia"/>
          <w:spacing w:val="-11"/>
          <w:position w:val="2"/>
          <w:lang w:eastAsia="zh-CN"/>
        </w:rPr>
        <w:t>一</w:t>
      </w:r>
      <w:r>
        <w:rPr>
          <w:rFonts w:hint="eastAsia"/>
          <w:spacing w:val="-11"/>
          <w:position w:val="2"/>
          <w:lang w:eastAsia="zh-CN"/>
        </w:rPr>
        <w:t>）</w:t>
      </w:r>
      <w:r>
        <w:rPr>
          <w:spacing w:val="-11"/>
          <w:position w:val="2"/>
        </w:rPr>
        <w:t>双流区各中小学、幼儿园</w:t>
      </w:r>
      <w:r>
        <w:rPr>
          <w:rFonts w:hint="eastAsia"/>
          <w:spacing w:val="-11"/>
          <w:position w:val="2"/>
          <w:lang w:eastAsia="zh-CN"/>
        </w:rPr>
        <w:t>分管科研工作的校级领导</w:t>
      </w:r>
      <w:r>
        <w:rPr>
          <w:rFonts w:hint="eastAsia"/>
          <w:spacing w:val="-11"/>
          <w:position w:val="2"/>
          <w:lang w:eastAsia="zh-CN"/>
        </w:rPr>
        <w:t>1</w:t>
      </w:r>
      <w:r>
        <w:rPr>
          <w:rFonts w:hint="eastAsia"/>
          <w:spacing w:val="-11"/>
          <w:position w:val="2"/>
          <w:lang w:eastAsia="zh-CN"/>
        </w:rPr>
        <w:t>人，</w:t>
      </w:r>
      <w:r>
        <w:rPr>
          <w:spacing w:val="-11"/>
          <w:position w:val="2"/>
        </w:rPr>
        <w:t>教科室主任或教育科研负责人</w:t>
      </w:r>
      <w:r>
        <w:rPr>
          <w:spacing w:val="-55"/>
          <w:position w:val="2"/>
        </w:rPr>
        <w:t xml:space="preserve"> </w:t>
      </w:r>
      <w:r>
        <w:rPr>
          <w:spacing w:val="-12"/>
          <w:position w:val="2"/>
        </w:rPr>
        <w:t>1</w:t>
      </w:r>
      <w:r>
        <w:rPr>
          <w:spacing w:val="-70"/>
          <w:position w:val="2"/>
        </w:rPr>
        <w:t xml:space="preserve"> </w:t>
      </w:r>
      <w:r>
        <w:rPr>
          <w:spacing w:val="-12"/>
          <w:position w:val="2"/>
        </w:rPr>
        <w:t>人</w:t>
      </w:r>
      <w:r>
        <w:rPr>
          <w:rFonts w:hint="eastAsia"/>
          <w:spacing w:val="-12"/>
          <w:position w:val="2"/>
          <w:lang w:eastAsia="zh-CN"/>
        </w:rPr>
        <w:t>。</w:t>
      </w:r>
    </w:p>
    <w:p w:rsidR="00E42C17" w:rsidRDefault="008B7F5B" w:rsidP="00456C64">
      <w:pPr>
        <w:pStyle w:val="a3"/>
        <w:spacing w:line="580" w:lineRule="exact"/>
        <w:ind w:firstLineChars="200" w:firstLine="596"/>
      </w:pPr>
      <w:r>
        <w:rPr>
          <w:rFonts w:hint="eastAsia"/>
          <w:spacing w:val="-12"/>
          <w:position w:val="2"/>
          <w:lang w:eastAsia="zh-CN"/>
        </w:rPr>
        <w:t>（</w:t>
      </w:r>
      <w:r>
        <w:rPr>
          <w:rFonts w:hint="eastAsia"/>
          <w:spacing w:val="-12"/>
          <w:position w:val="2"/>
          <w:lang w:eastAsia="zh-CN"/>
        </w:rPr>
        <w:t>二</w:t>
      </w:r>
      <w:r>
        <w:rPr>
          <w:rFonts w:hint="eastAsia"/>
          <w:spacing w:val="-12"/>
          <w:position w:val="2"/>
          <w:lang w:eastAsia="zh-CN"/>
        </w:rPr>
        <w:t>）</w:t>
      </w:r>
      <w:r>
        <w:rPr>
          <w:rFonts w:hint="eastAsia"/>
          <w:spacing w:val="-12"/>
          <w:position w:val="2"/>
          <w:lang w:eastAsia="zh-CN"/>
        </w:rPr>
        <w:t>双流区教科院在研省级（含省学会课题）、市、区级课题负责人及主研人员共</w:t>
      </w:r>
      <w:r>
        <w:rPr>
          <w:rFonts w:hint="eastAsia"/>
          <w:spacing w:val="-12"/>
          <w:position w:val="2"/>
          <w:lang w:eastAsia="zh-CN"/>
        </w:rPr>
        <w:t>2</w:t>
      </w:r>
      <w:r>
        <w:rPr>
          <w:rFonts w:hint="eastAsia"/>
          <w:spacing w:val="-12"/>
          <w:position w:val="2"/>
          <w:lang w:eastAsia="zh-CN"/>
        </w:rPr>
        <w:t>名</w:t>
      </w:r>
      <w:r>
        <w:rPr>
          <w:spacing w:val="-12"/>
          <w:position w:val="2"/>
        </w:rPr>
        <w:t>；</w:t>
      </w:r>
    </w:p>
    <w:p w:rsidR="00E42C17" w:rsidRDefault="008B7F5B" w:rsidP="00456C64">
      <w:pPr>
        <w:pStyle w:val="a3"/>
        <w:spacing w:line="580" w:lineRule="exact"/>
        <w:ind w:firstLine="589"/>
      </w:pPr>
      <w:r>
        <w:rPr>
          <w:rFonts w:hint="eastAsia"/>
          <w:spacing w:val="-9"/>
          <w:lang w:eastAsia="zh-CN"/>
        </w:rPr>
        <w:t>（三）各中小学、幼儿园在研省级（含</w:t>
      </w:r>
      <w:r>
        <w:rPr>
          <w:rFonts w:hint="eastAsia"/>
          <w:spacing w:val="-9"/>
          <w:lang w:eastAsia="zh-CN"/>
        </w:rPr>
        <w:t>2022-2025</w:t>
      </w:r>
      <w:r>
        <w:rPr>
          <w:rFonts w:hint="eastAsia"/>
          <w:spacing w:val="-9"/>
          <w:lang w:eastAsia="zh-CN"/>
        </w:rPr>
        <w:t>年立项的省教育学会课题）、市级、区级课题的课题负责人及主研人员共</w:t>
      </w:r>
      <w:r>
        <w:rPr>
          <w:rFonts w:hint="eastAsia"/>
          <w:spacing w:val="-9"/>
          <w:lang w:eastAsia="zh-CN"/>
        </w:rPr>
        <w:t>2</w:t>
      </w:r>
      <w:r>
        <w:rPr>
          <w:rFonts w:hint="eastAsia"/>
          <w:spacing w:val="-9"/>
          <w:lang w:eastAsia="zh-CN"/>
        </w:rPr>
        <w:t>名。</w:t>
      </w:r>
    </w:p>
    <w:p w:rsidR="00E42C17" w:rsidRDefault="008B7F5B" w:rsidP="00456C64">
      <w:pPr>
        <w:pStyle w:val="a3"/>
        <w:spacing w:line="580" w:lineRule="exact"/>
        <w:ind w:firstLine="590"/>
      </w:pPr>
      <w:r>
        <w:rPr>
          <w:rFonts w:hint="eastAsia"/>
          <w:spacing w:val="-7"/>
          <w:lang w:eastAsia="zh-CN"/>
        </w:rPr>
        <w:t>（四）拟申报</w:t>
      </w:r>
      <w:r>
        <w:rPr>
          <w:rFonts w:hint="eastAsia"/>
          <w:spacing w:val="-7"/>
          <w:lang w:eastAsia="zh-CN"/>
        </w:rPr>
        <w:t>2026</w:t>
      </w:r>
      <w:r>
        <w:rPr>
          <w:rFonts w:hint="eastAsia"/>
          <w:spacing w:val="-7"/>
          <w:lang w:eastAsia="zh-CN"/>
        </w:rPr>
        <w:t>年度区级、市级、省级课题的负责人和主研人员共</w:t>
      </w:r>
      <w:r>
        <w:rPr>
          <w:rFonts w:hint="eastAsia"/>
          <w:spacing w:val="-7"/>
          <w:lang w:eastAsia="zh-CN"/>
        </w:rPr>
        <w:t>2</w:t>
      </w:r>
      <w:r>
        <w:rPr>
          <w:rFonts w:hint="eastAsia"/>
          <w:spacing w:val="-7"/>
          <w:lang w:eastAsia="zh-CN"/>
        </w:rPr>
        <w:t>名</w:t>
      </w:r>
      <w:r>
        <w:rPr>
          <w:spacing w:val="-13"/>
        </w:rPr>
        <w:t>。</w:t>
      </w:r>
    </w:p>
    <w:p w:rsidR="00E42C17" w:rsidRDefault="008B7F5B" w:rsidP="00456C64">
      <w:pPr>
        <w:spacing w:line="580" w:lineRule="exact"/>
        <w:outlineLvl w:val="0"/>
        <w:rPr>
          <w:rFonts w:ascii="黑体" w:eastAsia="黑体" w:hAnsi="黑体" w:cs="黑体" w:hint="eastAsia"/>
          <w:spacing w:val="-14"/>
          <w:w w:val="90"/>
          <w:position w:val="-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14"/>
          <w:w w:val="90"/>
          <w:position w:val="-2"/>
          <w:sz w:val="32"/>
          <w:szCs w:val="32"/>
        </w:rPr>
        <w:t>四、主要内容</w:t>
      </w:r>
    </w:p>
    <w:p w:rsidR="00456C64" w:rsidRDefault="00456C64" w:rsidP="00456C64">
      <w:pPr>
        <w:spacing w:line="580" w:lineRule="exact"/>
        <w:outlineLvl w:val="0"/>
        <w:rPr>
          <w:rFonts w:ascii="黑体" w:eastAsia="黑体" w:hAnsi="黑体" w:cs="黑体"/>
          <w:spacing w:val="-14"/>
          <w:w w:val="90"/>
          <w:position w:val="-2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horzAnchor="page" w:tblpX="1989" w:tblpY="375"/>
        <w:tblOverlap w:val="never"/>
        <w:tblW w:w="0" w:type="auto"/>
        <w:tblLook w:val="04A0"/>
      </w:tblPr>
      <w:tblGrid>
        <w:gridCol w:w="2839"/>
        <w:gridCol w:w="4158"/>
        <w:gridCol w:w="1510"/>
      </w:tblGrid>
      <w:tr w:rsidR="00E42C17" w:rsidTr="00456C64">
        <w:tc>
          <w:tcPr>
            <w:tcW w:w="2839" w:type="dxa"/>
          </w:tcPr>
          <w:p w:rsidR="00E42C17" w:rsidRDefault="008B7F5B" w:rsidP="00456C64">
            <w:pPr>
              <w:widowControl/>
              <w:tabs>
                <w:tab w:val="center" w:pos="1311"/>
              </w:tabs>
              <w:spacing w:line="540" w:lineRule="exact"/>
              <w:jc w:val="center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lastRenderedPageBreak/>
              <w:t>时间</w:t>
            </w:r>
          </w:p>
        </w:tc>
        <w:tc>
          <w:tcPr>
            <w:tcW w:w="4158" w:type="dxa"/>
          </w:tcPr>
          <w:p w:rsidR="00E42C17" w:rsidRDefault="008B7F5B" w:rsidP="00456C64">
            <w:pPr>
              <w:widowControl/>
              <w:spacing w:line="540" w:lineRule="exact"/>
              <w:jc w:val="center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内容</w:t>
            </w:r>
          </w:p>
        </w:tc>
        <w:tc>
          <w:tcPr>
            <w:tcW w:w="1510" w:type="dxa"/>
          </w:tcPr>
          <w:p w:rsidR="00E42C17" w:rsidRDefault="008B7F5B" w:rsidP="00456C64">
            <w:pPr>
              <w:widowControl/>
              <w:spacing w:line="540" w:lineRule="exact"/>
              <w:jc w:val="center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主讲人</w:t>
            </w:r>
          </w:p>
        </w:tc>
      </w:tr>
      <w:tr w:rsidR="00E42C17" w:rsidTr="00456C64">
        <w:tc>
          <w:tcPr>
            <w:tcW w:w="2839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00-15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05</w:t>
            </w:r>
          </w:p>
        </w:tc>
        <w:tc>
          <w:tcPr>
            <w:tcW w:w="4158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介绍培训安排</w:t>
            </w:r>
          </w:p>
        </w:tc>
        <w:tc>
          <w:tcPr>
            <w:tcW w:w="1510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王悦</w:t>
            </w:r>
          </w:p>
        </w:tc>
      </w:tr>
      <w:tr w:rsidR="00E42C17" w:rsidTr="00456C64">
        <w:tc>
          <w:tcPr>
            <w:tcW w:w="2839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05-15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4158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各级课题申报工作培训</w:t>
            </w:r>
          </w:p>
        </w:tc>
        <w:tc>
          <w:tcPr>
            <w:tcW w:w="1510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雷婕</w:t>
            </w:r>
          </w:p>
        </w:tc>
      </w:tr>
      <w:tr w:rsidR="00E42C17" w:rsidTr="00456C64">
        <w:tc>
          <w:tcPr>
            <w:tcW w:w="2839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20-15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50</w:t>
            </w:r>
          </w:p>
        </w:tc>
        <w:tc>
          <w:tcPr>
            <w:tcW w:w="4158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各级课题结题工作培训</w:t>
            </w:r>
          </w:p>
        </w:tc>
        <w:tc>
          <w:tcPr>
            <w:tcW w:w="1510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王悦</w:t>
            </w:r>
          </w:p>
        </w:tc>
      </w:tr>
      <w:tr w:rsidR="00E42C17" w:rsidTr="00456C64">
        <w:tc>
          <w:tcPr>
            <w:tcW w:w="2839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50-16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05</w:t>
            </w:r>
          </w:p>
        </w:tc>
        <w:tc>
          <w:tcPr>
            <w:tcW w:w="4158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学校科研管理经验交流</w:t>
            </w:r>
          </w:p>
        </w:tc>
        <w:tc>
          <w:tcPr>
            <w:tcW w:w="1510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罗丹</w:t>
            </w:r>
          </w:p>
        </w:tc>
      </w:tr>
      <w:tr w:rsidR="00E42C17" w:rsidTr="00456C64">
        <w:tc>
          <w:tcPr>
            <w:tcW w:w="2839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16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05-16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4158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2026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年双流区科研工作安排</w:t>
            </w:r>
          </w:p>
        </w:tc>
        <w:tc>
          <w:tcPr>
            <w:tcW w:w="1510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易恩</w:t>
            </w:r>
          </w:p>
        </w:tc>
      </w:tr>
      <w:tr w:rsidR="00E42C17" w:rsidTr="00456C64">
        <w:tc>
          <w:tcPr>
            <w:tcW w:w="2839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16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30-16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50</w:t>
            </w:r>
          </w:p>
        </w:tc>
        <w:tc>
          <w:tcPr>
            <w:tcW w:w="4158" w:type="dxa"/>
          </w:tcPr>
          <w:p w:rsidR="00E42C17" w:rsidRDefault="008B7F5B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pacing w:val="-14"/>
                <w:w w:val="90"/>
                <w:position w:val="-2"/>
                <w:sz w:val="32"/>
                <w:szCs w:val="32"/>
                <w:lang w:eastAsia="zh-CN"/>
              </w:rPr>
              <w:t>领导讲话</w:t>
            </w:r>
          </w:p>
        </w:tc>
        <w:tc>
          <w:tcPr>
            <w:tcW w:w="1510" w:type="dxa"/>
          </w:tcPr>
          <w:p w:rsidR="00E42C17" w:rsidRDefault="00E42C17" w:rsidP="00456C64">
            <w:pPr>
              <w:widowControl/>
              <w:spacing w:line="540" w:lineRule="exact"/>
              <w:outlineLvl w:val="0"/>
              <w:rPr>
                <w:rFonts w:ascii="方正仿宋_GBK" w:eastAsia="方正仿宋_GBK" w:hAnsi="方正仿宋_GBK" w:cs="方正仿宋_GBK"/>
                <w:spacing w:val="-14"/>
                <w:w w:val="90"/>
                <w:position w:val="-2"/>
                <w:sz w:val="32"/>
                <w:szCs w:val="32"/>
                <w:lang w:eastAsia="zh-CN"/>
              </w:rPr>
            </w:pPr>
          </w:p>
        </w:tc>
      </w:tr>
    </w:tbl>
    <w:p w:rsidR="00E42C17" w:rsidRDefault="00E42C17" w:rsidP="00456C64">
      <w:pPr>
        <w:spacing w:line="540" w:lineRule="exact"/>
        <w:outlineLvl w:val="0"/>
        <w:rPr>
          <w:rFonts w:ascii="黑体" w:eastAsia="黑体" w:hAnsi="黑体" w:cs="黑体"/>
          <w:spacing w:val="-14"/>
          <w:w w:val="90"/>
          <w:position w:val="-2"/>
          <w:sz w:val="32"/>
          <w:szCs w:val="32"/>
        </w:rPr>
      </w:pPr>
    </w:p>
    <w:p w:rsidR="00E42C17" w:rsidRDefault="008B7F5B" w:rsidP="00456C64">
      <w:pPr>
        <w:pStyle w:val="a3"/>
        <w:spacing w:line="540" w:lineRule="exact"/>
        <w:ind w:firstLineChars="200" w:firstLine="654"/>
        <w:rPr>
          <w:rFonts w:hint="eastAsia"/>
          <w:spacing w:val="15"/>
          <w:lang w:eastAsia="zh-CN"/>
        </w:rPr>
      </w:pPr>
      <w:r>
        <w:rPr>
          <w:spacing w:val="17"/>
        </w:rPr>
        <w:t>各中小学</w:t>
      </w:r>
      <w:r>
        <w:rPr>
          <w:rFonts w:hint="eastAsia"/>
          <w:spacing w:val="17"/>
          <w:lang w:eastAsia="zh-CN"/>
        </w:rPr>
        <w:t>、</w:t>
      </w:r>
      <w:r>
        <w:rPr>
          <w:spacing w:val="17"/>
        </w:rPr>
        <w:t>幼儿园根据通知要求</w:t>
      </w:r>
      <w:r>
        <w:rPr>
          <w:rFonts w:hint="eastAsia"/>
          <w:spacing w:val="17"/>
          <w:lang w:eastAsia="zh-CN"/>
        </w:rPr>
        <w:t>通知相关人员，</w:t>
      </w:r>
      <w:r>
        <w:rPr>
          <w:spacing w:val="17"/>
        </w:rPr>
        <w:t>准时参加</w:t>
      </w:r>
      <w:r>
        <w:rPr>
          <w:spacing w:val="15"/>
        </w:rPr>
        <w:t>培训会。</w:t>
      </w:r>
    </w:p>
    <w:p w:rsidR="00456C64" w:rsidRDefault="00456C64" w:rsidP="00456C64">
      <w:pPr>
        <w:pStyle w:val="a3"/>
        <w:spacing w:line="540" w:lineRule="exact"/>
        <w:ind w:firstLineChars="200" w:firstLine="650"/>
        <w:rPr>
          <w:rFonts w:hint="eastAsia"/>
          <w:spacing w:val="15"/>
          <w:lang w:eastAsia="zh-CN"/>
        </w:rPr>
      </w:pPr>
    </w:p>
    <w:p w:rsidR="00456C64" w:rsidRDefault="00456C64" w:rsidP="00456C64">
      <w:pPr>
        <w:pStyle w:val="a3"/>
        <w:spacing w:line="540" w:lineRule="exact"/>
        <w:ind w:firstLineChars="200" w:firstLine="650"/>
        <w:rPr>
          <w:rFonts w:hint="eastAsia"/>
          <w:spacing w:val="15"/>
          <w:lang w:eastAsia="zh-CN"/>
        </w:rPr>
      </w:pPr>
    </w:p>
    <w:p w:rsidR="00456C64" w:rsidRDefault="00456C64" w:rsidP="00456C64">
      <w:pPr>
        <w:pStyle w:val="a3"/>
        <w:spacing w:line="540" w:lineRule="exact"/>
        <w:ind w:firstLineChars="200" w:firstLine="620"/>
        <w:rPr>
          <w:rFonts w:hint="eastAsia"/>
          <w:lang w:eastAsia="zh-CN"/>
        </w:rPr>
      </w:pPr>
    </w:p>
    <w:p w:rsidR="00E42C17" w:rsidRDefault="008B7F5B" w:rsidP="00456C64">
      <w:pPr>
        <w:pStyle w:val="a3"/>
        <w:spacing w:line="540" w:lineRule="exact"/>
        <w:ind w:firstLineChars="1200" w:firstLine="3972"/>
      </w:pPr>
      <w:r>
        <w:rPr>
          <w:spacing w:val="21"/>
          <w:position w:val="2"/>
        </w:rPr>
        <w:t>成都市双流区教育科学研究院</w:t>
      </w:r>
    </w:p>
    <w:p w:rsidR="00E42C17" w:rsidRDefault="008B7F5B" w:rsidP="00456C64">
      <w:pPr>
        <w:pStyle w:val="a3"/>
        <w:spacing w:line="500" w:lineRule="atLeast"/>
        <w:ind w:firstLineChars="1650" w:firstLine="5016"/>
      </w:pPr>
      <w:r>
        <w:rPr>
          <w:spacing w:val="-6"/>
          <w:position w:val="2"/>
        </w:rPr>
        <w:t>202</w:t>
      </w:r>
      <w:r>
        <w:rPr>
          <w:rFonts w:hint="eastAsia"/>
          <w:spacing w:val="-6"/>
          <w:position w:val="2"/>
          <w:lang w:eastAsia="zh-CN"/>
        </w:rPr>
        <w:t>6</w:t>
      </w:r>
      <w:r>
        <w:rPr>
          <w:spacing w:val="-73"/>
          <w:position w:val="2"/>
        </w:rPr>
        <w:t xml:space="preserve"> </w:t>
      </w:r>
      <w:r>
        <w:rPr>
          <w:spacing w:val="-6"/>
          <w:position w:val="2"/>
        </w:rPr>
        <w:t>年</w:t>
      </w:r>
      <w:r>
        <w:rPr>
          <w:spacing w:val="-6"/>
          <w:position w:val="2"/>
        </w:rPr>
        <w:t>3</w:t>
      </w:r>
      <w:r>
        <w:rPr>
          <w:spacing w:val="-74"/>
          <w:position w:val="2"/>
        </w:rPr>
        <w:t xml:space="preserve"> </w:t>
      </w:r>
      <w:r>
        <w:rPr>
          <w:spacing w:val="-6"/>
          <w:position w:val="2"/>
        </w:rPr>
        <w:t>月</w:t>
      </w:r>
      <w:r>
        <w:rPr>
          <w:spacing w:val="-74"/>
          <w:position w:val="2"/>
        </w:rPr>
        <w:t xml:space="preserve"> </w:t>
      </w:r>
      <w:r>
        <w:rPr>
          <w:spacing w:val="-6"/>
          <w:position w:val="2"/>
        </w:rPr>
        <w:t>1</w:t>
      </w:r>
      <w:r>
        <w:rPr>
          <w:rFonts w:hint="eastAsia"/>
          <w:spacing w:val="-6"/>
          <w:position w:val="2"/>
          <w:lang w:eastAsia="zh-CN"/>
        </w:rPr>
        <w:t>6</w:t>
      </w:r>
      <w:r>
        <w:rPr>
          <w:spacing w:val="-6"/>
          <w:position w:val="2"/>
        </w:rPr>
        <w:t>日</w:t>
      </w:r>
      <w:bookmarkEnd w:id="0"/>
    </w:p>
    <w:sectPr w:rsidR="00E42C17" w:rsidSect="00E42C17">
      <w:headerReference w:type="default" r:id="rId6"/>
      <w:pgSz w:w="11906" w:h="16839"/>
      <w:pgMar w:top="1440" w:right="1803" w:bottom="1440" w:left="180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F5B" w:rsidRDefault="008B7F5B">
      <w:r>
        <w:separator/>
      </w:r>
    </w:p>
  </w:endnote>
  <w:endnote w:type="continuationSeparator" w:id="0">
    <w:p w:rsidR="008B7F5B" w:rsidRDefault="008B7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B374781-1000-49F2-876B-D31A0FC67162}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  <w:embedBold r:id="rId2" w:subsetted="1" w:fontKey="{C0E91D1E-A93D-4758-A111-991981F5472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5A74565-E9D4-480B-96D2-0999C9F2BC17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F981C3C1-29EF-4106-90DC-3D628C0EEFF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F5B" w:rsidRDefault="008B7F5B">
      <w:r>
        <w:separator/>
      </w:r>
    </w:p>
  </w:footnote>
  <w:footnote w:type="continuationSeparator" w:id="0">
    <w:p w:rsidR="008B7F5B" w:rsidRDefault="008B7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17" w:rsidRDefault="00E42C17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TrueTypeFonts/>
  <w:saveSubsetFonts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E42C17"/>
    <w:rsid w:val="00456C64"/>
    <w:rsid w:val="008B7F5B"/>
    <w:rsid w:val="00E42C17"/>
    <w:rsid w:val="0A5B216F"/>
    <w:rsid w:val="10F75AF7"/>
    <w:rsid w:val="1AA91444"/>
    <w:rsid w:val="1C1501EB"/>
    <w:rsid w:val="34D0488A"/>
    <w:rsid w:val="46CC1167"/>
    <w:rsid w:val="4A731BFC"/>
    <w:rsid w:val="4B7639E3"/>
    <w:rsid w:val="54BD59C5"/>
    <w:rsid w:val="5FFC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E42C17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42C17"/>
    <w:rPr>
      <w:rFonts w:ascii="仿宋" w:eastAsia="仿宋" w:hAnsi="仿宋" w:cs="仿宋"/>
      <w:sz w:val="31"/>
      <w:szCs w:val="31"/>
    </w:rPr>
  </w:style>
  <w:style w:type="table" w:styleId="a4">
    <w:name w:val="Table Grid"/>
    <w:basedOn w:val="a1"/>
    <w:qFormat/>
    <w:rsid w:val="00E42C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E42C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42C17"/>
    <w:rPr>
      <w:rFonts w:ascii="仿宋" w:eastAsia="仿宋" w:hAnsi="仿宋" w:cs="仿宋"/>
      <w:sz w:val="28"/>
      <w:szCs w:val="28"/>
    </w:rPr>
  </w:style>
  <w:style w:type="paragraph" w:styleId="a5">
    <w:name w:val="header"/>
    <w:basedOn w:val="a"/>
    <w:link w:val="Char"/>
    <w:rsid w:val="00456C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56C6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456C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56C6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2024-03-11T09:08:00Z</dcterms:created>
  <dcterms:modified xsi:type="dcterms:W3CDTF">2026-03-16T09:41:00Z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2026-03-13T10:42:54Z</vt:filetime>
  </property>
  <property fmtid="{D5CDD505-2E9C-101B-9397-08002B2CF9AE}" pid="4" name="KSOTemplateDocerSaveRecord">
    <vt:lpwstr>eyJoZGlkIjoiZjg5ZjNiNzdiODA5MjE0Zjk4YzU3MGE2MDZmYzUyMTEiLCJ1c2VySWQiOiI1MDU1NDkzOTEifQ==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624A2D7E2F614E1ABA8AD10627E03E83_12</vt:lpwstr>
  </property>
</Properties>
</file>