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ind w:firstLine="2249" w:firstLineChars="700"/>
        <w:jc w:val="both"/>
        <w:rPr>
          <w:rFonts w:hint="default" w:ascii="宋体" w:hAnsi="宋体" w:eastAsia="宋体"/>
          <w:b/>
          <w:bCs/>
          <w:color w:val="000000"/>
          <w:sz w:val="32"/>
          <w:szCs w:val="32"/>
          <w:lang w:val="en-US" w:eastAsia="zh-CN"/>
        </w:rPr>
      </w:pPr>
      <w:r>
        <w:rPr>
          <w:rFonts w:hint="eastAsia" w:ascii="宋体" w:hAnsi="宋体" w:eastAsia="宋体"/>
          <w:b/>
          <w:bCs/>
          <w:color w:val="000000"/>
          <w:sz w:val="32"/>
          <w:szCs w:val="32"/>
          <w:lang w:val="en-US" w:eastAsia="zh-CN"/>
        </w:rPr>
        <w:t>深研课堂   臻教学艺术之佳境</w:t>
      </w:r>
    </w:p>
    <w:p>
      <w:pPr>
        <w:ind w:firstLine="1680" w:firstLineChars="700"/>
        <w:rPr>
          <w:rFonts w:hint="default" w:ascii="宋体" w:hAnsi="宋体" w:eastAsia="宋体"/>
          <w:color w:val="000000"/>
          <w:sz w:val="24"/>
          <w:szCs w:val="24"/>
          <w:lang w:val="en-US" w:eastAsia="zh-CN"/>
        </w:rPr>
      </w:pPr>
      <w:bookmarkStart w:id="0" w:name="_GoBack"/>
      <w:r>
        <w:rPr>
          <w:rFonts w:hint="eastAsia" w:ascii="宋体" w:hAnsi="宋体" w:eastAsia="宋体"/>
          <w:color w:val="000000"/>
          <w:sz w:val="24"/>
          <w:szCs w:val="24"/>
          <w:lang w:val="en-US" w:eastAsia="zh-CN"/>
        </w:rPr>
        <w:t>——记双流区刘勇名师工作室送教到双中九江实验中学</w:t>
      </w:r>
    </w:p>
    <w:bookmarkEnd w:id="0"/>
    <w:p>
      <w:pPr>
        <w:snapToGrid w:val="0"/>
        <w:spacing w:before="0" w:after="0" w:line="240" w:lineRule="auto"/>
        <w:jc w:val="center"/>
        <w:rPr>
          <w:rFonts w:hint="eastAsia" w:ascii="宋体" w:hAnsi="宋体" w:eastAsia="宋体"/>
          <w:color w:val="000000"/>
          <w:sz w:val="24"/>
          <w:szCs w:val="24"/>
          <w:lang w:val="en-US" w:eastAsia="zh-CN"/>
        </w:rPr>
      </w:pPr>
      <w:r>
        <w:rPr>
          <w:rFonts w:ascii="宋体" w:hAnsi="宋体" w:eastAsia="宋体"/>
          <w:color w:val="000000"/>
          <w:sz w:val="24"/>
          <w:szCs w:val="24"/>
        </w:rPr>
        <w:t>文/</w:t>
      </w:r>
      <w:r>
        <w:rPr>
          <w:rFonts w:hint="eastAsia" w:ascii="宋体" w:hAnsi="宋体" w:eastAsia="宋体"/>
          <w:color w:val="000000"/>
          <w:sz w:val="24"/>
          <w:szCs w:val="24"/>
          <w:lang w:val="en-US" w:eastAsia="zh-CN"/>
        </w:rPr>
        <w:t xml:space="preserve">余秀彬 </w:t>
      </w:r>
      <w:r>
        <w:rPr>
          <w:rFonts w:ascii="宋体" w:hAnsi="宋体" w:eastAsia="宋体"/>
          <w:color w:val="000000"/>
          <w:sz w:val="24"/>
          <w:szCs w:val="24"/>
        </w:rPr>
        <w:t xml:space="preserve"> 图/</w:t>
      </w:r>
      <w:r>
        <w:rPr>
          <w:rFonts w:hint="eastAsia" w:ascii="宋体" w:hAnsi="宋体" w:eastAsia="宋体"/>
          <w:color w:val="000000"/>
          <w:sz w:val="24"/>
          <w:szCs w:val="24"/>
          <w:lang w:val="en-US" w:eastAsia="zh-CN"/>
        </w:rPr>
        <w:t>杨必容</w:t>
      </w:r>
    </w:p>
    <w:p>
      <w:pPr>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2023年11月6日，虽已深秋，阳光却格外暖人。在这样温暖美好的日子，双流区刘勇名师工作室送教到双中九江实验中学。</w:t>
      </w:r>
    </w:p>
    <w:p>
      <w:pPr>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袁榕蔓老师首先执教《表达要得体》。通过“夸一夸”学生撰写的邀请函，明确邀请函的基本格式规范；“议一议”邀请函中的邀请内容，探究邀请函的写作要素；“评一评”邀请函中的语言，明邀请函的用语规范。最后，撰写“感谢信”，综合提升写作能力和文化素养。</w:t>
      </w:r>
    </w:p>
    <w:p>
      <w:pPr>
        <w:ind w:firstLine="420" w:firstLineChars="200"/>
        <w:rPr>
          <w:rFonts w:hint="eastAsia" w:ascii="宋体" w:hAnsi="宋体" w:eastAsia="宋体"/>
          <w:color w:val="000000"/>
          <w:sz w:val="24"/>
          <w:szCs w:val="24"/>
          <w:lang w:val="en-US" w:eastAsia="zh-CN"/>
        </w:rPr>
      </w:pPr>
      <w:r>
        <w:drawing>
          <wp:inline distT="0" distB="0" distL="114300" distR="114300">
            <wp:extent cx="5271770" cy="3519170"/>
            <wp:effectExtent l="0" t="0" r="508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1770" cy="3519170"/>
                    </a:xfrm>
                    <a:prstGeom prst="rect">
                      <a:avLst/>
                    </a:prstGeom>
                    <a:noFill/>
                    <a:ln>
                      <a:noFill/>
                    </a:ln>
                  </pic:spPr>
                </pic:pic>
              </a:graphicData>
            </a:graphic>
          </wp:inline>
        </w:drawing>
      </w:r>
    </w:p>
    <w:p>
      <w:pPr>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课堂上，袁老师始终用含情的双目、温柔的语言、丰富的教学技巧，和孩子们倾情互动。在温馨融洽的氛围中，师生们共同度过了充实愉快的一节课。</w:t>
      </w:r>
    </w:p>
    <w:p>
      <w:pPr>
        <w:ind w:firstLine="420" w:firstLineChars="200"/>
        <w:rPr>
          <w:rFonts w:hint="eastAsia" w:ascii="宋体" w:hAnsi="宋体" w:eastAsia="宋体"/>
          <w:color w:val="000000"/>
          <w:sz w:val="24"/>
          <w:szCs w:val="24"/>
          <w:lang w:val="en-US" w:eastAsia="zh-CN"/>
        </w:rPr>
      </w:pPr>
      <w:r>
        <w:drawing>
          <wp:inline distT="0" distB="0" distL="114300" distR="114300">
            <wp:extent cx="5271770" cy="3519170"/>
            <wp:effectExtent l="0" t="0" r="508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1770" cy="3519170"/>
                    </a:xfrm>
                    <a:prstGeom prst="rect">
                      <a:avLst/>
                    </a:prstGeom>
                    <a:noFill/>
                    <a:ln>
                      <a:noFill/>
                    </a:ln>
                  </pic:spPr>
                </pic:pic>
              </a:graphicData>
            </a:graphic>
          </wp:inline>
        </w:drawing>
      </w:r>
    </w:p>
    <w:p>
      <w:pPr>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随后，余秀彬老师执教《说明事物要抓住特点》。余老师首先用一个短小紧凑的视频，点燃学生兴趣的同时，带领学生从中总结出抓住事物特征的方法——观察法、比较法。进而，用情境任务：为食堂写建议信，带领学生运用观察法、比较法抓住事物特征。</w:t>
      </w:r>
    </w:p>
    <w:p>
      <w:pPr>
        <w:ind w:firstLine="420" w:firstLineChars="200"/>
        <w:rPr>
          <w:rFonts w:hint="eastAsia" w:ascii="宋体" w:hAnsi="宋体" w:eastAsia="宋体"/>
          <w:color w:val="000000"/>
          <w:sz w:val="24"/>
          <w:szCs w:val="24"/>
          <w:lang w:val="en-US" w:eastAsia="zh-CN"/>
        </w:rPr>
      </w:pPr>
      <w:r>
        <w:drawing>
          <wp:inline distT="0" distB="0" distL="114300" distR="114300">
            <wp:extent cx="5271770" cy="3519170"/>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1770" cy="3519170"/>
                    </a:xfrm>
                    <a:prstGeom prst="rect">
                      <a:avLst/>
                    </a:prstGeom>
                    <a:noFill/>
                    <a:ln>
                      <a:noFill/>
                    </a:ln>
                  </pic:spPr>
                </pic:pic>
              </a:graphicData>
            </a:graphic>
          </wp:inline>
        </w:drawing>
      </w:r>
    </w:p>
    <w:p>
      <w:pPr>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通过观察比较有所得时恣意畅快的欢声笑语，动笔写作时笔尖划过作文纸的沙沙声，和冬日暖阳一起，弥漫了整个教室……</w:t>
      </w:r>
    </w:p>
    <w:p>
      <w:pPr>
        <w:ind w:firstLine="480" w:firstLineChars="200"/>
        <w:rPr>
          <w:rFonts w:hint="eastAsia" w:ascii="宋体" w:hAnsi="宋体" w:eastAsia="宋体"/>
          <w:color w:val="000000"/>
          <w:sz w:val="24"/>
          <w:szCs w:val="24"/>
          <w:lang w:val="en-US" w:eastAsia="zh-CN"/>
        </w:rPr>
      </w:pPr>
    </w:p>
    <w:p>
      <w:pPr>
        <w:ind w:firstLine="420" w:firstLineChars="200"/>
        <w:rPr>
          <w:rFonts w:hint="eastAsia" w:ascii="宋体" w:hAnsi="宋体" w:eastAsia="宋体"/>
          <w:color w:val="000000"/>
          <w:sz w:val="24"/>
          <w:szCs w:val="24"/>
          <w:lang w:val="en-US" w:eastAsia="zh-CN"/>
        </w:rPr>
      </w:pPr>
      <w:r>
        <w:drawing>
          <wp:inline distT="0" distB="0" distL="114300" distR="114300">
            <wp:extent cx="5271770" cy="3519170"/>
            <wp:effectExtent l="0" t="0" r="508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1770" cy="3519170"/>
                    </a:xfrm>
                    <a:prstGeom prst="rect">
                      <a:avLst/>
                    </a:prstGeom>
                    <a:noFill/>
                    <a:ln>
                      <a:noFill/>
                    </a:ln>
                  </pic:spPr>
                </pic:pic>
              </a:graphicData>
            </a:graphic>
          </wp:inline>
        </w:drawing>
      </w:r>
    </w:p>
    <w:p>
      <w:pPr>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随后，双中九江实验中学的老师和刘勇名师工作室成员开展了评课议课活动，对两堂课给予了高度的评价。</w:t>
      </w:r>
    </w:p>
    <w:p>
      <w:pPr>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导师刘勇对两堂课进行了深度点评，对两堂课有效的情境创设、用任务驱动学生真写作、尊重学生主体地位等优点给予了充分的肯定。同时，提出精简教学流程、使用更有力有效的评价语等建议，帮助两堂课走向更圆满的境界。</w:t>
      </w:r>
    </w:p>
    <w:p>
      <w:pPr>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导师刘勇随后做了《统编教材写作教学的系统思考》的讲座。刘老师从“初中写作教学之可为”、“怎样为”等角度，结合今天的两堂课，对学员及双中九江实验中学的老师们做了系统的指导，老师们获益匪浅。</w:t>
      </w:r>
    </w:p>
    <w:p>
      <w:pPr>
        <w:ind w:firstLine="420" w:firstLineChars="200"/>
        <w:rPr>
          <w:rFonts w:hint="eastAsia" w:ascii="宋体" w:hAnsi="宋体" w:eastAsia="宋体"/>
          <w:color w:val="000000"/>
          <w:sz w:val="24"/>
          <w:szCs w:val="24"/>
          <w:lang w:val="en-US" w:eastAsia="zh-CN"/>
        </w:rPr>
      </w:pPr>
      <w:r>
        <w:drawing>
          <wp:inline distT="0" distB="0" distL="114300" distR="114300">
            <wp:extent cx="5271770" cy="3519170"/>
            <wp:effectExtent l="0" t="0" r="508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1770" cy="3519170"/>
                    </a:xfrm>
                    <a:prstGeom prst="rect">
                      <a:avLst/>
                    </a:prstGeom>
                    <a:noFill/>
                    <a:ln>
                      <a:noFill/>
                    </a:ln>
                  </pic:spPr>
                </pic:pic>
              </a:graphicData>
            </a:graphic>
          </wp:inline>
        </w:drawing>
      </w:r>
    </w:p>
    <w:p>
      <w:pPr>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双中九江实验中学的席校长，对两堂课以及刘勇导师的讲座，做了高度的评价及由衷的感谢。</w:t>
      </w:r>
    </w:p>
    <w:p>
      <w:pPr>
        <w:ind w:firstLine="420" w:firstLineChars="200"/>
        <w:rPr>
          <w:rFonts w:hint="eastAsia" w:ascii="宋体" w:hAnsi="宋体" w:eastAsia="宋体"/>
          <w:color w:val="000000"/>
          <w:sz w:val="24"/>
          <w:szCs w:val="24"/>
          <w:lang w:val="en-US" w:eastAsia="zh-CN"/>
        </w:rPr>
      </w:pPr>
      <w:r>
        <w:drawing>
          <wp:inline distT="0" distB="0" distL="114300" distR="114300">
            <wp:extent cx="5271770" cy="3519170"/>
            <wp:effectExtent l="0" t="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1770" cy="3519170"/>
                    </a:xfrm>
                    <a:prstGeom prst="rect">
                      <a:avLst/>
                    </a:prstGeom>
                    <a:noFill/>
                    <a:ln>
                      <a:noFill/>
                    </a:ln>
                  </pic:spPr>
                </pic:pic>
              </a:graphicData>
            </a:graphic>
          </wp:inline>
        </w:drawing>
      </w:r>
    </w:p>
    <w:p>
      <w:pPr>
        <w:ind w:firstLine="480" w:firstLineChars="200"/>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一群深爱语文的人，在这样温暖的深秋午后，扎根课堂，探讨课堂教学艺术，一路高歌，一路阳光……我们愿尽我们最大的努力，最大程度地靠近我们心目中的完美语文。</w:t>
      </w:r>
    </w:p>
    <w:p>
      <w:pPr>
        <w:numPr>
          <w:ilvl w:val="0"/>
          <w:numId w:val="0"/>
        </w:numPr>
        <w:spacing w:line="360" w:lineRule="auto"/>
        <w:ind w:firstLine="880" w:firstLineChars="200"/>
        <w:rPr>
          <w:rFonts w:hint="eastAsia"/>
          <w:sz w:val="44"/>
          <w:szCs w:val="44"/>
          <w:lang w:val="en-US" w:eastAsia="zh-CN"/>
        </w:rPr>
      </w:pPr>
    </w:p>
    <w:p>
      <w:pPr>
        <w:numPr>
          <w:ilvl w:val="0"/>
          <w:numId w:val="0"/>
        </w:numPr>
        <w:spacing w:line="360" w:lineRule="auto"/>
        <w:ind w:firstLine="880" w:firstLineChars="200"/>
        <w:rPr>
          <w:rFonts w:hint="default"/>
          <w:sz w:val="44"/>
          <w:szCs w:val="44"/>
          <w:lang w:val="en-US" w:eastAsia="zh-CN"/>
        </w:rPr>
      </w:pPr>
    </w:p>
    <w:p>
      <w:pPr>
        <w:numPr>
          <w:ilvl w:val="0"/>
          <w:numId w:val="0"/>
        </w:numPr>
        <w:spacing w:line="360" w:lineRule="auto"/>
        <w:ind w:firstLine="880" w:firstLineChars="200"/>
        <w:rPr>
          <w:rFonts w:hint="default"/>
          <w:sz w:val="44"/>
          <w:szCs w:val="44"/>
          <w:lang w:val="en-US" w:eastAsia="zh-CN"/>
        </w:rPr>
      </w:pPr>
    </w:p>
    <w:p>
      <w:pPr>
        <w:ind w:firstLine="880" w:firstLineChars="200"/>
        <w:rPr>
          <w:rFonts w:hint="default"/>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VhODM1ZDE3ZWFjNWZjOWJlZDlkMmViNTUzZGUyM2UifQ=="/>
  </w:docVars>
  <w:rsids>
    <w:rsidRoot w:val="401134BA"/>
    <w:rsid w:val="086A30FA"/>
    <w:rsid w:val="08961A12"/>
    <w:rsid w:val="09710BE8"/>
    <w:rsid w:val="1E2F067F"/>
    <w:rsid w:val="276E4D9B"/>
    <w:rsid w:val="296B6BBA"/>
    <w:rsid w:val="2EF67C14"/>
    <w:rsid w:val="2EFB7018"/>
    <w:rsid w:val="35E41835"/>
    <w:rsid w:val="3E5D1061"/>
    <w:rsid w:val="401134BA"/>
    <w:rsid w:val="43E3166D"/>
    <w:rsid w:val="57471A37"/>
    <w:rsid w:val="70DD2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2023-11-07T12:41:00Z</dcterms:created>
  <dc:creator>lenovo</dc:creator>
  <cp:lastModifiedBy>过独木桥的人</cp:lastModifiedBy>
  <dcterms:modified xsi:type="dcterms:W3CDTF">2023-11-25T04:56:00Z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95ACB8684B7D4971848CF47798C3F52D_13</vt:lpwstr>
  </property>
</Properties>
</file>