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Style w:val="6"/>
          <w:rFonts w:hint="default" w:ascii="方正小标宋_GBK" w:hAnsi="方正小标宋_GBK" w:eastAsia="黑体"/>
          <w:sz w:val="36"/>
          <w:szCs w:val="36"/>
          <w:lang w:val="en-US" w:eastAsia="zh-CN"/>
        </w:rPr>
      </w:pPr>
      <w:r>
        <w:rPr>
          <w:rFonts w:hint="eastAsia"/>
          <w:lang w:val="en-US" w:eastAsia="zh-CN"/>
        </w:rPr>
        <w:t xml:space="preserve">  </w:t>
      </w:r>
      <w:r>
        <w:rPr>
          <w:rStyle w:val="6"/>
          <w:rFonts w:ascii="黑体" w:hAnsi="黑体" w:eastAsia="黑体" w:cs="黑体"/>
          <w:bCs/>
          <w:color w:val="000000"/>
          <w:sz w:val="32"/>
          <w:szCs w:val="32"/>
        </w:rPr>
        <w:t>202</w:t>
      </w:r>
      <w:r>
        <w:rPr>
          <w:rStyle w:val="6"/>
          <w:rFonts w:hint="eastAsia" w:ascii="黑体" w:hAnsi="黑体" w:eastAsia="黑体" w:cs="黑体"/>
          <w:bCs/>
          <w:color w:val="000000"/>
          <w:sz w:val="32"/>
          <w:szCs w:val="32"/>
        </w:rPr>
        <w:t>2</w:t>
      </w:r>
      <w:r>
        <w:rPr>
          <w:rStyle w:val="6"/>
          <w:rFonts w:ascii="黑体" w:hAnsi="黑体" w:eastAsia="黑体" w:cs="黑体"/>
          <w:bCs/>
          <w:color w:val="000000"/>
          <w:sz w:val="32"/>
          <w:szCs w:val="32"/>
        </w:rPr>
        <w:t>-202</w:t>
      </w:r>
      <w:r>
        <w:rPr>
          <w:rStyle w:val="6"/>
          <w:rFonts w:hint="eastAsia" w:ascii="黑体" w:hAnsi="黑体" w:eastAsia="黑体" w:cs="黑体"/>
          <w:bCs/>
          <w:color w:val="000000"/>
          <w:sz w:val="32"/>
          <w:szCs w:val="32"/>
        </w:rPr>
        <w:t>3</w:t>
      </w:r>
      <w:r>
        <w:rPr>
          <w:rStyle w:val="6"/>
          <w:rFonts w:ascii="黑体" w:hAnsi="黑体" w:eastAsia="黑体" w:cs="黑体"/>
          <w:bCs/>
          <w:color w:val="000000"/>
          <w:sz w:val="32"/>
          <w:szCs w:val="32"/>
        </w:rPr>
        <w:t>学年度</w:t>
      </w:r>
      <w:r>
        <w:rPr>
          <w:rStyle w:val="6"/>
          <w:rFonts w:hint="eastAsia" w:ascii="黑体" w:hAnsi="黑体" w:eastAsia="黑体" w:cs="黑体"/>
          <w:bCs/>
          <w:color w:val="000000"/>
          <w:sz w:val="32"/>
          <w:szCs w:val="32"/>
        </w:rPr>
        <w:t>上</w:t>
      </w:r>
      <w:r>
        <w:rPr>
          <w:rStyle w:val="6"/>
          <w:rFonts w:ascii="黑体" w:hAnsi="黑体" w:eastAsia="黑体" w:cs="黑体"/>
          <w:bCs/>
          <w:color w:val="000000"/>
          <w:sz w:val="32"/>
          <w:szCs w:val="32"/>
        </w:rPr>
        <w:t>期</w:t>
      </w:r>
      <w:r>
        <w:rPr>
          <w:rFonts w:hint="eastAsia" w:ascii="黑体" w:hAnsi="黑体" w:eastAsia="黑体" w:cs="黑体"/>
          <w:bCs/>
          <w:color w:val="000000"/>
          <w:sz w:val="32"/>
          <w:szCs w:val="32"/>
        </w:rPr>
        <w:t>工作室</w:t>
      </w:r>
      <w:r>
        <w:rPr>
          <w:rFonts w:hint="eastAsia" w:ascii="黑体" w:hAnsi="黑体" w:eastAsia="黑体" w:cs="黑体"/>
          <w:bCs/>
          <w:color w:val="000000"/>
          <w:sz w:val="32"/>
          <w:szCs w:val="32"/>
          <w:lang w:val="en-US" w:eastAsia="zh-CN"/>
        </w:rPr>
        <w:t>专家讲座</w:t>
      </w:r>
    </w:p>
    <w:p>
      <w:pPr>
        <w:jc w:val="left"/>
        <w:rPr>
          <w:rStyle w:val="6"/>
          <w:rFonts w:ascii="黑体" w:hAnsi="黑体" w:eastAsia="黑体"/>
          <w:sz w:val="32"/>
          <w:szCs w:val="32"/>
        </w:rPr>
      </w:pPr>
      <w:r>
        <w:rPr>
          <w:rStyle w:val="6"/>
          <w:rFonts w:ascii="黑体" w:hAnsi="黑体" w:eastAsia="黑体"/>
          <w:sz w:val="32"/>
          <w:szCs w:val="32"/>
        </w:rPr>
        <w:t>活动时间：2022年</w:t>
      </w:r>
      <w:r>
        <w:rPr>
          <w:rStyle w:val="6"/>
          <w:rFonts w:hint="eastAsia" w:ascii="黑体" w:hAnsi="黑体" w:eastAsia="黑体"/>
          <w:sz w:val="32"/>
          <w:szCs w:val="32"/>
        </w:rPr>
        <w:t>1</w:t>
      </w:r>
      <w:r>
        <w:rPr>
          <w:rStyle w:val="6"/>
          <w:rFonts w:ascii="黑体" w:hAnsi="黑体" w:eastAsia="黑体"/>
          <w:sz w:val="32"/>
          <w:szCs w:val="32"/>
        </w:rPr>
        <w:t>2月</w:t>
      </w:r>
      <w:r>
        <w:rPr>
          <w:rStyle w:val="6"/>
          <w:rFonts w:hint="eastAsia" w:ascii="黑体" w:hAnsi="黑体" w:eastAsia="黑体"/>
          <w:sz w:val="32"/>
          <w:szCs w:val="32"/>
        </w:rPr>
        <w:t>26</w:t>
      </w:r>
      <w:r>
        <w:rPr>
          <w:rStyle w:val="6"/>
          <w:rFonts w:ascii="黑体" w:hAnsi="黑体" w:eastAsia="黑体"/>
          <w:sz w:val="32"/>
          <w:szCs w:val="32"/>
        </w:rPr>
        <w:t>日 星期</w:t>
      </w:r>
      <w:r>
        <w:rPr>
          <w:rStyle w:val="6"/>
          <w:rFonts w:hint="eastAsia" w:ascii="黑体" w:hAnsi="黑体" w:eastAsia="黑体"/>
          <w:sz w:val="32"/>
          <w:szCs w:val="32"/>
        </w:rPr>
        <w:t>一</w:t>
      </w:r>
    </w:p>
    <w:p>
      <w:pPr>
        <w:jc w:val="left"/>
        <w:rPr>
          <w:rStyle w:val="6"/>
          <w:rFonts w:ascii="黑体" w:hAnsi="黑体" w:eastAsia="黑体"/>
          <w:sz w:val="32"/>
          <w:szCs w:val="32"/>
        </w:rPr>
      </w:pPr>
      <w:r>
        <w:rPr>
          <w:rStyle w:val="6"/>
          <w:rFonts w:ascii="黑体" w:hAnsi="黑体" w:eastAsia="黑体"/>
          <w:sz w:val="32"/>
          <w:szCs w:val="32"/>
        </w:rPr>
        <w:t>活动地点：</w:t>
      </w:r>
      <w:r>
        <w:rPr>
          <w:rStyle w:val="6"/>
          <w:rFonts w:hint="eastAsia" w:ascii="黑体" w:hAnsi="黑体" w:eastAsia="黑体"/>
          <w:sz w:val="32"/>
          <w:szCs w:val="32"/>
        </w:rPr>
        <w:t>棠湖中学高中部</w:t>
      </w:r>
    </w:p>
    <w:p>
      <w:pPr>
        <w:jc w:val="left"/>
        <w:rPr>
          <w:rStyle w:val="6"/>
          <w:rFonts w:ascii="黑体" w:hAnsi="黑体" w:eastAsia="黑体"/>
          <w:sz w:val="32"/>
          <w:szCs w:val="32"/>
        </w:rPr>
      </w:pPr>
      <w:r>
        <w:rPr>
          <w:rStyle w:val="6"/>
          <w:rFonts w:ascii="黑体" w:hAnsi="黑体" w:eastAsia="黑体"/>
          <w:sz w:val="32"/>
          <w:szCs w:val="32"/>
        </w:rPr>
        <w:t>参加人员：李中军名教师工作室</w:t>
      </w:r>
      <w:r>
        <w:rPr>
          <w:rStyle w:val="6"/>
          <w:rFonts w:hint="eastAsia" w:ascii="黑体" w:hAnsi="黑体" w:eastAsia="黑体"/>
          <w:sz w:val="32"/>
          <w:szCs w:val="32"/>
        </w:rPr>
        <w:t>全体</w:t>
      </w:r>
      <w:r>
        <w:rPr>
          <w:rStyle w:val="6"/>
          <w:rFonts w:ascii="黑体" w:hAnsi="黑体" w:eastAsia="黑体"/>
          <w:sz w:val="32"/>
          <w:szCs w:val="32"/>
        </w:rPr>
        <w:t>成员</w:t>
      </w:r>
    </w:p>
    <w:p>
      <w:pPr>
        <w:jc w:val="left"/>
        <w:rPr>
          <w:rStyle w:val="6"/>
          <w:rFonts w:hint="default" w:ascii="黑体" w:hAnsi="黑体" w:eastAsia="黑体"/>
          <w:sz w:val="32"/>
          <w:szCs w:val="32"/>
          <w:lang w:val="en-US" w:eastAsia="zh-CN"/>
        </w:rPr>
      </w:pPr>
      <w:r>
        <w:rPr>
          <w:rFonts w:hint="eastAsia" w:ascii="黑体" w:hAnsi="黑体" w:eastAsia="黑体"/>
          <w:sz w:val="32"/>
          <w:szCs w:val="32"/>
        </w:rPr>
        <w:t>活动内容：</w:t>
      </w:r>
      <w:r>
        <w:rPr>
          <w:rFonts w:hint="eastAsia" w:ascii="黑体" w:hAnsi="黑体" w:eastAsia="黑体"/>
          <w:sz w:val="32"/>
          <w:szCs w:val="32"/>
          <w:lang w:val="en-US" w:eastAsia="zh-CN"/>
        </w:rPr>
        <w:t>专家讲座</w:t>
      </w:r>
    </w:p>
    <w:p>
      <w:pPr>
        <w:widowControl/>
        <w:spacing w:line="450" w:lineRule="atLeast"/>
        <w:jc w:val="center"/>
        <w:rPr>
          <w:rFonts w:ascii="宋体" w:hAnsi="宋体" w:eastAsia="宋体" w:cs="宋体"/>
          <w:color w:val="222222"/>
          <w:kern w:val="0"/>
          <w:sz w:val="27"/>
          <w:szCs w:val="27"/>
        </w:rPr>
      </w:pPr>
      <w:r>
        <w:rPr>
          <w:rFonts w:ascii="宋体" w:hAnsi="宋体" w:eastAsia="宋体" w:cs="宋体"/>
          <w:b/>
          <w:bCs/>
          <w:color w:val="222222"/>
          <w:kern w:val="0"/>
          <w:sz w:val="27"/>
          <w:szCs w:val="27"/>
        </w:rPr>
        <w:t>名家风采</w:t>
      </w:r>
    </w:p>
    <w:p>
      <w:pPr>
        <w:widowControl/>
        <w:jc w:val="left"/>
        <w:rPr>
          <w:rFonts w:ascii="宋体" w:hAnsi="宋体" w:eastAsia="宋体" w:cs="宋体"/>
          <w:kern w:val="0"/>
          <w:sz w:val="24"/>
          <w:szCs w:val="24"/>
        </w:rPr>
      </w:pPr>
      <w:r>
        <w:rPr>
          <w:rFonts w:ascii="宋体" w:hAnsi="宋体" w:eastAsia="宋体" w:cs="宋体"/>
          <w:kern w:val="0"/>
          <w:sz w:val="24"/>
          <w:szCs w:val="24"/>
        </w:rPr>
        <w:drawing>
          <wp:anchor distT="0" distB="0" distL="0" distR="0" simplePos="0" relativeHeight="251659264" behindDoc="1" locked="0" layoutInCell="1" allowOverlap="1">
            <wp:simplePos x="0" y="0"/>
            <wp:positionH relativeFrom="column">
              <wp:posOffset>1781175</wp:posOffset>
            </wp:positionH>
            <wp:positionV relativeFrom="paragraph">
              <wp:posOffset>24765</wp:posOffset>
            </wp:positionV>
            <wp:extent cx="1526540" cy="1693545"/>
            <wp:effectExtent l="0" t="0" r="16510" b="1905"/>
            <wp:wrapNone/>
            <wp:docPr id="1" name="图片 1" descr="https://pic.rmb.bdstatic.com/bjh/down/7a0b62181978aa844aec27078afd3c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pic.rmb.bdstatic.com/bjh/down/7a0b62181978aa844aec27078afd3c4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26540" cy="1693545"/>
                    </a:xfrm>
                    <a:prstGeom prst="rect">
                      <a:avLst/>
                    </a:prstGeom>
                    <a:noFill/>
                    <a:ln>
                      <a:noFill/>
                    </a:ln>
                  </pic:spPr>
                </pic:pic>
              </a:graphicData>
            </a:graphic>
          </wp:anchor>
        </w:drawing>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spacing w:line="450" w:lineRule="atLeast"/>
        <w:jc w:val="left"/>
        <w:rPr>
          <w:rFonts w:ascii="宋体" w:hAnsi="宋体" w:eastAsia="宋体" w:cs="宋体"/>
          <w:color w:val="222222"/>
          <w:kern w:val="0"/>
          <w:sz w:val="27"/>
          <w:szCs w:val="27"/>
        </w:rPr>
      </w:pPr>
      <w:r>
        <w:rPr>
          <w:rFonts w:ascii="宋体" w:hAnsi="宋体" w:eastAsia="宋体" w:cs="宋体"/>
          <w:b/>
          <w:bCs/>
          <w:color w:val="222222"/>
          <w:kern w:val="0"/>
          <w:sz w:val="27"/>
          <w:szCs w:val="27"/>
        </w:rPr>
        <w:t>幸世强</w:t>
      </w:r>
    </w:p>
    <w:p>
      <w:pPr>
        <w:widowControl/>
        <w:spacing w:line="450" w:lineRule="atLeast"/>
        <w:ind w:firstLine="540" w:firstLineChars="200"/>
        <w:jc w:val="left"/>
        <w:rPr>
          <w:rFonts w:ascii="宋体" w:hAnsi="宋体" w:eastAsia="宋体" w:cs="宋体"/>
          <w:color w:val="222222"/>
          <w:kern w:val="0"/>
          <w:sz w:val="27"/>
          <w:szCs w:val="27"/>
        </w:rPr>
      </w:pPr>
      <w:r>
        <w:rPr>
          <w:rFonts w:ascii="宋体" w:hAnsi="宋体" w:eastAsia="宋体" w:cs="宋体"/>
          <w:color w:val="222222"/>
          <w:kern w:val="0"/>
          <w:sz w:val="27"/>
          <w:szCs w:val="27"/>
        </w:rPr>
        <w:t>成都市武侯区中学数学教研员，四川省中学数学特级教师，成都市学科带头人，四川省高考数学评卷指导委员，四川省人才研究会教育人才专委会学科专家，四川省学校文化建设研究会理事，西南大学硕士研究生导师，四川师范大学硕士生导师，成都师范学院外聘教授，中国教育学会会员，中国数学会会员，四川省教育学会中学数学专委会理事，成都市教育学会中学数学专委会常务理事，教育科学论坛责任编辑，四川省普通高中数学学科专家组成员，四川省教师资格认证专家组成员，四川省中考数学试题评价专家组成员，成都市各类评优评职专家组成员。出版学术专著50余本，发表学术论文76余篇，主持或主研国家级、省级、市级课题30余项，策划四川省教育教学改革共同体数学论坛13届。</w:t>
      </w:r>
    </w:p>
    <w:p>
      <w:pPr>
        <w:widowControl/>
        <w:spacing w:line="450" w:lineRule="atLeast"/>
        <w:jc w:val="center"/>
        <w:rPr>
          <w:rFonts w:ascii="宋体" w:hAnsi="宋体" w:eastAsia="宋体" w:cs="宋体"/>
          <w:color w:val="222222"/>
          <w:kern w:val="0"/>
          <w:sz w:val="27"/>
          <w:szCs w:val="27"/>
        </w:rPr>
      </w:pPr>
      <w:r>
        <w:rPr>
          <w:rFonts w:ascii="宋体" w:hAnsi="宋体" w:eastAsia="宋体" w:cs="宋体"/>
          <w:b/>
          <w:bCs/>
          <w:color w:val="222222"/>
          <w:kern w:val="0"/>
          <w:sz w:val="27"/>
          <w:szCs w:val="27"/>
        </w:rPr>
        <w:t>经典语录</w:t>
      </w:r>
    </w:p>
    <w:p>
      <w:pPr>
        <w:widowControl/>
        <w:spacing w:line="450" w:lineRule="atLeast"/>
        <w:jc w:val="center"/>
        <w:rPr>
          <w:rFonts w:ascii="宋体" w:hAnsi="宋体" w:eastAsia="宋体" w:cs="宋体"/>
          <w:color w:val="222222"/>
          <w:kern w:val="0"/>
          <w:sz w:val="27"/>
          <w:szCs w:val="27"/>
        </w:rPr>
      </w:pPr>
      <w:r>
        <w:rPr>
          <w:rFonts w:ascii="宋体" w:hAnsi="宋体" w:eastAsia="宋体" w:cs="宋体"/>
          <w:color w:val="222222"/>
          <w:kern w:val="0"/>
          <w:sz w:val="27"/>
          <w:szCs w:val="27"/>
        </w:rPr>
        <w:t>内心不渴望的东西不可能靠近自己</w:t>
      </w:r>
    </w:p>
    <w:p>
      <w:pPr>
        <w:widowControl/>
        <w:spacing w:line="450" w:lineRule="atLeast"/>
        <w:jc w:val="center"/>
        <w:rPr>
          <w:rFonts w:ascii="宋体" w:hAnsi="宋体" w:eastAsia="宋体" w:cs="宋体"/>
          <w:color w:val="222222"/>
          <w:kern w:val="0"/>
          <w:sz w:val="27"/>
          <w:szCs w:val="27"/>
        </w:rPr>
      </w:pPr>
      <w:r>
        <w:rPr>
          <w:rFonts w:ascii="宋体" w:hAnsi="宋体" w:eastAsia="宋体" w:cs="宋体"/>
          <w:color w:val="222222"/>
          <w:kern w:val="0"/>
          <w:sz w:val="27"/>
          <w:szCs w:val="27"/>
        </w:rPr>
        <w:t>遇见不论早晚，真心才能陪伴</w:t>
      </w:r>
    </w:p>
    <w:p>
      <w:pPr>
        <w:widowControl/>
        <w:spacing w:line="450" w:lineRule="atLeast"/>
        <w:jc w:val="center"/>
        <w:rPr>
          <w:rFonts w:ascii="宋体" w:hAnsi="宋体" w:eastAsia="宋体" w:cs="宋体"/>
          <w:color w:val="222222"/>
          <w:kern w:val="0"/>
          <w:sz w:val="27"/>
          <w:szCs w:val="27"/>
        </w:rPr>
      </w:pPr>
      <w:r>
        <w:rPr>
          <w:rFonts w:ascii="宋体" w:hAnsi="宋体" w:eastAsia="宋体" w:cs="宋体"/>
          <w:color w:val="222222"/>
          <w:kern w:val="0"/>
          <w:sz w:val="27"/>
          <w:szCs w:val="27"/>
        </w:rPr>
        <w:t>心中有读者，作品才有市场</w:t>
      </w:r>
    </w:p>
    <w:p>
      <w:pPr>
        <w:widowControl/>
        <w:spacing w:line="450" w:lineRule="atLeast"/>
        <w:jc w:val="center"/>
        <w:rPr>
          <w:rStyle w:val="6"/>
          <w:rFonts w:ascii="黑体" w:hAnsi="黑体" w:eastAsia="黑体"/>
          <w:sz w:val="32"/>
          <w:szCs w:val="32"/>
        </w:rPr>
      </w:pPr>
      <w:r>
        <w:rPr>
          <w:rFonts w:ascii="宋体" w:hAnsi="宋体" w:eastAsia="宋体" w:cs="宋体"/>
          <w:b/>
          <w:bCs/>
          <w:color w:val="222222"/>
          <w:kern w:val="0"/>
          <w:sz w:val="27"/>
          <w:szCs w:val="27"/>
        </w:rPr>
        <w:t>内容摘要</w:t>
      </w:r>
    </w:p>
    <w:p>
      <w:pPr>
        <w:widowControl/>
        <w:spacing w:line="450" w:lineRule="atLeast"/>
        <w:ind w:firstLine="540" w:firstLineChars="200"/>
        <w:jc w:val="left"/>
        <w:rPr>
          <w:rFonts w:hint="eastAsia" w:ascii="宋体" w:hAnsi="宋体" w:eastAsia="宋体" w:cs="宋体"/>
          <w:color w:val="222222"/>
          <w:kern w:val="0"/>
          <w:sz w:val="27"/>
          <w:szCs w:val="27"/>
          <w:lang w:val="en-US" w:eastAsia="zh-CN"/>
        </w:rPr>
      </w:pPr>
      <w:r>
        <w:rPr>
          <w:rFonts w:hint="eastAsia" w:ascii="宋体" w:hAnsi="宋体" w:eastAsia="宋体" w:cs="宋体"/>
          <w:color w:val="222222"/>
          <w:kern w:val="0"/>
          <w:sz w:val="27"/>
          <w:szCs w:val="27"/>
          <w:lang w:val="en-US" w:eastAsia="zh-CN"/>
        </w:rPr>
        <w:t>隆冬腊月，寒意阵阵，教心尚热，料峭的寒风</w:t>
      </w:r>
      <w:r>
        <w:rPr>
          <w:rFonts w:ascii="宋体" w:hAnsi="宋体" w:eastAsia="宋体" w:cs="宋体"/>
          <w:color w:val="222222"/>
          <w:kern w:val="0"/>
          <w:sz w:val="27"/>
          <w:szCs w:val="27"/>
        </w:rPr>
        <w:t>也抵挡不住</w:t>
      </w:r>
      <w:r>
        <w:rPr>
          <w:rFonts w:hint="eastAsia" w:ascii="宋体" w:hAnsi="宋体" w:eastAsia="宋体" w:cs="宋体"/>
          <w:color w:val="222222"/>
          <w:kern w:val="0"/>
          <w:sz w:val="27"/>
          <w:szCs w:val="27"/>
          <w:lang w:val="en-US" w:eastAsia="zh-CN"/>
        </w:rPr>
        <w:t>大家</w:t>
      </w:r>
      <w:r>
        <w:rPr>
          <w:rFonts w:ascii="宋体" w:hAnsi="宋体" w:eastAsia="宋体" w:cs="宋体"/>
          <w:color w:val="222222"/>
          <w:kern w:val="0"/>
          <w:sz w:val="27"/>
          <w:szCs w:val="27"/>
        </w:rPr>
        <w:t>专业成长的脚步。2022年</w:t>
      </w:r>
      <w:r>
        <w:rPr>
          <w:rFonts w:hint="eastAsia" w:ascii="宋体" w:hAnsi="宋体" w:eastAsia="宋体" w:cs="宋体"/>
          <w:color w:val="222222"/>
          <w:kern w:val="0"/>
          <w:sz w:val="27"/>
          <w:szCs w:val="27"/>
          <w:lang w:val="en-US" w:eastAsia="zh-CN"/>
        </w:rPr>
        <w:t>12</w:t>
      </w:r>
      <w:r>
        <w:rPr>
          <w:rFonts w:ascii="宋体" w:hAnsi="宋体" w:eastAsia="宋体" w:cs="宋体"/>
          <w:color w:val="222222"/>
          <w:kern w:val="0"/>
          <w:sz w:val="27"/>
          <w:szCs w:val="27"/>
        </w:rPr>
        <w:t>月</w:t>
      </w:r>
      <w:r>
        <w:rPr>
          <w:rFonts w:hint="eastAsia" w:ascii="宋体" w:hAnsi="宋体" w:eastAsia="宋体" w:cs="宋体"/>
          <w:color w:val="222222"/>
          <w:kern w:val="0"/>
          <w:sz w:val="27"/>
          <w:szCs w:val="27"/>
          <w:lang w:val="en-US" w:eastAsia="zh-CN"/>
        </w:rPr>
        <w:t>26</w:t>
      </w:r>
      <w:r>
        <w:rPr>
          <w:rFonts w:ascii="宋体" w:hAnsi="宋体" w:eastAsia="宋体" w:cs="宋体"/>
          <w:color w:val="222222"/>
          <w:kern w:val="0"/>
          <w:sz w:val="27"/>
          <w:szCs w:val="27"/>
        </w:rPr>
        <w:t>日</w:t>
      </w:r>
      <w:r>
        <w:rPr>
          <w:rFonts w:hint="eastAsia" w:ascii="宋体" w:hAnsi="宋体" w:eastAsia="宋体" w:cs="宋体"/>
          <w:color w:val="222222"/>
          <w:kern w:val="0"/>
          <w:sz w:val="27"/>
          <w:szCs w:val="27"/>
          <w:lang w:val="en-US" w:eastAsia="zh-CN"/>
        </w:rPr>
        <w:t>下午，李中军工作室全体成员齐聚棠湖中学，</w:t>
      </w:r>
      <w:r>
        <w:rPr>
          <w:rFonts w:ascii="宋体" w:hAnsi="宋体" w:eastAsia="宋体" w:cs="宋体"/>
          <w:color w:val="222222"/>
          <w:kern w:val="0"/>
          <w:sz w:val="27"/>
          <w:szCs w:val="27"/>
        </w:rPr>
        <w:t>聆听了</w:t>
      </w:r>
      <w:r>
        <w:rPr>
          <w:rFonts w:hint="eastAsia" w:ascii="宋体" w:hAnsi="宋体" w:eastAsia="宋体" w:cs="宋体"/>
          <w:color w:val="222222"/>
          <w:kern w:val="0"/>
          <w:sz w:val="27"/>
          <w:szCs w:val="27"/>
          <w:lang w:val="en-US" w:eastAsia="zh-CN"/>
        </w:rPr>
        <w:t>特级教师</w:t>
      </w:r>
      <w:r>
        <w:rPr>
          <w:rFonts w:ascii="宋体" w:hAnsi="宋体" w:eastAsia="宋体" w:cs="宋体"/>
          <w:color w:val="222222"/>
          <w:kern w:val="0"/>
          <w:sz w:val="27"/>
          <w:szCs w:val="27"/>
        </w:rPr>
        <w:t>幸世强</w:t>
      </w:r>
      <w:r>
        <w:rPr>
          <w:rFonts w:hint="eastAsia" w:ascii="宋体" w:hAnsi="宋体" w:eastAsia="宋体" w:cs="宋体"/>
          <w:color w:val="222222"/>
          <w:kern w:val="0"/>
          <w:sz w:val="27"/>
          <w:szCs w:val="27"/>
          <w:lang w:val="en-US" w:eastAsia="zh-CN"/>
        </w:rPr>
        <w:t>的</w:t>
      </w:r>
      <w:r>
        <w:rPr>
          <w:rFonts w:ascii="宋体" w:hAnsi="宋体" w:eastAsia="宋体" w:cs="宋体"/>
          <w:color w:val="222222"/>
          <w:kern w:val="0"/>
          <w:sz w:val="27"/>
          <w:szCs w:val="27"/>
        </w:rPr>
        <w:t>精彩专题讲座，他以《写作方法———从编辑的视角谈刊物文章的写作》为题，从写作的基本要求和规范、论文写作要注意的要点、论文写作的方法与技巧、论文案例解析等方面深入浅出讲写作普遍规律与个性案例结合的模式深得大家的喜爱，</w:t>
      </w:r>
      <w:r>
        <w:rPr>
          <w:rFonts w:hint="eastAsia" w:ascii="宋体" w:hAnsi="宋体" w:eastAsia="宋体" w:cs="宋体"/>
          <w:color w:val="222222"/>
          <w:kern w:val="0"/>
          <w:sz w:val="27"/>
          <w:szCs w:val="27"/>
          <w:lang w:val="en-US" w:eastAsia="zh-CN"/>
        </w:rPr>
        <w:t>大家受益匪浅。</w:t>
      </w:r>
    </w:p>
    <w:p>
      <w:pPr>
        <w:widowControl/>
        <w:spacing w:line="450" w:lineRule="atLeast"/>
        <w:ind w:firstLine="540" w:firstLineChars="200"/>
        <w:jc w:val="left"/>
        <w:rPr>
          <w:rFonts w:ascii="宋体" w:hAnsi="宋体" w:eastAsia="宋体" w:cs="宋体"/>
          <w:color w:val="222222"/>
          <w:kern w:val="0"/>
          <w:sz w:val="27"/>
          <w:szCs w:val="27"/>
        </w:rPr>
      </w:pPr>
      <w:r>
        <w:rPr>
          <w:rFonts w:ascii="宋体" w:hAnsi="宋体" w:eastAsia="宋体" w:cs="宋体"/>
          <w:color w:val="222222"/>
          <w:kern w:val="0"/>
          <w:sz w:val="27"/>
          <w:szCs w:val="27"/>
        </w:rPr>
        <w:t>首先，幸特级从写作的五个关注重点入手，循序渐进由浅入深讲了写作技巧。从研究对象为谁写、写什么、怎么写分析写作目的；从文章主题灵魂与统帅讲解写作要体现作者基本主张，形成鲜明的基本观点；幸特级重点从文章内在逻辑结构与思想体系说明写作的结构顺序，同时从文章语言表达角度说明写作中文章品质与质量，增强语言魅力。最后强调写作中点睛与突破在于文章的标题。幸特级提到教育写作选题策略时指出要把握规律，用深化、补白和对比等角度去踩准节奏去跟踪热点；要广泛阅读，勤于思考在文里去淘金；要善用观摩、展示和比武课巧借精彩，绘就华章用专家引领去锦上添花；要锁定方向，深耕细作从事专题研究；要及时沟通，借力发力；要小题大做，深挖问题，彰显智慧。</w:t>
      </w:r>
    </w:p>
    <w:p>
      <w:pPr>
        <w:widowControl/>
        <w:spacing w:line="450" w:lineRule="atLeast"/>
        <w:jc w:val="left"/>
        <w:rPr>
          <w:rFonts w:ascii="宋体" w:hAnsi="宋体" w:eastAsia="宋体" w:cs="宋体"/>
          <w:color w:val="222222"/>
          <w:kern w:val="0"/>
          <w:sz w:val="27"/>
          <w:szCs w:val="27"/>
        </w:rPr>
      </w:pPr>
    </w:p>
    <w:p>
      <w:pPr>
        <w:widowControl/>
        <w:jc w:val="left"/>
        <w:rPr>
          <w:rFonts w:ascii="宋体" w:hAnsi="宋体" w:eastAsia="宋体" w:cs="宋体"/>
          <w:kern w:val="0"/>
          <w:sz w:val="24"/>
          <w:szCs w:val="24"/>
        </w:rPr>
      </w:pPr>
    </w:p>
    <w:p>
      <w:pPr>
        <w:widowControl/>
        <w:spacing w:line="450" w:lineRule="atLeast"/>
        <w:jc w:val="left"/>
        <w:rPr>
          <w:rFonts w:hint="eastAsia" w:ascii="宋体" w:hAnsi="宋体" w:eastAsia="宋体" w:cs="宋体"/>
          <w:color w:val="222222"/>
          <w:kern w:val="0"/>
          <w:sz w:val="27"/>
          <w:szCs w:val="27"/>
          <w:lang w:eastAsia="zh-CN"/>
        </w:rPr>
      </w:pPr>
      <w:r>
        <w:rPr>
          <w:rFonts w:hint="eastAsia" w:ascii="宋体" w:hAnsi="宋体" w:eastAsia="宋体" w:cs="宋体"/>
          <w:color w:val="222222"/>
          <w:kern w:val="0"/>
          <w:sz w:val="27"/>
          <w:szCs w:val="27"/>
          <w:lang w:eastAsia="zh-CN"/>
        </w:rPr>
        <w:drawing>
          <wp:anchor distT="0" distB="0" distL="114300" distR="114300" simplePos="0" relativeHeight="251660288" behindDoc="1" locked="0" layoutInCell="1" allowOverlap="1">
            <wp:simplePos x="0" y="0"/>
            <wp:positionH relativeFrom="column">
              <wp:posOffset>2428875</wp:posOffset>
            </wp:positionH>
            <wp:positionV relativeFrom="paragraph">
              <wp:posOffset>43815</wp:posOffset>
            </wp:positionV>
            <wp:extent cx="2870835" cy="1498600"/>
            <wp:effectExtent l="0" t="0" r="5715" b="6350"/>
            <wp:wrapNone/>
            <wp:docPr id="5" name="图片 5" descr="_cgi-bin_mmwebwx-bin_webwxgetmsgimg__&amp;MsgID=6925131582121435053&amp;skey=@crypt_51cd463d_76dd1a6ddbbb031cdd4983b54028d656&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_cgi-bin_mmwebwx-bin_webwxgetmsgimg__&amp;MsgID=6925131582121435053&amp;skey=@crypt_51cd463d_76dd1a6ddbbb031cdd4983b54028d656&amp;mmweb_appid=wx_webfilehelper"/>
                    <pic:cNvPicPr>
                      <a:picLocks noChangeAspect="1"/>
                    </pic:cNvPicPr>
                  </pic:nvPicPr>
                  <pic:blipFill>
                    <a:blip r:embed="rId6"/>
                    <a:srcRect r="60" b="30421"/>
                    <a:stretch>
                      <a:fillRect/>
                    </a:stretch>
                  </pic:blipFill>
                  <pic:spPr>
                    <a:xfrm>
                      <a:off x="0" y="0"/>
                      <a:ext cx="2870835" cy="1498600"/>
                    </a:xfrm>
                    <a:prstGeom prst="rect">
                      <a:avLst/>
                    </a:prstGeom>
                  </pic:spPr>
                </pic:pic>
              </a:graphicData>
            </a:graphic>
          </wp:anchor>
        </w:drawing>
      </w:r>
      <w:r>
        <w:rPr>
          <w:rFonts w:hint="eastAsia" w:ascii="宋体" w:hAnsi="宋体" w:eastAsia="宋体" w:cs="宋体"/>
          <w:color w:val="222222"/>
          <w:kern w:val="0"/>
          <w:sz w:val="27"/>
          <w:szCs w:val="27"/>
          <w:lang w:eastAsia="zh-CN"/>
        </w:rPr>
        <w:drawing>
          <wp:anchor distT="0" distB="0" distL="114300" distR="114300" simplePos="0" relativeHeight="251661312" behindDoc="1" locked="0" layoutInCell="1" allowOverlap="1">
            <wp:simplePos x="0" y="0"/>
            <wp:positionH relativeFrom="column">
              <wp:posOffset>190500</wp:posOffset>
            </wp:positionH>
            <wp:positionV relativeFrom="paragraph">
              <wp:posOffset>49530</wp:posOffset>
            </wp:positionV>
            <wp:extent cx="2105660" cy="1579245"/>
            <wp:effectExtent l="0" t="0" r="8890" b="1905"/>
            <wp:wrapNone/>
            <wp:docPr id="4" name="图片 4"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efault"/>
                    <pic:cNvPicPr>
                      <a:picLocks noChangeAspect="1"/>
                    </pic:cNvPicPr>
                  </pic:nvPicPr>
                  <pic:blipFill>
                    <a:blip r:embed="rId7"/>
                    <a:stretch>
                      <a:fillRect/>
                    </a:stretch>
                  </pic:blipFill>
                  <pic:spPr>
                    <a:xfrm>
                      <a:off x="0" y="0"/>
                      <a:ext cx="2105660" cy="1579245"/>
                    </a:xfrm>
                    <a:prstGeom prst="rect">
                      <a:avLst/>
                    </a:prstGeom>
                  </pic:spPr>
                </pic:pic>
              </a:graphicData>
            </a:graphic>
          </wp:anchor>
        </w:drawing>
      </w:r>
      <w:r>
        <w:rPr>
          <w:rFonts w:ascii="宋体" w:hAnsi="宋体" w:eastAsia="宋体" w:cs="宋体"/>
          <w:sz w:val="24"/>
          <w:szCs w:val="24"/>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04800" cy="304800"/>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pPr>
        <w:widowControl/>
        <w:spacing w:line="450" w:lineRule="atLeast"/>
        <w:ind w:firstLine="540" w:firstLineChars="200"/>
        <w:jc w:val="left"/>
        <w:rPr>
          <w:rFonts w:ascii="宋体" w:hAnsi="宋体" w:eastAsia="宋体" w:cs="宋体"/>
          <w:color w:val="222222"/>
          <w:kern w:val="0"/>
          <w:sz w:val="27"/>
          <w:szCs w:val="27"/>
        </w:rPr>
      </w:pPr>
    </w:p>
    <w:p>
      <w:pPr>
        <w:widowControl/>
        <w:spacing w:line="450" w:lineRule="atLeast"/>
        <w:ind w:firstLine="540" w:firstLineChars="200"/>
        <w:jc w:val="left"/>
        <w:rPr>
          <w:rFonts w:ascii="宋体" w:hAnsi="宋体" w:eastAsia="宋体" w:cs="宋体"/>
          <w:color w:val="222222"/>
          <w:kern w:val="0"/>
          <w:sz w:val="27"/>
          <w:szCs w:val="27"/>
        </w:rPr>
      </w:pPr>
    </w:p>
    <w:p>
      <w:pPr>
        <w:widowControl/>
        <w:spacing w:line="450" w:lineRule="atLeast"/>
        <w:ind w:firstLine="540" w:firstLineChars="200"/>
        <w:jc w:val="left"/>
        <w:rPr>
          <w:rFonts w:ascii="宋体" w:hAnsi="宋体" w:eastAsia="宋体" w:cs="宋体"/>
          <w:color w:val="222222"/>
          <w:kern w:val="0"/>
          <w:sz w:val="27"/>
          <w:szCs w:val="27"/>
        </w:rPr>
      </w:pPr>
    </w:p>
    <w:p>
      <w:pPr>
        <w:widowControl/>
        <w:spacing w:line="450" w:lineRule="atLeast"/>
        <w:ind w:firstLine="420" w:firstLineChars="200"/>
        <w:jc w:val="left"/>
        <w:rPr>
          <w:rFonts w:hint="eastAsia" w:ascii="宋体" w:hAnsi="宋体" w:eastAsia="宋体" w:cs="宋体"/>
          <w:color w:val="222222"/>
          <w:kern w:val="0"/>
          <w:sz w:val="27"/>
          <w:szCs w:val="27"/>
          <w:lang w:eastAsia="zh-CN"/>
        </w:rPr>
      </w:pPr>
      <w:r>
        <w:drawing>
          <wp:anchor distT="0" distB="0" distL="114300" distR="114300" simplePos="0" relativeHeight="251662336" behindDoc="1" locked="0" layoutInCell="1" allowOverlap="1">
            <wp:simplePos x="0" y="0"/>
            <wp:positionH relativeFrom="column">
              <wp:posOffset>2793365</wp:posOffset>
            </wp:positionH>
            <wp:positionV relativeFrom="paragraph">
              <wp:posOffset>22860</wp:posOffset>
            </wp:positionV>
            <wp:extent cx="2649220" cy="1884045"/>
            <wp:effectExtent l="0" t="0" r="17780" b="1905"/>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tretch>
                      <a:fillRect/>
                    </a:stretch>
                  </pic:blipFill>
                  <pic:spPr>
                    <a:xfrm>
                      <a:off x="0" y="0"/>
                      <a:ext cx="2649220" cy="1884045"/>
                    </a:xfrm>
                    <a:prstGeom prst="rect">
                      <a:avLst/>
                    </a:prstGeom>
                    <a:noFill/>
                    <a:ln>
                      <a:noFill/>
                    </a:ln>
                  </pic:spPr>
                </pic:pic>
              </a:graphicData>
            </a:graphic>
          </wp:anchor>
        </w:drawing>
      </w:r>
      <w:r>
        <w:rPr>
          <w:rFonts w:hint="eastAsia" w:ascii="宋体" w:hAnsi="宋体" w:eastAsia="宋体" w:cs="宋体"/>
          <w:color w:val="222222"/>
          <w:kern w:val="0"/>
          <w:sz w:val="27"/>
          <w:szCs w:val="27"/>
          <w:lang w:eastAsia="zh-CN"/>
        </w:rPr>
        <w:drawing>
          <wp:inline distT="0" distB="0" distL="114300" distR="114300">
            <wp:extent cx="2463800" cy="1901825"/>
            <wp:effectExtent l="0" t="0" r="12700" b="3175"/>
            <wp:docPr id="6" name="图片 6" descr="_cgi-bin_mmwebwx-bin_webwxgetmsgimg__&amp;MsgID=4414731099411182931&amp;skey=@crypt_51cd463d_76dd1a6ddbbb031cdd4983b54028d656&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_cgi-bin_mmwebwx-bin_webwxgetmsgimg__&amp;MsgID=4414731099411182931&amp;skey=@crypt_51cd463d_76dd1a6ddbbb031cdd4983b54028d656&amp;mmweb_appid=wx_webfilehelper"/>
                    <pic:cNvPicPr>
                      <a:picLocks noChangeAspect="1"/>
                    </pic:cNvPicPr>
                  </pic:nvPicPr>
                  <pic:blipFill>
                    <a:blip r:embed="rId10"/>
                    <a:stretch>
                      <a:fillRect/>
                    </a:stretch>
                  </pic:blipFill>
                  <pic:spPr>
                    <a:xfrm>
                      <a:off x="0" y="0"/>
                      <a:ext cx="2463800" cy="1901825"/>
                    </a:xfrm>
                    <a:prstGeom prst="rect">
                      <a:avLst/>
                    </a:prstGeom>
                  </pic:spPr>
                </pic:pic>
              </a:graphicData>
            </a:graphic>
          </wp:inline>
        </w:drawing>
      </w:r>
    </w:p>
    <w:p>
      <w:pPr>
        <w:widowControl/>
        <w:spacing w:line="450" w:lineRule="atLeast"/>
        <w:ind w:firstLine="540" w:firstLineChars="200"/>
        <w:jc w:val="left"/>
        <w:rPr>
          <w:rFonts w:hint="default" w:ascii="宋体" w:hAnsi="宋体" w:eastAsia="宋体" w:cs="宋体"/>
          <w:color w:val="222222"/>
          <w:kern w:val="0"/>
          <w:sz w:val="27"/>
          <w:szCs w:val="27"/>
          <w:lang w:val="en-US"/>
        </w:rPr>
      </w:pPr>
      <w:r>
        <w:rPr>
          <w:rFonts w:ascii="宋体" w:hAnsi="宋体" w:eastAsia="宋体" w:cs="宋体"/>
          <w:color w:val="222222"/>
          <w:kern w:val="0"/>
          <w:sz w:val="27"/>
          <w:szCs w:val="27"/>
        </w:rPr>
        <w:t>最后，</w:t>
      </w:r>
      <w:r>
        <w:rPr>
          <w:rFonts w:hint="eastAsia" w:ascii="宋体" w:hAnsi="宋体" w:eastAsia="宋体" w:cs="宋体"/>
          <w:color w:val="222222"/>
          <w:kern w:val="0"/>
          <w:sz w:val="27"/>
          <w:szCs w:val="27"/>
          <w:lang w:val="en-US" w:eastAsia="zh-CN"/>
        </w:rPr>
        <w:t>工作室成员吴梦莎老师再次代表我们工作室为我们带来满满“干货”的</w:t>
      </w:r>
      <w:r>
        <w:rPr>
          <w:rFonts w:ascii="宋体" w:hAnsi="宋体" w:eastAsia="宋体" w:cs="宋体"/>
          <w:color w:val="222222"/>
          <w:kern w:val="0"/>
          <w:sz w:val="27"/>
          <w:szCs w:val="27"/>
        </w:rPr>
        <w:t>幸特级</w:t>
      </w:r>
      <w:r>
        <w:rPr>
          <w:rFonts w:hint="eastAsia" w:ascii="宋体" w:hAnsi="宋体" w:eastAsia="宋体" w:cs="宋体"/>
          <w:color w:val="222222"/>
          <w:kern w:val="0"/>
          <w:sz w:val="27"/>
          <w:szCs w:val="27"/>
          <w:lang w:val="en-US" w:eastAsia="zh-CN"/>
        </w:rPr>
        <w:t>表达了感谢，相信每位成员都对论文写作有了新的思考，并会在以后的教学中收集素材并尝试写作。</w:t>
      </w:r>
      <w:bookmarkStart w:id="0" w:name="_GoBack"/>
      <w:bookmarkEnd w:id="0"/>
    </w:p>
    <w:p>
      <w:pPr>
        <w:widowControl/>
        <w:spacing w:line="450" w:lineRule="atLeast"/>
        <w:jc w:val="left"/>
        <w:rPr>
          <w:rFonts w:ascii="宋体" w:hAnsi="宋体" w:eastAsia="宋体" w:cs="宋体"/>
          <w:color w:val="222222"/>
          <w:kern w:val="0"/>
          <w:sz w:val="27"/>
          <w:szCs w:val="27"/>
        </w:rPr>
      </w:pPr>
    </w:p>
    <w:p>
      <w:pPr>
        <w:widowControl/>
        <w:spacing w:line="450" w:lineRule="atLeast"/>
        <w:ind w:firstLine="540" w:firstLineChars="200"/>
        <w:jc w:val="left"/>
        <w:rPr>
          <w:rFonts w:hint="eastAsia" w:ascii="宋体" w:hAnsi="宋体" w:eastAsia="宋体" w:cs="宋体"/>
          <w:color w:val="222222"/>
          <w:kern w:val="0"/>
          <w:sz w:val="27"/>
          <w:szCs w:val="27"/>
          <w:lang w:val="en-US" w:eastAsia="zh-CN"/>
        </w:rPr>
      </w:pPr>
    </w:p>
    <w:p>
      <w:pPr>
        <w:widowControl/>
        <w:spacing w:line="450" w:lineRule="atLeast"/>
        <w:jc w:val="left"/>
        <w:rPr>
          <w:rFonts w:ascii="宋体" w:hAnsi="宋体" w:eastAsia="宋体" w:cs="宋体"/>
          <w:color w:val="222222"/>
          <w:kern w:val="0"/>
          <w:sz w:val="27"/>
          <w:szCs w:val="27"/>
        </w:rPr>
      </w:pPr>
    </w:p>
    <w:p>
      <w:pPr>
        <w:widowControl/>
        <w:spacing w:line="450" w:lineRule="atLeast"/>
        <w:ind w:firstLine="540" w:firstLineChars="200"/>
        <w:jc w:val="left"/>
        <w:rPr>
          <w:rFonts w:hint="default" w:ascii="宋体" w:hAnsi="宋体" w:eastAsia="宋体" w:cs="宋体"/>
          <w:color w:val="222222"/>
          <w:kern w:val="0"/>
          <w:sz w:val="27"/>
          <w:szCs w:val="27"/>
          <w:lang w:val="en-US" w:eastAsia="zh-CN"/>
        </w:rPr>
      </w:pPr>
    </w:p>
    <w:p>
      <w:pPr>
        <w:rPr>
          <w:rFonts w:hint="default" w:eastAsiaTheme="minor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Style w:val="6"/>
        <w:sz w:val="24"/>
      </w:rPr>
    </w:pPr>
    <w:r>
      <w:rPr>
        <w:rStyle w:val="6"/>
        <w:rFonts w:ascii="楷体" w:hAnsi="楷体" w:eastAsia="楷体"/>
        <w:sz w:val="24"/>
        <w:u w:val="single"/>
      </w:rPr>
      <w:t>202</w:t>
    </w:r>
    <w:r>
      <w:rPr>
        <w:rStyle w:val="6"/>
        <w:rFonts w:hint="eastAsia" w:ascii="楷体" w:hAnsi="楷体" w:eastAsia="楷体"/>
        <w:sz w:val="24"/>
        <w:u w:val="single"/>
      </w:rPr>
      <w:t>2</w:t>
    </w:r>
    <w:r>
      <w:rPr>
        <w:rStyle w:val="6"/>
        <w:rFonts w:ascii="楷体" w:hAnsi="楷体" w:eastAsia="楷体"/>
        <w:sz w:val="24"/>
        <w:u w:val="single"/>
      </w:rPr>
      <w:t>-202</w:t>
    </w:r>
    <w:r>
      <w:rPr>
        <w:rStyle w:val="6"/>
        <w:rFonts w:hint="eastAsia" w:ascii="楷体" w:hAnsi="楷体" w:eastAsia="楷体"/>
        <w:sz w:val="24"/>
        <w:u w:val="single"/>
      </w:rPr>
      <w:t>3</w:t>
    </w:r>
    <w:r>
      <w:rPr>
        <w:rStyle w:val="6"/>
        <w:rFonts w:ascii="楷体" w:hAnsi="楷体" w:eastAsia="楷体"/>
        <w:sz w:val="24"/>
        <w:u w:val="single"/>
      </w:rPr>
      <w:t>学年度（</w:t>
    </w:r>
    <w:r>
      <w:rPr>
        <w:rStyle w:val="6"/>
        <w:rFonts w:hint="eastAsia" w:ascii="楷体" w:hAnsi="楷体" w:eastAsia="楷体"/>
        <w:sz w:val="24"/>
        <w:u w:val="single"/>
      </w:rPr>
      <w:t>上</w:t>
    </w:r>
    <w:r>
      <w:rPr>
        <w:rStyle w:val="6"/>
        <w:rFonts w:ascii="楷体" w:hAnsi="楷体" w:eastAsia="楷体"/>
        <w:sz w:val="24"/>
        <w:u w:val="single"/>
      </w:rPr>
      <w:t xml:space="preserve">）  双流区李中军名教师工作室活动简报 </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ZmM1OWQ2YThiMmM4NGE1N2VjMDk3YjFlMTQyZjMifQ=="/>
  </w:docVars>
  <w:rsids>
    <w:rsidRoot w:val="4B7675F0"/>
    <w:rsid w:val="4B7675F0"/>
    <w:rsid w:val="6D09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NUL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967</Words>
  <Characters>989</Characters>
  <Lines>0</Lines>
  <Paragraphs>0</Paragraphs>
  <TotalTime>12</TotalTime>
  <ScaleCrop>false</ScaleCrop>
  <LinksUpToDate>false</LinksUpToDate>
  <CharactersWithSpaces>992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2023-01-04T04:47:00Z</dcterms:created>
  <dc:creator>DELL</dc:creator>
  <cp:lastModifiedBy>DELL</cp:lastModifiedBy>
  <dcterms:modified xsi:type="dcterms:W3CDTF">2023-01-04T05:46:07Z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40389A392F1F4DCD927DC27B100C9374</vt:lpwstr>
  </property>
</Properties>
</file>