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91D9" w14:textId="38D99440" w:rsidR="00B71980" w:rsidRDefault="00B71980" w:rsidP="00B71980">
      <w:pPr>
        <w:ind w:firstLineChars="200" w:firstLine="560"/>
        <w:jc w:val="center"/>
        <w:rPr>
          <w:sz w:val="28"/>
          <w:szCs w:val="28"/>
        </w:rPr>
      </w:pPr>
      <w:r w:rsidRPr="00B71980">
        <w:rPr>
          <w:rFonts w:hint="eastAsia"/>
          <w:sz w:val="28"/>
          <w:szCs w:val="28"/>
        </w:rPr>
        <w:t>以“艺”抗“疫”，同心聚力</w:t>
      </w:r>
    </w:p>
    <w:p w14:paraId="0E1925F5" w14:textId="5FE86A7F" w:rsidR="00B71980" w:rsidRDefault="00B71980" w:rsidP="00B71980">
      <w:pPr>
        <w:ind w:firstLineChars="200" w:firstLine="480"/>
        <w:jc w:val="right"/>
        <w:rPr>
          <w:sz w:val="24"/>
          <w:szCs w:val="24"/>
        </w:rPr>
      </w:pPr>
      <w:r w:rsidRPr="00B71980">
        <w:rPr>
          <w:rFonts w:hint="eastAsia"/>
          <w:sz w:val="24"/>
          <w:szCs w:val="24"/>
        </w:rPr>
        <w:t>——双流区名师夏加强工作室送教九江小学活动</w:t>
      </w:r>
    </w:p>
    <w:p w14:paraId="724A8145" w14:textId="4C104FC2" w:rsidR="002B3B94" w:rsidRPr="00B71980" w:rsidRDefault="002B3B94" w:rsidP="00B71980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（撰稿人：董佳）</w:t>
      </w:r>
    </w:p>
    <w:p w14:paraId="5587B311" w14:textId="74EA4052" w:rsidR="00193D39" w:rsidRDefault="00244837" w:rsidP="00862892">
      <w:pPr>
        <w:ind w:firstLineChars="4500" w:firstLine="450"/>
        <w:rPr>
          <w:sz w:val="24"/>
          <w:szCs w:val="24"/>
        </w:rPr>
      </w:pPr>
      <w:r w:rsidRPr="0024483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anchor distT="0" distB="0" distL="114300" distR="114300" simplePos="0" relativeHeight="251659264" behindDoc="0" locked="0" layoutInCell="1" allowOverlap="1" wp14:anchorId="66D78ABF" wp14:editId="28237A30">
            <wp:simplePos x="0" y="0"/>
            <wp:positionH relativeFrom="column">
              <wp:posOffset>2819400</wp:posOffset>
            </wp:positionH>
            <wp:positionV relativeFrom="paragraph">
              <wp:posOffset>1182370</wp:posOffset>
            </wp:positionV>
            <wp:extent cx="2365375" cy="135763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CAE" w:rsidRPr="00532CAE">
        <w:rPr>
          <w:rFonts w:hint="eastAsia"/>
          <w:sz w:val="24"/>
          <w:szCs w:val="24"/>
        </w:rPr>
        <w:t>2</w:t>
      </w:r>
      <w:r w:rsidR="00532CAE" w:rsidRPr="00532CAE">
        <w:rPr>
          <w:sz w:val="24"/>
          <w:szCs w:val="24"/>
        </w:rPr>
        <w:t>022</w:t>
      </w:r>
      <w:r w:rsidR="00532CAE" w:rsidRPr="00532CAE">
        <w:rPr>
          <w:rFonts w:hint="eastAsia"/>
          <w:sz w:val="24"/>
          <w:szCs w:val="24"/>
        </w:rPr>
        <w:t>年1</w:t>
      </w:r>
      <w:r w:rsidR="00532CAE" w:rsidRPr="00532CAE">
        <w:rPr>
          <w:sz w:val="24"/>
          <w:szCs w:val="24"/>
        </w:rPr>
        <w:t>2</w:t>
      </w:r>
      <w:r w:rsidR="00532CAE" w:rsidRPr="00532CAE">
        <w:rPr>
          <w:rFonts w:hint="eastAsia"/>
          <w:sz w:val="24"/>
          <w:szCs w:val="24"/>
        </w:rPr>
        <w:t>月2</w:t>
      </w:r>
      <w:r w:rsidR="00532CAE" w:rsidRPr="00532CAE">
        <w:rPr>
          <w:sz w:val="24"/>
          <w:szCs w:val="24"/>
        </w:rPr>
        <w:t>1</w:t>
      </w:r>
      <w:r w:rsidR="00532CAE" w:rsidRPr="00532CAE">
        <w:rPr>
          <w:rFonts w:hint="eastAsia"/>
          <w:sz w:val="24"/>
          <w:szCs w:val="24"/>
        </w:rPr>
        <w:t>日</w:t>
      </w:r>
      <w:r w:rsidR="001C612D">
        <w:rPr>
          <w:rFonts w:hint="eastAsia"/>
          <w:sz w:val="24"/>
          <w:szCs w:val="24"/>
        </w:rPr>
        <w:t>上午9时</w:t>
      </w:r>
      <w:r w:rsidR="00532CAE" w:rsidRPr="00532CAE">
        <w:rPr>
          <w:rFonts w:hint="eastAsia"/>
          <w:sz w:val="24"/>
          <w:szCs w:val="24"/>
        </w:rPr>
        <w:t>，双流区名师夏加强工作室送教</w:t>
      </w:r>
      <w:r w:rsidR="00532CAE">
        <w:rPr>
          <w:rFonts w:hint="eastAsia"/>
          <w:sz w:val="24"/>
          <w:szCs w:val="24"/>
        </w:rPr>
        <w:t>九江小学的</w:t>
      </w:r>
      <w:r w:rsidR="00532CAE" w:rsidRPr="00532CAE">
        <w:rPr>
          <w:rFonts w:hint="eastAsia"/>
          <w:sz w:val="24"/>
          <w:szCs w:val="24"/>
        </w:rPr>
        <w:t>活动在线上准时</w:t>
      </w:r>
      <w:r w:rsidR="00532CAE">
        <w:rPr>
          <w:rFonts w:hint="eastAsia"/>
          <w:sz w:val="24"/>
          <w:szCs w:val="24"/>
        </w:rPr>
        <w:t>开展</w:t>
      </w:r>
      <w:r w:rsidR="00532CAE" w:rsidRPr="00532CAE">
        <w:rPr>
          <w:rFonts w:hint="eastAsia"/>
          <w:sz w:val="24"/>
          <w:szCs w:val="24"/>
        </w:rPr>
        <w:t>。艰难的十二月份</w:t>
      </w:r>
      <w:r w:rsidR="00532CAE">
        <w:rPr>
          <w:rFonts w:hint="eastAsia"/>
          <w:sz w:val="24"/>
          <w:szCs w:val="24"/>
        </w:rPr>
        <w:t>，因为</w:t>
      </w:r>
      <w:r w:rsidR="00532CAE" w:rsidRPr="00532CAE">
        <w:rPr>
          <w:rFonts w:hint="eastAsia"/>
          <w:sz w:val="24"/>
          <w:szCs w:val="24"/>
        </w:rPr>
        <w:t>新冠病毒</w:t>
      </w:r>
      <w:r w:rsidR="00532CAE">
        <w:rPr>
          <w:rFonts w:hint="eastAsia"/>
          <w:sz w:val="24"/>
          <w:szCs w:val="24"/>
        </w:rPr>
        <w:t>的肆虐，几乎无人幸免，但是冬日的暖阳也终会</w:t>
      </w:r>
      <w:r w:rsidR="000100BE">
        <w:rPr>
          <w:rFonts w:hint="eastAsia"/>
          <w:sz w:val="24"/>
          <w:szCs w:val="24"/>
        </w:rPr>
        <w:t>冲破层层阻碍照射进来，我们</w:t>
      </w:r>
      <w:r w:rsidR="00B71980">
        <w:rPr>
          <w:rFonts w:hint="eastAsia"/>
          <w:sz w:val="24"/>
          <w:szCs w:val="24"/>
        </w:rPr>
        <w:t>并</w:t>
      </w:r>
      <w:r w:rsidR="000100BE">
        <w:rPr>
          <w:rFonts w:hint="eastAsia"/>
          <w:sz w:val="24"/>
          <w:szCs w:val="24"/>
        </w:rPr>
        <w:t>没有停下前行的脚步。今天的线上</w:t>
      </w:r>
      <w:r w:rsidR="00862892">
        <w:rPr>
          <w:rFonts w:hint="eastAsia"/>
          <w:sz w:val="24"/>
          <w:szCs w:val="24"/>
        </w:rPr>
        <w:t>课例研讨活动分别为：</w:t>
      </w:r>
      <w:r w:rsidR="000100BE">
        <w:rPr>
          <w:rFonts w:hint="eastAsia"/>
          <w:sz w:val="24"/>
          <w:szCs w:val="24"/>
        </w:rPr>
        <w:t>九江小学的董佳老师</w:t>
      </w:r>
      <w:r w:rsidR="00862892">
        <w:rPr>
          <w:rFonts w:hint="eastAsia"/>
          <w:sz w:val="24"/>
          <w:szCs w:val="24"/>
        </w:rPr>
        <w:t>执教的二年级歌唱课《我的家在日喀则》、双流</w:t>
      </w:r>
      <w:r w:rsidR="000100BE">
        <w:rPr>
          <w:rFonts w:hint="eastAsia"/>
          <w:sz w:val="24"/>
          <w:szCs w:val="24"/>
        </w:rPr>
        <w:t>实验小学的</w:t>
      </w:r>
      <w:proofErr w:type="gramStart"/>
      <w:r w:rsidR="000100BE">
        <w:rPr>
          <w:rFonts w:hint="eastAsia"/>
          <w:sz w:val="24"/>
          <w:szCs w:val="24"/>
        </w:rPr>
        <w:t>胥</w:t>
      </w:r>
      <w:proofErr w:type="gramEnd"/>
      <w:r w:rsidR="000100BE">
        <w:rPr>
          <w:rFonts w:hint="eastAsia"/>
          <w:sz w:val="24"/>
          <w:szCs w:val="24"/>
        </w:rPr>
        <w:t>苗老师</w:t>
      </w:r>
      <w:r w:rsidR="00862892">
        <w:rPr>
          <w:rFonts w:hint="eastAsia"/>
          <w:sz w:val="24"/>
          <w:szCs w:val="24"/>
        </w:rPr>
        <w:t>执教的一年级欣赏课</w:t>
      </w:r>
      <w:r w:rsidR="000100BE">
        <w:rPr>
          <w:rFonts w:hint="eastAsia"/>
          <w:sz w:val="24"/>
          <w:szCs w:val="24"/>
        </w:rPr>
        <w:t>《野蜂飞舞》。</w:t>
      </w:r>
    </w:p>
    <w:p w14:paraId="2548A781" w14:textId="2AB624A3" w:rsidR="00244837" w:rsidRDefault="00244837" w:rsidP="00532CAE">
      <w:pPr>
        <w:ind w:firstLineChars="200" w:firstLine="20"/>
        <w:rPr>
          <w:sz w:val="24"/>
          <w:szCs w:val="24"/>
        </w:rPr>
      </w:pPr>
      <w:r w:rsidRPr="0024483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E7F29C9" w14:textId="1AC668BB" w:rsidR="000100BE" w:rsidRDefault="00244837" w:rsidP="00532CAE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CA32AEA" wp14:editId="1DD0D065">
            <wp:simplePos x="0" y="0"/>
            <wp:positionH relativeFrom="column">
              <wp:posOffset>273050</wp:posOffset>
            </wp:positionH>
            <wp:positionV relativeFrom="paragraph">
              <wp:posOffset>487680</wp:posOffset>
            </wp:positionV>
            <wp:extent cx="2574638" cy="1377830"/>
            <wp:effectExtent l="76200" t="76200" r="73660" b="889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4638" cy="137783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100BE">
        <w:rPr>
          <w:rFonts w:hint="eastAsia"/>
          <w:sz w:val="24"/>
          <w:szCs w:val="24"/>
        </w:rPr>
        <w:t>首先，董佳老师执教二年级歌唱课《我的家在日喀则》。本节课董老师紧紧抓住新课程标准中趣味唱游的学习任务，</w:t>
      </w:r>
      <w:r w:rsidR="00B47C74">
        <w:rPr>
          <w:rFonts w:hint="eastAsia"/>
          <w:sz w:val="24"/>
          <w:szCs w:val="24"/>
        </w:rPr>
        <w:t>融合声势、律动、舞蹈表演等多种表现形式及活动，以趣味化游戏的方式开展音乐课堂。导入通过开动小火车，让学生感受音乐的节奏、旋律和情绪特点；在学唱环节通过画旋律线、模唱、师生配合等</w:t>
      </w:r>
      <w:r w:rsidR="00B71980">
        <w:rPr>
          <w:rFonts w:hint="eastAsia"/>
          <w:sz w:val="24"/>
          <w:szCs w:val="24"/>
        </w:rPr>
        <w:t>方式让学生在玩中学，乐中唱；最后的二声部尝试，旨在通过合作的方式培养学生的合唱意识，为</w:t>
      </w:r>
      <w:r w:rsidR="0035686D">
        <w:rPr>
          <w:rFonts w:hint="eastAsia"/>
          <w:sz w:val="24"/>
          <w:szCs w:val="24"/>
        </w:rPr>
        <w:t>接下来的二声部教学打开一扇</w:t>
      </w:r>
      <w:r w:rsidR="005A0E86">
        <w:rPr>
          <w:rFonts w:hint="eastAsia"/>
          <w:sz w:val="24"/>
          <w:szCs w:val="24"/>
        </w:rPr>
        <w:t>窗</w:t>
      </w:r>
      <w:r w:rsidR="0035686D">
        <w:rPr>
          <w:rFonts w:hint="eastAsia"/>
          <w:sz w:val="24"/>
          <w:szCs w:val="24"/>
        </w:rPr>
        <w:t>。</w:t>
      </w:r>
    </w:p>
    <w:p w14:paraId="10610781" w14:textId="6968FB2D" w:rsidR="00244837" w:rsidRDefault="00244837" w:rsidP="00532CAE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lastRenderedPageBreak/>
        <w:drawing>
          <wp:inline distT="0" distB="0" distL="0" distR="0" wp14:anchorId="7B78CC21" wp14:editId="71EA48EE">
            <wp:extent cx="2445129" cy="141891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84" cy="143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37">
        <w:rPr>
          <w:noProof/>
          <w:sz w:val="24"/>
          <w:szCs w:val="24"/>
        </w:rPr>
        <w:drawing>
          <wp:inline distT="0" distB="0" distL="0" distR="0" wp14:anchorId="5BA32752" wp14:editId="51C64F3C">
            <wp:extent cx="2473656" cy="1434875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59" cy="14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3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2CA963A" w14:textId="3FDA9D98" w:rsidR="0035686D" w:rsidRDefault="0035686D" w:rsidP="00532CA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接着，来自实验小学的</w:t>
      </w:r>
      <w:proofErr w:type="gramStart"/>
      <w:r>
        <w:rPr>
          <w:rFonts w:hint="eastAsia"/>
          <w:sz w:val="24"/>
          <w:szCs w:val="24"/>
        </w:rPr>
        <w:t>胥</w:t>
      </w:r>
      <w:proofErr w:type="gramEnd"/>
      <w:r>
        <w:rPr>
          <w:rFonts w:hint="eastAsia"/>
          <w:sz w:val="24"/>
          <w:szCs w:val="24"/>
        </w:rPr>
        <w:t>苗老师用亲切活泼</w:t>
      </w:r>
      <w:proofErr w:type="gramStart"/>
      <w:r>
        <w:rPr>
          <w:rFonts w:hint="eastAsia"/>
          <w:sz w:val="24"/>
          <w:szCs w:val="24"/>
        </w:rPr>
        <w:t>的教态带领</w:t>
      </w:r>
      <w:proofErr w:type="gramEnd"/>
      <w:r>
        <w:rPr>
          <w:rFonts w:hint="eastAsia"/>
          <w:sz w:val="24"/>
          <w:szCs w:val="24"/>
        </w:rPr>
        <w:t>一年级的小朋友们走进童话世界，感受音乐《野蜂飞舞》。</w:t>
      </w:r>
      <w:proofErr w:type="gramStart"/>
      <w:r>
        <w:rPr>
          <w:rFonts w:hint="eastAsia"/>
          <w:sz w:val="24"/>
          <w:szCs w:val="24"/>
        </w:rPr>
        <w:t>胥</w:t>
      </w:r>
      <w:proofErr w:type="gramEnd"/>
      <w:r>
        <w:rPr>
          <w:rFonts w:hint="eastAsia"/>
          <w:sz w:val="24"/>
          <w:szCs w:val="24"/>
        </w:rPr>
        <w:t>老师设计了王子与蜂群的童话故事，通过王子的路线图，带领孩子们感受音乐要素、强弱变化，孩子们化身成一只只野蜂，振翅飞翔，在暴风雨中搏击风浪，很好的完成了整个音乐活动。整个课堂中，</w:t>
      </w:r>
      <w:proofErr w:type="gramStart"/>
      <w:r>
        <w:rPr>
          <w:rFonts w:hint="eastAsia"/>
          <w:sz w:val="24"/>
          <w:szCs w:val="24"/>
        </w:rPr>
        <w:t>胥</w:t>
      </w:r>
      <w:proofErr w:type="gramEnd"/>
      <w:r>
        <w:rPr>
          <w:rFonts w:hint="eastAsia"/>
          <w:sz w:val="24"/>
          <w:szCs w:val="24"/>
        </w:rPr>
        <w:t>老师用了适合一年级孩子们的方式，画路线图、模唱、声势律动和情景表演，培养了学生的节奏感、韵律感和表现能力。</w:t>
      </w:r>
    </w:p>
    <w:p w14:paraId="40DCA02B" w14:textId="359E152F" w:rsidR="00244837" w:rsidRDefault="00244837" w:rsidP="00532CAE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drawing>
          <wp:inline distT="0" distB="0" distL="0" distR="0" wp14:anchorId="0C9F6D91" wp14:editId="2A4963FC">
            <wp:extent cx="2520950" cy="1344244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61" cy="136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37">
        <w:rPr>
          <w:noProof/>
          <w:sz w:val="24"/>
          <w:szCs w:val="24"/>
        </w:rPr>
        <w:drawing>
          <wp:inline distT="0" distB="0" distL="0" distR="0" wp14:anchorId="4F6B6745" wp14:editId="314E67B7">
            <wp:extent cx="2354672" cy="1363022"/>
            <wp:effectExtent l="0" t="0" r="762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25" cy="13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643D" w14:textId="54C68726" w:rsidR="0035686D" w:rsidRDefault="0035686D" w:rsidP="00532CA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课后，老师们也积极的参与评课议课。首先来自九江小学的音乐老师刘敏代表送教学校发言，她感谢双流区名师夏加强工作室的送教活动，让自己有机会聆听观摩两节展示课，</w:t>
      </w:r>
      <w:r w:rsidR="00935A05">
        <w:rPr>
          <w:rFonts w:hint="eastAsia"/>
          <w:sz w:val="24"/>
          <w:szCs w:val="24"/>
        </w:rPr>
        <w:t>通过聆听学习，为今后自己执教低段课堂获得了更多的启发。随后，工作室的</w:t>
      </w:r>
      <w:r>
        <w:rPr>
          <w:rFonts w:hint="eastAsia"/>
          <w:sz w:val="24"/>
          <w:szCs w:val="24"/>
        </w:rPr>
        <w:t>四个小组</w:t>
      </w:r>
      <w:r w:rsidR="00935A05">
        <w:rPr>
          <w:rFonts w:hint="eastAsia"/>
          <w:sz w:val="24"/>
          <w:szCs w:val="24"/>
        </w:rPr>
        <w:t>也通过代表进行发言交流，大家都肯定了两位老师的课堂</w:t>
      </w:r>
      <w:r w:rsidR="005A0E86">
        <w:rPr>
          <w:rFonts w:hint="eastAsia"/>
          <w:sz w:val="24"/>
          <w:szCs w:val="24"/>
        </w:rPr>
        <w:t>：</w:t>
      </w:r>
      <w:r w:rsidR="00935A05">
        <w:rPr>
          <w:rFonts w:hint="eastAsia"/>
          <w:sz w:val="24"/>
          <w:szCs w:val="24"/>
        </w:rPr>
        <w:t>围绕新的课程标准设计展开，有较好的目标达成度，用趣味化、情景化的方式创设课堂，整个课堂环节是井然有序，层层展开的。老师们也提出了很多优化的建议，比如针对二声部的教学，如何更好的关注声音状态和协调统一，为更好的音乐课堂提出了值得思考和改进的方向。</w:t>
      </w:r>
    </w:p>
    <w:p w14:paraId="58E85C84" w14:textId="3EEDF617" w:rsidR="00244837" w:rsidRDefault="00244837" w:rsidP="00532CAE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lastRenderedPageBreak/>
        <w:drawing>
          <wp:inline distT="0" distB="0" distL="0" distR="0" wp14:anchorId="76B382B8" wp14:editId="3B7A51D8">
            <wp:extent cx="2362200" cy="1371077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23" cy="137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3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4837">
        <w:rPr>
          <w:noProof/>
          <w:sz w:val="24"/>
          <w:szCs w:val="24"/>
        </w:rPr>
        <w:drawing>
          <wp:inline distT="0" distB="0" distL="0" distR="0" wp14:anchorId="34BA312C" wp14:editId="70810DB5">
            <wp:extent cx="2583946" cy="1372235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00" cy="137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2F84" w14:textId="43629E44" w:rsidR="00244837" w:rsidRDefault="00244837" w:rsidP="00532CAE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drawing>
          <wp:inline distT="0" distB="0" distL="0" distR="0" wp14:anchorId="6301A2D5" wp14:editId="14CDFF60">
            <wp:extent cx="2432050" cy="141162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528" cy="141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3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44837">
        <w:rPr>
          <w:noProof/>
          <w:sz w:val="24"/>
          <w:szCs w:val="24"/>
        </w:rPr>
        <w:drawing>
          <wp:inline distT="0" distB="0" distL="0" distR="0" wp14:anchorId="6D05F01D" wp14:editId="10686037">
            <wp:extent cx="2437130" cy="1411927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18" cy="142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FB8A" w14:textId="5F3B96B8" w:rsidR="00244837" w:rsidRDefault="00244837" w:rsidP="005A0E86">
      <w:pPr>
        <w:ind w:firstLineChars="200" w:firstLine="480"/>
        <w:rPr>
          <w:sz w:val="24"/>
          <w:szCs w:val="24"/>
        </w:rPr>
      </w:pPr>
      <w:r w:rsidRPr="002448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BC4FE6" wp14:editId="490F4F2C">
            <wp:simplePos x="0" y="0"/>
            <wp:positionH relativeFrom="column">
              <wp:posOffset>-31750</wp:posOffset>
            </wp:positionH>
            <wp:positionV relativeFrom="paragraph">
              <wp:posOffset>1393190</wp:posOffset>
            </wp:positionV>
            <wp:extent cx="2797315" cy="1619250"/>
            <wp:effectExtent l="0" t="0" r="3175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1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7FB">
        <w:rPr>
          <w:rFonts w:hint="eastAsia"/>
          <w:sz w:val="24"/>
          <w:szCs w:val="24"/>
        </w:rPr>
        <w:t>最后，导师夏加强总结到，两位老师</w:t>
      </w:r>
      <w:proofErr w:type="gramStart"/>
      <w:r w:rsidR="00B177FB">
        <w:rPr>
          <w:rFonts w:hint="eastAsia"/>
          <w:sz w:val="24"/>
          <w:szCs w:val="24"/>
        </w:rPr>
        <w:t>的教态优美</w:t>
      </w:r>
      <w:proofErr w:type="gramEnd"/>
      <w:r w:rsidR="00B177FB">
        <w:rPr>
          <w:rFonts w:hint="eastAsia"/>
          <w:sz w:val="24"/>
          <w:szCs w:val="24"/>
        </w:rPr>
        <w:t>，语言贴近年龄段特点，为课堂教学起到了恰到好处的补充；关注到了联觉体验，学生</w:t>
      </w:r>
      <w:r w:rsidR="003060B1">
        <w:rPr>
          <w:rFonts w:hint="eastAsia"/>
          <w:sz w:val="24"/>
          <w:szCs w:val="24"/>
        </w:rPr>
        <w:t>能够</w:t>
      </w:r>
      <w:r w:rsidR="00B177FB">
        <w:rPr>
          <w:rFonts w:hint="eastAsia"/>
          <w:sz w:val="24"/>
          <w:szCs w:val="24"/>
        </w:rPr>
        <w:t>多感官</w:t>
      </w:r>
      <w:r w:rsidR="003060B1">
        <w:rPr>
          <w:rFonts w:hint="eastAsia"/>
          <w:sz w:val="24"/>
          <w:szCs w:val="24"/>
        </w:rPr>
        <w:t>的</w:t>
      </w:r>
      <w:r w:rsidR="00B177FB">
        <w:rPr>
          <w:rFonts w:hint="eastAsia"/>
          <w:sz w:val="24"/>
          <w:szCs w:val="24"/>
        </w:rPr>
        <w:t>参与；注重音乐体验，激发创造能力。充分发挥了学生的主观能动性，通过创造性的动作，完成了创意实践的学习样态。当然，线上录制的模式还存在很多不尽如人意的地方，他也希望老师们在课堂录制时更多的关注学生，</w:t>
      </w:r>
      <w:r w:rsidR="003060B1">
        <w:rPr>
          <w:rFonts w:hint="eastAsia"/>
          <w:sz w:val="24"/>
          <w:szCs w:val="24"/>
        </w:rPr>
        <w:t>以便</w:t>
      </w:r>
      <w:r w:rsidR="00B177FB">
        <w:rPr>
          <w:rFonts w:hint="eastAsia"/>
          <w:sz w:val="24"/>
          <w:szCs w:val="24"/>
        </w:rPr>
        <w:t>达到更好</w:t>
      </w:r>
      <w:proofErr w:type="gramStart"/>
      <w:r w:rsidR="00B177FB">
        <w:rPr>
          <w:rFonts w:hint="eastAsia"/>
          <w:sz w:val="24"/>
          <w:szCs w:val="24"/>
        </w:rPr>
        <w:t>的观课体验</w:t>
      </w:r>
      <w:proofErr w:type="gramEnd"/>
      <w:r w:rsidR="00B177FB">
        <w:rPr>
          <w:rFonts w:hint="eastAsia"/>
          <w:sz w:val="24"/>
          <w:szCs w:val="24"/>
        </w:rPr>
        <w:t>。</w:t>
      </w:r>
    </w:p>
    <w:p w14:paraId="3C72652E" w14:textId="7F5785C5" w:rsidR="00B177FB" w:rsidRPr="00B177FB" w:rsidRDefault="00B177FB" w:rsidP="00532CA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匆匆的线上相聚是短暂的，但是相互的鼓励和陪伴隔着屏幕依然能感受的到</w:t>
      </w:r>
      <w:r w:rsidR="005A0E8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用今天的线上相聚，我们汇聚力量，共克时艰，用音乐寻找希望，用歌声期冀明天。</w:t>
      </w:r>
    </w:p>
    <w:sectPr w:rsidR="00B177FB" w:rsidRPr="00B1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AE"/>
    <w:rsid w:val="000100BE"/>
    <w:rsid w:val="00193D39"/>
    <w:rsid w:val="001C612D"/>
    <w:rsid w:val="00244837"/>
    <w:rsid w:val="002B3B94"/>
    <w:rsid w:val="003060B1"/>
    <w:rsid w:val="00345A7A"/>
    <w:rsid w:val="0035686D"/>
    <w:rsid w:val="003A01CC"/>
    <w:rsid w:val="00532CAE"/>
    <w:rsid w:val="005A0E86"/>
    <w:rsid w:val="00862892"/>
    <w:rsid w:val="00935A05"/>
    <w:rsid w:val="00B177FB"/>
    <w:rsid w:val="00B47C74"/>
    <w:rsid w:val="00B71980"/>
    <w:rsid w:val="00E0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D25A"/>
  <w15:chartTrackingRefBased/>
  <w15:docId w15:val="{63B49824-85DF-432B-977C-1F7A231A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18200215297@163.com</dc:creator>
  <cp:keywords/>
  <dc:description/>
  <cp:lastModifiedBy>夏 加强</cp:lastModifiedBy>
  <cp:revision>2</cp:revision>
  <dcterms:created xsi:type="dcterms:W3CDTF">2022-12-22T01:18:00Z</dcterms:created>
  <dcterms:modified xsi:type="dcterms:W3CDTF">2022-12-22T01:18:00Z</dcterms:modified>
</cp:coreProperties>
</file>