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104" w:rsidRDefault="00AD2144" w:rsidP="00B431B1">
      <w:pPr>
        <w:spacing w:line="560" w:lineRule="exact"/>
        <w:ind w:firstLineChars="200" w:firstLine="512"/>
        <w:rPr>
          <w:rFonts w:ascii="方正小标宋_GBK" w:eastAsia="方正小标宋_GBK" w:hAnsi="方正小标宋_GBK" w:cs="方正小标宋_GBK"/>
          <w:b/>
          <w:bCs/>
          <w:w w:val="80"/>
          <w:sz w:val="32"/>
          <w:szCs w:val="32"/>
        </w:rPr>
      </w:pPr>
      <w:r>
        <w:rPr>
          <w:rFonts w:ascii="方正小标宋_GBK" w:eastAsia="方正小标宋_GBK" w:hAnsi="方正小标宋_GBK" w:cs="方正小标宋_GBK" w:hint="eastAsia"/>
          <w:b/>
          <w:bCs/>
          <w:w w:val="80"/>
          <w:sz w:val="32"/>
          <w:szCs w:val="32"/>
        </w:rPr>
        <w:t>关于转发《四川省教育科研课题</w:t>
      </w:r>
      <w:r>
        <w:rPr>
          <w:rFonts w:ascii="方正小标宋_GBK" w:eastAsia="方正小标宋_GBK" w:hAnsi="方正小标宋_GBK" w:cs="方正小标宋_GBK" w:hint="eastAsia"/>
          <w:b/>
          <w:bCs/>
          <w:w w:val="80"/>
          <w:sz w:val="32"/>
          <w:szCs w:val="32"/>
        </w:rPr>
        <w:t xml:space="preserve">2023 </w:t>
      </w:r>
      <w:r>
        <w:rPr>
          <w:rFonts w:ascii="方正小标宋_GBK" w:eastAsia="方正小标宋_GBK" w:hAnsi="方正小标宋_GBK" w:cs="方正小标宋_GBK" w:hint="eastAsia"/>
          <w:b/>
          <w:bCs/>
          <w:w w:val="80"/>
          <w:sz w:val="32"/>
          <w:szCs w:val="32"/>
        </w:rPr>
        <w:t>年度阶段成果评审工作的通知》</w:t>
      </w:r>
    </w:p>
    <w:p w:rsidR="00212104" w:rsidRDefault="00212104">
      <w:pPr>
        <w:spacing w:line="440" w:lineRule="exact"/>
        <w:rPr>
          <w:rFonts w:cs="宋体"/>
          <w:sz w:val="28"/>
          <w:szCs w:val="28"/>
        </w:rPr>
      </w:pPr>
    </w:p>
    <w:p w:rsidR="00212104" w:rsidRPr="00B431B1" w:rsidRDefault="00AD2144" w:rsidP="00B431B1">
      <w:pPr>
        <w:spacing w:line="460" w:lineRule="exact"/>
        <w:rPr>
          <w:rFonts w:ascii="仿宋" w:eastAsia="仿宋" w:hAnsi="仿宋" w:cs="方正仿宋_GBK"/>
          <w:sz w:val="28"/>
          <w:szCs w:val="28"/>
        </w:rPr>
      </w:pPr>
      <w:r w:rsidRPr="00B431B1">
        <w:rPr>
          <w:rFonts w:ascii="仿宋" w:eastAsia="仿宋" w:hAnsi="仿宋" w:cs="方正仿宋_GBK" w:hint="eastAsia"/>
          <w:sz w:val="28"/>
          <w:szCs w:val="28"/>
        </w:rPr>
        <w:t>各中小学、幼儿园：</w:t>
      </w:r>
    </w:p>
    <w:p w:rsidR="00212104" w:rsidRPr="00B431B1" w:rsidRDefault="00AD2144" w:rsidP="00B431B1">
      <w:pPr>
        <w:widowControl/>
        <w:spacing w:line="460" w:lineRule="exact"/>
        <w:ind w:firstLineChars="200" w:firstLine="560"/>
        <w:jc w:val="left"/>
        <w:rPr>
          <w:rFonts w:ascii="仿宋" w:eastAsia="仿宋" w:hAnsi="仿宋" w:cs="方正仿宋_GBK"/>
          <w:sz w:val="28"/>
          <w:szCs w:val="28"/>
        </w:rPr>
      </w:pPr>
      <w:r w:rsidRPr="00B431B1">
        <w:rPr>
          <w:rFonts w:ascii="仿宋" w:eastAsia="仿宋" w:hAnsi="仿宋" w:cs="方正仿宋_GBK" w:hint="eastAsia"/>
          <w:sz w:val="28"/>
          <w:szCs w:val="28"/>
        </w:rPr>
        <w:t>按照《四川省普教科研资助金课题管理办法（</w:t>
      </w:r>
      <w:r w:rsidRPr="00B431B1">
        <w:rPr>
          <w:rFonts w:ascii="仿宋" w:eastAsia="仿宋" w:hAnsi="仿宋" w:cs="方正仿宋_GBK" w:hint="eastAsia"/>
          <w:sz w:val="28"/>
          <w:szCs w:val="28"/>
        </w:rPr>
        <w:t xml:space="preserve">2014 </w:t>
      </w:r>
      <w:r w:rsidRPr="00B431B1">
        <w:rPr>
          <w:rFonts w:ascii="仿宋" w:eastAsia="仿宋" w:hAnsi="仿宋" w:cs="方正仿宋_GBK" w:hint="eastAsia"/>
          <w:sz w:val="28"/>
          <w:szCs w:val="28"/>
        </w:rPr>
        <w:t>年修订）》（川教研〔</w:t>
      </w:r>
      <w:r w:rsidRPr="00B431B1">
        <w:rPr>
          <w:rFonts w:ascii="仿宋" w:eastAsia="仿宋" w:hAnsi="仿宋" w:cs="方正仿宋_GBK" w:hint="eastAsia"/>
          <w:sz w:val="28"/>
          <w:szCs w:val="28"/>
        </w:rPr>
        <w:t>2014</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2 </w:t>
      </w:r>
      <w:r w:rsidRPr="00B431B1">
        <w:rPr>
          <w:rFonts w:ascii="仿宋" w:eastAsia="仿宋" w:hAnsi="仿宋" w:cs="方正仿宋_GBK" w:hint="eastAsia"/>
          <w:sz w:val="28"/>
          <w:szCs w:val="28"/>
        </w:rPr>
        <w:t>号）要求，为推动我省教育科研课题扎实、科学、规范地开展研究，不断提高研究成果的质量和影响力，现就开展</w:t>
      </w:r>
      <w:r w:rsidRPr="00B431B1">
        <w:rPr>
          <w:rFonts w:ascii="仿宋" w:eastAsia="仿宋" w:hAnsi="仿宋" w:cs="方正仿宋_GBK" w:hint="eastAsia"/>
          <w:sz w:val="28"/>
          <w:szCs w:val="28"/>
        </w:rPr>
        <w:t xml:space="preserve"> 2023 </w:t>
      </w:r>
      <w:r w:rsidRPr="00B431B1">
        <w:rPr>
          <w:rFonts w:ascii="仿宋" w:eastAsia="仿宋" w:hAnsi="仿宋" w:cs="方正仿宋_GBK" w:hint="eastAsia"/>
          <w:sz w:val="28"/>
          <w:szCs w:val="28"/>
        </w:rPr>
        <w:t>年度阶段成果评审的有关事宜通知如下。</w:t>
      </w:r>
    </w:p>
    <w:p w:rsidR="00212104" w:rsidRPr="00B431B1" w:rsidRDefault="00AD2144" w:rsidP="004B5B90">
      <w:pPr>
        <w:widowControl/>
        <w:spacing w:line="460" w:lineRule="exact"/>
        <w:ind w:firstLineChars="200" w:firstLine="562"/>
        <w:jc w:val="left"/>
        <w:rPr>
          <w:rFonts w:ascii="仿宋" w:eastAsia="仿宋" w:hAnsi="仿宋" w:cs="方正仿宋_GBK"/>
          <w:sz w:val="28"/>
          <w:szCs w:val="28"/>
        </w:rPr>
      </w:pPr>
      <w:r w:rsidRPr="004B5B90">
        <w:rPr>
          <w:rFonts w:asciiTheme="majorEastAsia" w:eastAsiaTheme="majorEastAsia" w:hAnsiTheme="majorEastAsia" w:cs="方正黑体_GBK" w:hint="eastAsia"/>
          <w:b/>
          <w:sz w:val="28"/>
          <w:szCs w:val="28"/>
        </w:rPr>
        <w:t>一、考核对象</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2019</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2022</w:t>
      </w:r>
      <w:r w:rsidRPr="00B431B1">
        <w:rPr>
          <w:rFonts w:ascii="仿宋" w:eastAsia="仿宋" w:hAnsi="仿宋" w:cs="方正仿宋_GBK" w:hint="eastAsia"/>
          <w:sz w:val="28"/>
          <w:szCs w:val="28"/>
        </w:rPr>
        <w:t>年的省级课题。</w:t>
      </w:r>
    </w:p>
    <w:p w:rsidR="00212104" w:rsidRPr="00B431B1" w:rsidRDefault="00AD2144" w:rsidP="00B431B1">
      <w:pPr>
        <w:widowControl/>
        <w:spacing w:line="460" w:lineRule="exact"/>
        <w:jc w:val="left"/>
        <w:rPr>
          <w:rFonts w:ascii="仿宋" w:eastAsia="仿宋" w:hAnsi="仿宋" w:cs="方正仿宋_GBK"/>
          <w:sz w:val="28"/>
          <w:szCs w:val="28"/>
        </w:rPr>
      </w:pPr>
      <w:r w:rsidRPr="00B431B1">
        <w:rPr>
          <w:rFonts w:ascii="仿宋" w:eastAsia="仿宋" w:hAnsi="仿宋" w:cs="方正仿宋_GBK" w:hint="eastAsia"/>
          <w:sz w:val="28"/>
          <w:szCs w:val="28"/>
        </w:rPr>
        <w:t xml:space="preserve">    </w:t>
      </w:r>
      <w:r w:rsidRPr="004B5B90">
        <w:rPr>
          <w:rFonts w:asciiTheme="majorEastAsia" w:eastAsiaTheme="majorEastAsia" w:hAnsiTheme="majorEastAsia" w:cs="方正黑体_GBK" w:hint="eastAsia"/>
          <w:b/>
          <w:sz w:val="28"/>
          <w:szCs w:val="28"/>
        </w:rPr>
        <w:t>二、评审范围</w:t>
      </w:r>
      <w:r w:rsidRPr="00B431B1">
        <w:rPr>
          <w:rFonts w:ascii="仿宋" w:eastAsia="仿宋" w:hAnsi="仿宋" w:cs="方正黑体_GBK" w:hint="eastAsia"/>
          <w:sz w:val="28"/>
          <w:szCs w:val="28"/>
        </w:rPr>
        <w:t>：</w:t>
      </w:r>
      <w:r w:rsidRPr="00B431B1">
        <w:rPr>
          <w:rFonts w:ascii="仿宋" w:eastAsia="仿宋" w:hAnsi="仿宋" w:cs="方正仿宋_GBK" w:hint="eastAsia"/>
          <w:sz w:val="28"/>
          <w:szCs w:val="28"/>
        </w:rPr>
        <w:t>今年的评审范围是由四川省教育厅发文，准予立项的</w:t>
      </w:r>
      <w:r w:rsidRPr="00B431B1">
        <w:rPr>
          <w:rFonts w:ascii="仿宋" w:eastAsia="仿宋" w:hAnsi="仿宋" w:cs="方正仿宋_GBK" w:hint="eastAsia"/>
          <w:sz w:val="28"/>
          <w:szCs w:val="28"/>
        </w:rPr>
        <w:t>2019</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 2022 </w:t>
      </w:r>
      <w:r w:rsidRPr="00B431B1">
        <w:rPr>
          <w:rFonts w:ascii="仿宋" w:eastAsia="仿宋" w:hAnsi="仿宋" w:cs="方正仿宋_GBK" w:hint="eastAsia"/>
          <w:sz w:val="28"/>
          <w:szCs w:val="28"/>
        </w:rPr>
        <w:t>年度四川省教育科研课题（川教函〔</w:t>
      </w:r>
      <w:r w:rsidRPr="00B431B1">
        <w:rPr>
          <w:rFonts w:ascii="仿宋" w:eastAsia="仿宋" w:hAnsi="仿宋" w:cs="方正仿宋_GBK" w:hint="eastAsia"/>
          <w:sz w:val="28"/>
          <w:szCs w:val="28"/>
        </w:rPr>
        <w:t>2019</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514 </w:t>
      </w:r>
      <w:r w:rsidRPr="00B431B1">
        <w:rPr>
          <w:rFonts w:ascii="仿宋" w:eastAsia="仿宋" w:hAnsi="仿宋" w:cs="方正仿宋_GBK" w:hint="eastAsia"/>
          <w:sz w:val="28"/>
          <w:szCs w:val="28"/>
        </w:rPr>
        <w:t>号、川教函</w:t>
      </w:r>
      <w:r w:rsidRPr="00B431B1">
        <w:rPr>
          <w:rFonts w:ascii="仿宋" w:eastAsia="仿宋" w:hAnsi="仿宋" w:cs="方正仿宋_GBK" w:hint="eastAsia"/>
          <w:sz w:val="28"/>
          <w:szCs w:val="28"/>
        </w:rPr>
        <w:t xml:space="preserve"> </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2020</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597 </w:t>
      </w:r>
      <w:r w:rsidRPr="00B431B1">
        <w:rPr>
          <w:rFonts w:ascii="仿宋" w:eastAsia="仿宋" w:hAnsi="仿宋" w:cs="方正仿宋_GBK" w:hint="eastAsia"/>
          <w:sz w:val="28"/>
          <w:szCs w:val="28"/>
        </w:rPr>
        <w:t>号、川教函〔</w:t>
      </w:r>
      <w:r w:rsidRPr="00B431B1">
        <w:rPr>
          <w:rFonts w:ascii="仿宋" w:eastAsia="仿宋" w:hAnsi="仿宋" w:cs="方正仿宋_GBK" w:hint="eastAsia"/>
          <w:sz w:val="28"/>
          <w:szCs w:val="28"/>
        </w:rPr>
        <w:t>2021</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485 </w:t>
      </w:r>
      <w:r w:rsidRPr="00B431B1">
        <w:rPr>
          <w:rFonts w:ascii="仿宋" w:eastAsia="仿宋" w:hAnsi="仿宋" w:cs="方正仿宋_GBK" w:hint="eastAsia"/>
          <w:sz w:val="28"/>
          <w:szCs w:val="28"/>
        </w:rPr>
        <w:t>号、川教函〔</w:t>
      </w:r>
      <w:r w:rsidRPr="00B431B1">
        <w:rPr>
          <w:rFonts w:ascii="仿宋" w:eastAsia="仿宋" w:hAnsi="仿宋" w:cs="方正仿宋_GBK" w:hint="eastAsia"/>
          <w:sz w:val="28"/>
          <w:szCs w:val="28"/>
        </w:rPr>
        <w:t>2022</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601 </w:t>
      </w:r>
      <w:r w:rsidRPr="00B431B1">
        <w:rPr>
          <w:rFonts w:ascii="仿宋" w:eastAsia="仿宋" w:hAnsi="仿宋" w:cs="方正仿宋_GBK" w:hint="eastAsia"/>
          <w:sz w:val="28"/>
          <w:szCs w:val="28"/>
        </w:rPr>
        <w:t>号）；以及由全国教育科学规划办发文，准予立项的</w:t>
      </w:r>
      <w:r w:rsidRPr="00B431B1">
        <w:rPr>
          <w:rFonts w:ascii="仿宋" w:eastAsia="仿宋" w:hAnsi="仿宋" w:cs="方正仿宋_GBK" w:hint="eastAsia"/>
          <w:sz w:val="28"/>
          <w:szCs w:val="28"/>
        </w:rPr>
        <w:t xml:space="preserve"> 2019</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2022 </w:t>
      </w:r>
      <w:r w:rsidRPr="00B431B1">
        <w:rPr>
          <w:rFonts w:ascii="仿宋" w:eastAsia="仿宋" w:hAnsi="仿宋" w:cs="方正仿宋_GBK" w:hint="eastAsia"/>
          <w:sz w:val="28"/>
          <w:szCs w:val="28"/>
        </w:rPr>
        <w:t>年度全国教育科学规划课题。曾获“四川省教育科研资助金项目课题研究阶段成果奖”的课题，研究必须有重大进展且有新成果，方可再次申报。对于曾经获得过往年阶段成果奖的课题，要审核其是否如实勾选“曾获往年阶段成果奖”并填写“研究新进展、新成果”。</w:t>
      </w:r>
      <w:r w:rsidRPr="00B431B1">
        <w:rPr>
          <w:rFonts w:ascii="仿宋" w:eastAsia="仿宋" w:hAnsi="仿宋" w:cs="方正仿宋_GBK" w:hint="eastAsia"/>
          <w:color w:val="000000"/>
          <w:kern w:val="0"/>
          <w:sz w:val="28"/>
          <w:szCs w:val="28"/>
          <w:lang/>
        </w:rPr>
        <w:t xml:space="preserve"> </w:t>
      </w:r>
    </w:p>
    <w:p w:rsidR="00212104" w:rsidRPr="00B431B1" w:rsidRDefault="00AD2144" w:rsidP="004B5B90">
      <w:pPr>
        <w:widowControl/>
        <w:spacing w:line="460" w:lineRule="exact"/>
        <w:ind w:firstLineChars="200" w:firstLine="562"/>
        <w:jc w:val="left"/>
        <w:rPr>
          <w:rFonts w:ascii="仿宋" w:eastAsia="仿宋" w:hAnsi="仿宋" w:cs="方正仿宋_GBK"/>
          <w:sz w:val="28"/>
          <w:szCs w:val="28"/>
        </w:rPr>
      </w:pPr>
      <w:r w:rsidRPr="004B5B90">
        <w:rPr>
          <w:rFonts w:asciiTheme="majorEastAsia" w:eastAsiaTheme="majorEastAsia" w:hAnsiTheme="majorEastAsia" w:cs="方正黑体_GBK" w:hint="eastAsia"/>
          <w:b/>
          <w:sz w:val="28"/>
          <w:szCs w:val="28"/>
        </w:rPr>
        <w:t>三、申报要求</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 2023 </w:t>
      </w:r>
      <w:r w:rsidRPr="00B431B1">
        <w:rPr>
          <w:rFonts w:ascii="仿宋" w:eastAsia="仿宋" w:hAnsi="仿宋" w:cs="方正仿宋_GBK" w:hint="eastAsia"/>
          <w:sz w:val="28"/>
          <w:szCs w:val="28"/>
        </w:rPr>
        <w:t>年</w:t>
      </w:r>
      <w:r w:rsidRPr="00B431B1">
        <w:rPr>
          <w:rFonts w:ascii="仿宋" w:eastAsia="仿宋" w:hAnsi="仿宋" w:cs="方正仿宋_GBK" w:hint="eastAsia"/>
          <w:sz w:val="28"/>
          <w:szCs w:val="28"/>
        </w:rPr>
        <w:t xml:space="preserve"> 5 </w:t>
      </w:r>
      <w:r w:rsidRPr="00B431B1">
        <w:rPr>
          <w:rFonts w:ascii="仿宋" w:eastAsia="仿宋" w:hAnsi="仿宋" w:cs="方正仿宋_GBK" w:hint="eastAsia"/>
          <w:sz w:val="28"/>
          <w:szCs w:val="28"/>
        </w:rPr>
        <w:t>月</w:t>
      </w:r>
      <w:r w:rsidRPr="00B431B1">
        <w:rPr>
          <w:rFonts w:ascii="仿宋" w:eastAsia="仿宋" w:hAnsi="仿宋" w:cs="方正仿宋_GBK" w:hint="eastAsia"/>
          <w:sz w:val="28"/>
          <w:szCs w:val="28"/>
        </w:rPr>
        <w:t xml:space="preserve"> 10 </w:t>
      </w:r>
      <w:r w:rsidRPr="00B431B1">
        <w:rPr>
          <w:rFonts w:ascii="仿宋" w:eastAsia="仿宋" w:hAnsi="仿宋" w:cs="方正仿宋_GBK" w:hint="eastAsia"/>
          <w:sz w:val="28"/>
          <w:szCs w:val="28"/>
        </w:rPr>
        <w:t>日之前，课题负责人</w:t>
      </w:r>
      <w:r w:rsidRPr="00B431B1">
        <w:rPr>
          <w:rFonts w:ascii="仿宋" w:eastAsia="仿宋" w:hAnsi="仿宋" w:cs="方正仿宋_GBK" w:hint="eastAsia"/>
          <w:sz w:val="28"/>
          <w:szCs w:val="28"/>
        </w:rPr>
        <w:t>必须在四川省教科院网站（</w:t>
      </w:r>
      <w:r w:rsidRPr="00B431B1">
        <w:rPr>
          <w:rFonts w:ascii="仿宋" w:eastAsia="仿宋" w:hAnsi="仿宋" w:cs="方正仿宋_GBK" w:hint="eastAsia"/>
          <w:sz w:val="28"/>
          <w:szCs w:val="28"/>
        </w:rPr>
        <w:t>http://www.scjks.net/</w:t>
      </w:r>
      <w:r w:rsidRPr="00B431B1">
        <w:rPr>
          <w:rFonts w:ascii="仿宋" w:eastAsia="仿宋" w:hAnsi="仿宋" w:cs="方正仿宋_GBK" w:hint="eastAsia"/>
          <w:sz w:val="28"/>
          <w:szCs w:val="28"/>
        </w:rPr>
        <w:t>）上，先后点击“课题申报”“课题负责人入口”进行注册和登录，然后点击“阶段评审申请”，按提示完成网络申报。其中，“阶段成果评审申请表”需在系统里下载模板，填写、签字、盖章后扫描或拍照上传至指定位置；“阶段研究报告”可参考系统中的模板框架，完成撰写后上传至指定位置；附件材料主要包括阶段研究的活动记录、政策制定、文章发表、著作出版和推广证明等，支持不超过</w:t>
      </w:r>
      <w:r w:rsidRPr="00B431B1">
        <w:rPr>
          <w:rFonts w:ascii="仿宋" w:eastAsia="仿宋" w:hAnsi="仿宋" w:cs="方正仿宋_GBK" w:hint="eastAsia"/>
          <w:sz w:val="28"/>
          <w:szCs w:val="28"/>
        </w:rPr>
        <w:t xml:space="preserve"> 5 </w:t>
      </w:r>
      <w:r w:rsidRPr="00B431B1">
        <w:rPr>
          <w:rFonts w:ascii="仿宋" w:eastAsia="仿宋" w:hAnsi="仿宋" w:cs="方正仿宋_GBK" w:hint="eastAsia"/>
          <w:sz w:val="28"/>
          <w:szCs w:val="28"/>
        </w:rPr>
        <w:t>个单独的文档上传（可以是</w:t>
      </w:r>
      <w:r w:rsidRPr="00B431B1">
        <w:rPr>
          <w:rFonts w:ascii="仿宋" w:eastAsia="仿宋" w:hAnsi="仿宋" w:cs="方正仿宋_GBK" w:hint="eastAsia"/>
          <w:sz w:val="28"/>
          <w:szCs w:val="28"/>
        </w:rPr>
        <w:t xml:space="preserve"> Word</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Excel</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PDF </w:t>
      </w:r>
      <w:r w:rsidRPr="00B431B1">
        <w:rPr>
          <w:rFonts w:ascii="仿宋" w:eastAsia="仿宋" w:hAnsi="仿宋" w:cs="方正仿宋_GBK" w:hint="eastAsia"/>
          <w:sz w:val="28"/>
          <w:szCs w:val="28"/>
        </w:rPr>
        <w:t>或图片；不能是压缩包），但每一个</w:t>
      </w:r>
      <w:r w:rsidRPr="00B431B1">
        <w:rPr>
          <w:rFonts w:ascii="仿宋" w:eastAsia="仿宋" w:hAnsi="仿宋" w:cs="方正仿宋_GBK" w:hint="eastAsia"/>
          <w:sz w:val="28"/>
          <w:szCs w:val="28"/>
        </w:rPr>
        <w:t>上传文档的大小不能超过</w:t>
      </w:r>
      <w:r w:rsidRPr="00B431B1">
        <w:rPr>
          <w:rFonts w:ascii="仿宋" w:eastAsia="仿宋" w:hAnsi="仿宋" w:cs="方正仿宋_GBK" w:hint="eastAsia"/>
          <w:sz w:val="28"/>
          <w:szCs w:val="28"/>
        </w:rPr>
        <w:t xml:space="preserve"> 20M</w:t>
      </w:r>
      <w:r w:rsidRPr="00B431B1">
        <w:rPr>
          <w:rFonts w:ascii="仿宋" w:eastAsia="仿宋" w:hAnsi="仿宋" w:cs="方正仿宋_GBK" w:hint="eastAsia"/>
          <w:sz w:val="28"/>
          <w:szCs w:val="28"/>
        </w:rPr>
        <w:t>。</w:t>
      </w:r>
      <w:r w:rsidRPr="00B431B1">
        <w:rPr>
          <w:rFonts w:ascii="仿宋" w:eastAsia="仿宋" w:hAnsi="仿宋" w:cs="方正仿宋_GBK" w:hint="eastAsia"/>
          <w:sz w:val="28"/>
          <w:szCs w:val="28"/>
        </w:rPr>
        <w:t xml:space="preserve"> </w:t>
      </w:r>
      <w:r w:rsidRPr="00B431B1">
        <w:rPr>
          <w:rFonts w:ascii="仿宋" w:eastAsia="仿宋" w:hAnsi="仿宋" w:cs="方正仿宋_GBK" w:hint="eastAsia"/>
          <w:sz w:val="28"/>
          <w:szCs w:val="28"/>
        </w:rPr>
        <w:t>每一项课题最多只能申报一项阶段成果，最多只能填报</w:t>
      </w:r>
      <w:r w:rsidRPr="00B431B1">
        <w:rPr>
          <w:rFonts w:ascii="仿宋" w:eastAsia="仿宋" w:hAnsi="仿宋" w:cs="方正仿宋_GBK" w:hint="eastAsia"/>
          <w:sz w:val="28"/>
          <w:szCs w:val="28"/>
        </w:rPr>
        <w:t xml:space="preserve"> 1 </w:t>
      </w:r>
      <w:r w:rsidRPr="00B431B1">
        <w:rPr>
          <w:rFonts w:ascii="仿宋" w:eastAsia="仿宋" w:hAnsi="仿宋" w:cs="方正仿宋_GBK" w:hint="eastAsia"/>
          <w:sz w:val="28"/>
          <w:szCs w:val="28"/>
        </w:rPr>
        <w:t>名课题负责人和</w:t>
      </w:r>
      <w:r w:rsidRPr="00B431B1">
        <w:rPr>
          <w:rFonts w:ascii="仿宋" w:eastAsia="仿宋" w:hAnsi="仿宋" w:cs="方正仿宋_GBK" w:hint="eastAsia"/>
          <w:sz w:val="28"/>
          <w:szCs w:val="28"/>
        </w:rPr>
        <w:t xml:space="preserve"> 8 </w:t>
      </w:r>
      <w:r w:rsidRPr="00B431B1">
        <w:rPr>
          <w:rFonts w:ascii="仿宋" w:eastAsia="仿宋" w:hAnsi="仿宋" w:cs="方正仿宋_GBK" w:hint="eastAsia"/>
          <w:sz w:val="28"/>
          <w:szCs w:val="28"/>
        </w:rPr>
        <w:t>名主研人员。</w:t>
      </w:r>
    </w:p>
    <w:p w:rsidR="00212104" w:rsidRPr="00B431B1" w:rsidRDefault="00AD2144" w:rsidP="00B431B1">
      <w:pPr>
        <w:widowControl/>
        <w:spacing w:line="460" w:lineRule="exact"/>
        <w:ind w:firstLineChars="200" w:firstLine="560"/>
        <w:jc w:val="left"/>
        <w:rPr>
          <w:rFonts w:ascii="仿宋" w:eastAsia="仿宋" w:hAnsi="仿宋" w:cs="方正仿宋_GBK"/>
          <w:sz w:val="28"/>
          <w:szCs w:val="28"/>
        </w:rPr>
      </w:pPr>
      <w:r w:rsidRPr="00B431B1">
        <w:rPr>
          <w:rFonts w:ascii="仿宋" w:eastAsia="仿宋" w:hAnsi="仿宋" w:cs="方正仿宋_GBK" w:hint="eastAsia"/>
          <w:sz w:val="28"/>
          <w:szCs w:val="28"/>
        </w:rPr>
        <w:t>请参加考核的单位于</w:t>
      </w:r>
      <w:r w:rsidRPr="00B431B1">
        <w:rPr>
          <w:rFonts w:ascii="仿宋" w:eastAsia="仿宋" w:hAnsi="仿宋" w:cs="方正仿宋_GBK" w:hint="eastAsia"/>
          <w:sz w:val="28"/>
          <w:szCs w:val="28"/>
        </w:rPr>
        <w:t xml:space="preserve"> 4</w:t>
      </w:r>
      <w:r w:rsidRPr="00B431B1">
        <w:rPr>
          <w:rFonts w:ascii="仿宋" w:eastAsia="仿宋" w:hAnsi="仿宋" w:cs="方正仿宋_GBK" w:hint="eastAsia"/>
          <w:sz w:val="28"/>
          <w:szCs w:val="28"/>
        </w:rPr>
        <w:t>月</w:t>
      </w:r>
      <w:r w:rsidRPr="00B431B1">
        <w:rPr>
          <w:rFonts w:ascii="仿宋" w:eastAsia="仿宋" w:hAnsi="仿宋" w:cs="方正仿宋_GBK" w:hint="eastAsia"/>
          <w:sz w:val="28"/>
          <w:szCs w:val="28"/>
        </w:rPr>
        <w:t xml:space="preserve"> 24</w:t>
      </w:r>
      <w:r w:rsidRPr="00B431B1">
        <w:rPr>
          <w:rFonts w:ascii="仿宋" w:eastAsia="仿宋" w:hAnsi="仿宋" w:cs="方正仿宋_GBK" w:hint="eastAsia"/>
          <w:sz w:val="28"/>
          <w:szCs w:val="28"/>
        </w:rPr>
        <w:t>日前将文本材料（只交阶段成果评审申请表和阶段研究报告）一式三份，统一交到双流区教育科学研究院教育改革研中心。</w:t>
      </w:r>
      <w:r w:rsidRPr="00B431B1">
        <w:rPr>
          <w:rFonts w:ascii="仿宋" w:eastAsia="仿宋" w:hAnsi="仿宋" w:cs="方正仿宋_GBK" w:hint="eastAsia"/>
          <w:sz w:val="28"/>
          <w:szCs w:val="28"/>
        </w:rPr>
        <w:t xml:space="preserve"> </w:t>
      </w:r>
    </w:p>
    <w:p w:rsidR="00212104" w:rsidRPr="00B431B1" w:rsidRDefault="00AD2144" w:rsidP="00B431B1">
      <w:pPr>
        <w:spacing w:line="460" w:lineRule="exact"/>
        <w:ind w:firstLineChars="200" w:firstLine="560"/>
        <w:rPr>
          <w:rFonts w:ascii="仿宋" w:eastAsia="仿宋" w:hAnsi="仿宋" w:cs="方正仿宋_GBK"/>
          <w:sz w:val="28"/>
          <w:szCs w:val="28"/>
        </w:rPr>
      </w:pPr>
      <w:r w:rsidRPr="00B431B1">
        <w:rPr>
          <w:rFonts w:ascii="仿宋" w:eastAsia="仿宋" w:hAnsi="仿宋" w:cs="方正仿宋_GBK" w:hint="eastAsia"/>
          <w:sz w:val="28"/>
          <w:szCs w:val="28"/>
        </w:rPr>
        <w:lastRenderedPageBreak/>
        <w:t>请各学校高度重视课题年度评审工作，通知各课题组按照省市教育科研课题考核评审标准认真梳理研究工作，总结研究成果</w:t>
      </w:r>
      <w:r w:rsidRPr="00B431B1">
        <w:rPr>
          <w:rFonts w:ascii="仿宋" w:eastAsia="仿宋" w:hAnsi="仿宋" w:cs="方正仿宋_GBK" w:hint="eastAsia"/>
          <w:sz w:val="28"/>
          <w:szCs w:val="28"/>
        </w:rPr>
        <w:t>。</w:t>
      </w:r>
    </w:p>
    <w:p w:rsidR="00212104" w:rsidRPr="00B431B1" w:rsidRDefault="00212104" w:rsidP="00B431B1">
      <w:pPr>
        <w:spacing w:line="460" w:lineRule="exact"/>
        <w:rPr>
          <w:rFonts w:ascii="仿宋" w:eastAsia="仿宋" w:hAnsi="仿宋" w:cs="方正仿宋_GBK"/>
          <w:sz w:val="28"/>
          <w:szCs w:val="28"/>
        </w:rPr>
      </w:pPr>
    </w:p>
    <w:p w:rsidR="00212104" w:rsidRPr="00B431B1" w:rsidRDefault="00AD2144" w:rsidP="00B431B1">
      <w:pPr>
        <w:spacing w:line="460" w:lineRule="exact"/>
        <w:ind w:firstLineChars="200" w:firstLine="560"/>
        <w:rPr>
          <w:rFonts w:ascii="仿宋" w:eastAsia="仿宋" w:hAnsi="仿宋" w:cs="方正仿宋_GBK"/>
          <w:sz w:val="28"/>
          <w:szCs w:val="28"/>
        </w:rPr>
      </w:pPr>
      <w:r w:rsidRPr="00B431B1">
        <w:rPr>
          <w:rFonts w:ascii="仿宋" w:eastAsia="仿宋" w:hAnsi="仿宋" w:cs="方正仿宋_GBK" w:hint="eastAsia"/>
          <w:sz w:val="28"/>
          <w:szCs w:val="28"/>
        </w:rPr>
        <w:t>联系人：易恩</w:t>
      </w:r>
      <w:r w:rsidRPr="00B431B1">
        <w:rPr>
          <w:rFonts w:ascii="仿宋" w:eastAsia="仿宋" w:hAnsi="仿宋" w:cs="方正仿宋_GBK" w:hint="eastAsia"/>
          <w:sz w:val="28"/>
          <w:szCs w:val="28"/>
        </w:rPr>
        <w:t xml:space="preserve">  13658093028    </w:t>
      </w:r>
      <w:r w:rsidRPr="00B431B1">
        <w:rPr>
          <w:rFonts w:ascii="仿宋" w:eastAsia="仿宋" w:hAnsi="仿宋" w:cs="方正仿宋_GBK" w:hint="eastAsia"/>
          <w:sz w:val="28"/>
          <w:szCs w:val="28"/>
        </w:rPr>
        <w:t>段旭</w:t>
      </w:r>
      <w:r w:rsidRPr="00B431B1">
        <w:rPr>
          <w:rFonts w:ascii="仿宋" w:eastAsia="仿宋" w:hAnsi="仿宋" w:cs="方正仿宋_GBK" w:hint="eastAsia"/>
          <w:sz w:val="28"/>
          <w:szCs w:val="28"/>
        </w:rPr>
        <w:t xml:space="preserve"> 13880127768</w:t>
      </w:r>
    </w:p>
    <w:p w:rsidR="00212104" w:rsidRPr="00B431B1" w:rsidRDefault="00212104" w:rsidP="00B431B1">
      <w:pPr>
        <w:spacing w:line="460" w:lineRule="exact"/>
        <w:ind w:left="1280"/>
        <w:rPr>
          <w:rFonts w:ascii="仿宋" w:eastAsia="仿宋" w:hAnsi="仿宋" w:cs="方正仿宋_GBK"/>
          <w:sz w:val="28"/>
          <w:szCs w:val="28"/>
        </w:rPr>
      </w:pPr>
    </w:p>
    <w:p w:rsidR="00B431B1" w:rsidRPr="004B5B90" w:rsidRDefault="00AD2144" w:rsidP="004B5B90">
      <w:pPr>
        <w:widowControl/>
        <w:spacing w:line="460" w:lineRule="exact"/>
        <w:ind w:firstLineChars="200" w:firstLine="562"/>
        <w:jc w:val="left"/>
        <w:rPr>
          <w:rFonts w:asciiTheme="majorEastAsia" w:eastAsiaTheme="majorEastAsia" w:hAnsiTheme="majorEastAsia" w:cs="方正仿宋_GBK" w:hint="eastAsia"/>
          <w:b/>
          <w:sz w:val="28"/>
          <w:szCs w:val="28"/>
        </w:rPr>
      </w:pPr>
      <w:r w:rsidRPr="004B5B90">
        <w:rPr>
          <w:rFonts w:asciiTheme="majorEastAsia" w:eastAsiaTheme="majorEastAsia" w:hAnsiTheme="majorEastAsia" w:cs="方正仿宋_GBK" w:hint="eastAsia"/>
          <w:b/>
          <w:sz w:val="28"/>
          <w:szCs w:val="28"/>
        </w:rPr>
        <w:t>附件：</w:t>
      </w:r>
    </w:p>
    <w:p w:rsidR="00212104" w:rsidRPr="00B431B1" w:rsidRDefault="00AD2144" w:rsidP="00B431B1">
      <w:pPr>
        <w:widowControl/>
        <w:spacing w:line="460" w:lineRule="exact"/>
        <w:ind w:firstLineChars="200" w:firstLine="560"/>
        <w:jc w:val="left"/>
        <w:rPr>
          <w:rFonts w:ascii="仿宋" w:eastAsia="仿宋" w:hAnsi="仿宋" w:cs="方正仿宋_GBK"/>
          <w:sz w:val="28"/>
          <w:szCs w:val="28"/>
        </w:rPr>
      </w:pPr>
      <w:r w:rsidRPr="00B431B1">
        <w:rPr>
          <w:rFonts w:ascii="仿宋" w:eastAsia="仿宋" w:hAnsi="仿宋" w:cs="方正仿宋_GBK" w:hint="eastAsia"/>
          <w:sz w:val="28"/>
          <w:szCs w:val="28"/>
        </w:rPr>
        <w:t>1.</w:t>
      </w:r>
      <w:r w:rsidRPr="00B431B1">
        <w:rPr>
          <w:rFonts w:ascii="仿宋" w:eastAsia="仿宋" w:hAnsi="仿宋" w:cs="方正仿宋_GBK" w:hint="eastAsia"/>
          <w:sz w:val="28"/>
          <w:szCs w:val="28"/>
        </w:rPr>
        <w:t>双流区参加</w:t>
      </w:r>
      <w:r w:rsidRPr="00B431B1">
        <w:rPr>
          <w:rFonts w:ascii="仿宋" w:eastAsia="仿宋" w:hAnsi="仿宋" w:cs="方正仿宋_GBK" w:hint="eastAsia"/>
          <w:sz w:val="28"/>
          <w:szCs w:val="28"/>
        </w:rPr>
        <w:t>2023</w:t>
      </w:r>
      <w:r w:rsidRPr="00B431B1">
        <w:rPr>
          <w:rFonts w:ascii="仿宋" w:eastAsia="仿宋" w:hAnsi="仿宋" w:cs="方正仿宋_GBK" w:hint="eastAsia"/>
          <w:sz w:val="28"/>
          <w:szCs w:val="28"/>
        </w:rPr>
        <w:t>年度四川省教育科研课题阶段成</w:t>
      </w:r>
      <w:r w:rsidRPr="00B431B1">
        <w:rPr>
          <w:rFonts w:ascii="仿宋" w:eastAsia="仿宋" w:hAnsi="仿宋" w:cs="方正仿宋_GBK" w:hint="eastAsia"/>
          <w:sz w:val="28"/>
          <w:szCs w:val="28"/>
        </w:rPr>
        <w:t>果评审名单</w:t>
      </w:r>
    </w:p>
    <w:p w:rsidR="00212104" w:rsidRPr="00B431B1" w:rsidRDefault="00AD2144" w:rsidP="00B431B1">
      <w:pPr>
        <w:widowControl/>
        <w:spacing w:line="460" w:lineRule="exact"/>
        <w:ind w:firstLineChars="200" w:firstLine="560"/>
        <w:jc w:val="left"/>
        <w:rPr>
          <w:rFonts w:ascii="仿宋" w:eastAsia="仿宋" w:hAnsi="仿宋" w:cs="方正仿宋_GBK"/>
          <w:sz w:val="28"/>
          <w:szCs w:val="28"/>
        </w:rPr>
      </w:pPr>
      <w:r w:rsidRPr="00B431B1">
        <w:rPr>
          <w:rFonts w:ascii="仿宋" w:eastAsia="仿宋" w:hAnsi="仿宋" w:cs="方正仿宋_GBK" w:hint="eastAsia"/>
          <w:sz w:val="28"/>
          <w:szCs w:val="28"/>
        </w:rPr>
        <w:t>2.</w:t>
      </w:r>
      <w:r w:rsidRPr="00B431B1">
        <w:rPr>
          <w:rFonts w:ascii="仿宋" w:eastAsia="仿宋" w:hAnsi="仿宋" w:cs="方正仿宋_GBK" w:hint="eastAsia"/>
          <w:sz w:val="28"/>
          <w:szCs w:val="28"/>
        </w:rPr>
        <w:t>四川省教育科学研究院办公室关于开展四川省教育科研课题</w:t>
      </w:r>
      <w:r w:rsidRPr="00B431B1">
        <w:rPr>
          <w:rFonts w:ascii="仿宋" w:eastAsia="仿宋" w:hAnsi="仿宋" w:cs="方正仿宋_GBK" w:hint="eastAsia"/>
          <w:sz w:val="28"/>
          <w:szCs w:val="28"/>
        </w:rPr>
        <w:t xml:space="preserve"> 2023</w:t>
      </w:r>
      <w:r w:rsidRPr="00B431B1">
        <w:rPr>
          <w:rFonts w:ascii="仿宋" w:eastAsia="仿宋" w:hAnsi="仿宋" w:cs="方正仿宋_GBK" w:hint="eastAsia"/>
          <w:sz w:val="28"/>
          <w:szCs w:val="28"/>
        </w:rPr>
        <w:t>年度阶段成果评审工作的通知</w:t>
      </w:r>
      <w:r w:rsidRPr="00B431B1">
        <w:rPr>
          <w:rFonts w:ascii="仿宋" w:eastAsia="仿宋" w:hAnsi="仿宋" w:cs="方正仿宋_GBK" w:hint="eastAsia"/>
          <w:sz w:val="28"/>
          <w:szCs w:val="28"/>
        </w:rPr>
        <w:t xml:space="preserve"> </w:t>
      </w:r>
    </w:p>
    <w:p w:rsidR="00212104" w:rsidRDefault="00212104" w:rsidP="00B431B1">
      <w:pPr>
        <w:spacing w:line="460" w:lineRule="exact"/>
        <w:ind w:firstLineChars="800" w:firstLine="2240"/>
        <w:rPr>
          <w:rFonts w:ascii="仿宋" w:eastAsia="仿宋" w:hAnsi="仿宋" w:cs="方正仿宋_GBK" w:hint="eastAsia"/>
          <w:sz w:val="28"/>
          <w:szCs w:val="28"/>
        </w:rPr>
      </w:pPr>
    </w:p>
    <w:p w:rsidR="00B431B1" w:rsidRDefault="00B431B1" w:rsidP="00B431B1">
      <w:pPr>
        <w:spacing w:line="460" w:lineRule="exact"/>
        <w:ind w:firstLineChars="800" w:firstLine="2240"/>
        <w:rPr>
          <w:rFonts w:ascii="仿宋" w:eastAsia="仿宋" w:hAnsi="仿宋" w:cs="方正仿宋_GBK" w:hint="eastAsia"/>
          <w:sz w:val="28"/>
          <w:szCs w:val="28"/>
        </w:rPr>
      </w:pPr>
    </w:p>
    <w:p w:rsidR="00B431B1" w:rsidRPr="00B431B1" w:rsidRDefault="00B431B1" w:rsidP="00B431B1">
      <w:pPr>
        <w:spacing w:line="460" w:lineRule="exact"/>
        <w:ind w:firstLineChars="800" w:firstLine="2240"/>
        <w:rPr>
          <w:rFonts w:ascii="仿宋" w:eastAsia="仿宋" w:hAnsi="仿宋" w:cs="方正仿宋_GBK"/>
          <w:sz w:val="28"/>
          <w:szCs w:val="28"/>
        </w:rPr>
      </w:pPr>
    </w:p>
    <w:p w:rsidR="00212104" w:rsidRPr="00B431B1" w:rsidRDefault="00AD2144" w:rsidP="00B431B1">
      <w:pPr>
        <w:spacing w:line="460" w:lineRule="exact"/>
        <w:ind w:firstLineChars="1650" w:firstLine="4620"/>
        <w:rPr>
          <w:rFonts w:ascii="仿宋" w:eastAsia="仿宋" w:hAnsi="仿宋" w:cs="方正仿宋_GBK"/>
          <w:sz w:val="28"/>
          <w:szCs w:val="28"/>
        </w:rPr>
      </w:pPr>
      <w:r w:rsidRPr="00B431B1">
        <w:rPr>
          <w:rFonts w:ascii="仿宋" w:eastAsia="仿宋" w:hAnsi="仿宋" w:cs="方正仿宋_GBK" w:hint="eastAsia"/>
          <w:sz w:val="28"/>
          <w:szCs w:val="28"/>
        </w:rPr>
        <w:t>成都市双流区教育科学</w:t>
      </w:r>
      <w:r w:rsidRPr="00B431B1">
        <w:rPr>
          <w:rFonts w:ascii="仿宋" w:eastAsia="仿宋" w:hAnsi="仿宋" w:cs="方正仿宋_GBK" w:hint="eastAsia"/>
          <w:sz w:val="28"/>
          <w:szCs w:val="28"/>
        </w:rPr>
        <w:t>研究院</w:t>
      </w:r>
    </w:p>
    <w:p w:rsidR="00212104" w:rsidRPr="00B431B1" w:rsidRDefault="00AD2144" w:rsidP="00B431B1">
      <w:pPr>
        <w:spacing w:line="460" w:lineRule="exact"/>
        <w:ind w:left="560"/>
        <w:rPr>
          <w:rFonts w:ascii="仿宋" w:eastAsia="仿宋" w:hAnsi="仿宋" w:cs="方正仿宋_GBK"/>
          <w:sz w:val="28"/>
          <w:szCs w:val="28"/>
        </w:rPr>
      </w:pPr>
      <w:r w:rsidRPr="00B431B1">
        <w:rPr>
          <w:rFonts w:ascii="仿宋" w:eastAsia="仿宋" w:hAnsi="仿宋" w:cs="方正仿宋_GBK" w:hint="eastAsia"/>
          <w:sz w:val="28"/>
          <w:szCs w:val="28"/>
        </w:rPr>
        <w:t xml:space="preserve">                          </w:t>
      </w:r>
      <w:r w:rsidR="00B431B1">
        <w:rPr>
          <w:rFonts w:ascii="仿宋" w:eastAsia="仿宋" w:hAnsi="仿宋" w:cs="方正仿宋_GBK" w:hint="eastAsia"/>
          <w:sz w:val="28"/>
          <w:szCs w:val="28"/>
        </w:rPr>
        <w:t xml:space="preserve">    </w:t>
      </w:r>
      <w:r w:rsidRPr="00B431B1">
        <w:rPr>
          <w:rFonts w:ascii="仿宋" w:eastAsia="仿宋" w:hAnsi="仿宋" w:cs="方正仿宋_GBK" w:hint="eastAsia"/>
          <w:sz w:val="28"/>
          <w:szCs w:val="28"/>
        </w:rPr>
        <w:t xml:space="preserve">     </w:t>
      </w:r>
      <w:bookmarkStart w:id="0" w:name="_GoBack"/>
      <w:bookmarkEnd w:id="0"/>
      <w:r w:rsidRPr="00B431B1">
        <w:rPr>
          <w:rFonts w:ascii="仿宋" w:eastAsia="仿宋" w:hAnsi="仿宋" w:cs="方正仿宋_GBK" w:hint="eastAsia"/>
          <w:sz w:val="28"/>
          <w:szCs w:val="28"/>
        </w:rPr>
        <w:t>202</w:t>
      </w:r>
      <w:r w:rsidRPr="00B431B1">
        <w:rPr>
          <w:rFonts w:ascii="仿宋" w:eastAsia="仿宋" w:hAnsi="仿宋" w:cs="方正仿宋_GBK" w:hint="eastAsia"/>
          <w:sz w:val="28"/>
          <w:szCs w:val="28"/>
        </w:rPr>
        <w:t>3</w:t>
      </w:r>
      <w:r w:rsidRPr="00B431B1">
        <w:rPr>
          <w:rFonts w:ascii="仿宋" w:eastAsia="仿宋" w:hAnsi="仿宋" w:cs="方正仿宋_GBK" w:hint="eastAsia"/>
          <w:sz w:val="28"/>
          <w:szCs w:val="28"/>
        </w:rPr>
        <w:t>年</w:t>
      </w:r>
      <w:r w:rsidRPr="00B431B1">
        <w:rPr>
          <w:rFonts w:ascii="仿宋" w:eastAsia="仿宋" w:hAnsi="仿宋" w:cs="方正仿宋_GBK" w:hint="eastAsia"/>
          <w:sz w:val="28"/>
          <w:szCs w:val="28"/>
        </w:rPr>
        <w:t>3</w:t>
      </w:r>
      <w:r w:rsidRPr="00B431B1">
        <w:rPr>
          <w:rFonts w:ascii="仿宋" w:eastAsia="仿宋" w:hAnsi="仿宋" w:cs="方正仿宋_GBK" w:hint="eastAsia"/>
          <w:sz w:val="28"/>
          <w:szCs w:val="28"/>
        </w:rPr>
        <w:t>月</w:t>
      </w:r>
      <w:r w:rsidRPr="00B431B1">
        <w:rPr>
          <w:rFonts w:ascii="仿宋" w:eastAsia="仿宋" w:hAnsi="仿宋" w:cs="方正仿宋_GBK" w:hint="eastAsia"/>
          <w:sz w:val="28"/>
          <w:szCs w:val="28"/>
        </w:rPr>
        <w:t>2</w:t>
      </w:r>
      <w:r w:rsidRPr="00B431B1">
        <w:rPr>
          <w:rFonts w:ascii="仿宋" w:eastAsia="仿宋" w:hAnsi="仿宋" w:cs="方正仿宋_GBK" w:hint="eastAsia"/>
          <w:sz w:val="28"/>
          <w:szCs w:val="28"/>
        </w:rPr>
        <w:t>日</w:t>
      </w:r>
    </w:p>
    <w:p w:rsidR="00212104" w:rsidRPr="00B431B1" w:rsidRDefault="00212104" w:rsidP="00B431B1">
      <w:pPr>
        <w:spacing w:line="460" w:lineRule="exact"/>
        <w:rPr>
          <w:rFonts w:ascii="仿宋" w:eastAsia="仿宋" w:hAnsi="仿宋" w:cs="方正仿宋_GBK"/>
          <w:sz w:val="28"/>
          <w:szCs w:val="28"/>
        </w:rPr>
      </w:pPr>
    </w:p>
    <w:sectPr w:rsidR="00212104" w:rsidRPr="00B431B1" w:rsidSect="00212104">
      <w:pgSz w:w="11907" w:h="16840"/>
      <w:pgMar w:top="158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144" w:rsidRDefault="00AD2144" w:rsidP="00B431B1">
      <w:r>
        <w:separator/>
      </w:r>
    </w:p>
  </w:endnote>
  <w:endnote w:type="continuationSeparator" w:id="0">
    <w:p w:rsidR="00AD2144" w:rsidRDefault="00AD2144" w:rsidP="00B431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auto"/>
    <w:pitch w:val="default"/>
    <w:sig w:usb0="00000000" w:usb1="080E0000" w:usb2="00000000"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方正黑体_GBK">
    <w:altName w:val="微软雅黑"/>
    <w:charset w:val="86"/>
    <w:family w:val="auto"/>
    <w:pitch w:val="default"/>
    <w:sig w:usb0="00000000" w:usb1="08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144" w:rsidRDefault="00AD2144" w:rsidP="00B431B1">
      <w:r>
        <w:separator/>
      </w:r>
    </w:p>
  </w:footnote>
  <w:footnote w:type="continuationSeparator" w:id="0">
    <w:p w:rsidR="00AD2144" w:rsidRDefault="00AD2144" w:rsidP="00B431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embedSystemFonts/>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g5ODllZmFlMjFkYWRkNDdkZjEyMzY5MzBlYzhmYWQifQ=="/>
  </w:docVars>
  <w:rsids>
    <w:rsidRoot w:val="63CA2A2C"/>
    <w:rsid w:val="00212104"/>
    <w:rsid w:val="004B5B90"/>
    <w:rsid w:val="00AD2144"/>
    <w:rsid w:val="00B431B1"/>
    <w:rsid w:val="10E27A80"/>
    <w:rsid w:val="1599281D"/>
    <w:rsid w:val="3AD13D55"/>
    <w:rsid w:val="4015718F"/>
    <w:rsid w:val="4B8E5F62"/>
    <w:rsid w:val="4D0109EF"/>
    <w:rsid w:val="63CA2A2C"/>
    <w:rsid w:val="6B9A085F"/>
    <w:rsid w:val="6C691082"/>
    <w:rsid w:val="74116003"/>
    <w:rsid w:val="7A9513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2104"/>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431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431B1"/>
    <w:rPr>
      <w:kern w:val="2"/>
      <w:sz w:val="18"/>
      <w:szCs w:val="18"/>
    </w:rPr>
  </w:style>
  <w:style w:type="paragraph" w:styleId="a4">
    <w:name w:val="footer"/>
    <w:basedOn w:val="a"/>
    <w:link w:val="Char0"/>
    <w:rsid w:val="00B431B1"/>
    <w:pPr>
      <w:tabs>
        <w:tab w:val="center" w:pos="4153"/>
        <w:tab w:val="right" w:pos="8306"/>
      </w:tabs>
      <w:snapToGrid w:val="0"/>
      <w:jc w:val="left"/>
    </w:pPr>
    <w:rPr>
      <w:sz w:val="18"/>
      <w:szCs w:val="18"/>
    </w:rPr>
  </w:style>
  <w:style w:type="character" w:customStyle="1" w:styleId="Char0">
    <w:name w:val="页脚 Char"/>
    <w:basedOn w:val="a0"/>
    <w:link w:val="a4"/>
    <w:rsid w:val="00B431B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166</Words>
  <Characters>952</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dc:creator>
  <cp:lastModifiedBy>Administrator</cp:lastModifiedBy>
  <cp:revision>10</cp:revision>
  <dcterms:created xsi:type="dcterms:W3CDTF">2023-03-01T07:57:00Z</dcterms:created>
  <dcterms:modified xsi:type="dcterms:W3CDTF">2023-03-02T07:47:00Z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AC9BB7D5590949619D444EBD18A8E62D</vt:lpwstr>
  </property>
</Properties>
</file>