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DFFE" w14:textId="77777777" w:rsidR="000A3874" w:rsidRDefault="000A3874" w:rsidP="000A3874">
      <w:pPr>
        <w:jc w:val="center"/>
        <w:rPr>
          <w:rFonts w:ascii="宋体" w:hAnsi="宋体"/>
          <w:b/>
          <w:bCs/>
          <w:sz w:val="28"/>
        </w:rPr>
      </w:pPr>
      <w:r>
        <w:rPr>
          <w:rFonts w:ascii="宋体" w:hAnsi="宋体" w:hint="eastAsia"/>
          <w:b/>
          <w:bCs/>
          <w:sz w:val="28"/>
        </w:rPr>
        <w:t>整理房间</w:t>
      </w:r>
    </w:p>
    <w:p w14:paraId="68EE9173" w14:textId="77777777" w:rsidR="000A3874" w:rsidRDefault="000A3874" w:rsidP="00E62EEB"/>
    <w:p w14:paraId="5B041CB0" w14:textId="29B6E7FD" w:rsidR="000A3874" w:rsidRDefault="00B97A82" w:rsidP="00E62EEB">
      <w:r w:rsidRPr="00D47825">
        <w:rPr>
          <w:b/>
          <w:bCs/>
        </w:rPr>
        <w:t>教材来源：</w:t>
      </w:r>
      <w:r>
        <w:t xml:space="preserve">义务教育课程标准教科书/北京师范大学出版社2013年版 </w:t>
      </w:r>
    </w:p>
    <w:p w14:paraId="3CF88C56" w14:textId="6F9AFA75" w:rsidR="000A3874" w:rsidRDefault="00B97A82" w:rsidP="00E62EEB">
      <w:r w:rsidRPr="00D47825">
        <w:rPr>
          <w:b/>
          <w:bCs/>
        </w:rPr>
        <w:t>内容来源：</w:t>
      </w:r>
      <w:r>
        <w:t>小学</w:t>
      </w:r>
      <w:r w:rsidR="000A3874">
        <w:t>数学</w:t>
      </w:r>
      <w:r w:rsidR="00040C18">
        <w:rPr>
          <w:rFonts w:hint="eastAsia"/>
        </w:rPr>
        <w:t>北师大版</w:t>
      </w:r>
      <w:r>
        <w:t>一年</w:t>
      </w:r>
      <w:r w:rsidR="000A3874">
        <w:rPr>
          <w:rFonts w:hint="eastAsia"/>
        </w:rPr>
        <w:t>级</w:t>
      </w:r>
      <w:r>
        <w:t>上册第四单元</w:t>
      </w:r>
      <w:r w:rsidR="00040C18">
        <w:rPr>
          <w:rFonts w:hint="eastAsia"/>
        </w:rPr>
        <w:t>分类第一课时</w:t>
      </w:r>
      <w:r>
        <w:t>《整理房间》</w:t>
      </w:r>
    </w:p>
    <w:p w14:paraId="41DD719D" w14:textId="571BDEBB" w:rsidR="000A3874" w:rsidRDefault="00B97A82" w:rsidP="00E62EEB">
      <w:r w:rsidRPr="00D47825">
        <w:rPr>
          <w:b/>
          <w:bCs/>
        </w:rPr>
        <w:t>教材分析</w:t>
      </w:r>
      <w:r w:rsidR="000A3874" w:rsidRPr="00D47825">
        <w:rPr>
          <w:rFonts w:hint="eastAsia"/>
          <w:b/>
          <w:bCs/>
        </w:rPr>
        <w:t>：</w:t>
      </w:r>
      <w:r>
        <w:t>“整理房间”是第四单元第一课时，教材创设了一个非常有趣的情境活动——整理房间。通过“分一分”等一系列活动让学生感知分类，学会分类，初步养成有条理地整理事物的习惯，并渗透爱劳动、爱家庭的观念，进而为今后学习在同一标准下的一致性分类和不同标准下的多样性分类打下基础。</w:t>
      </w:r>
    </w:p>
    <w:p w14:paraId="55BCE028" w14:textId="77777777" w:rsidR="000A3874" w:rsidRDefault="00B97A82" w:rsidP="00E62EEB">
      <w:r w:rsidRPr="00D47825">
        <w:rPr>
          <w:b/>
          <w:bCs/>
        </w:rPr>
        <w:t>学情分析</w:t>
      </w:r>
      <w:r w:rsidR="000A3874" w:rsidRPr="00D47825">
        <w:rPr>
          <w:rFonts w:hint="eastAsia"/>
          <w:b/>
          <w:bCs/>
        </w:rPr>
        <w:t>：</w:t>
      </w:r>
      <w:r>
        <w:t>学生在入学前早已对日常生活中的分类有了初步的认识，而这些事物同时又是学生十分熟悉和感兴趣的。这样在学习时，学生的兴趣浓厚，能产生良好的学习效果。但学生对于“分类”的概念和标准比较模糊，有些学生虽学会了，但讲不清依据，教师还应给予帮助，进一步训练学生的口头表达能力。</w:t>
      </w:r>
    </w:p>
    <w:p w14:paraId="4ECB2A3A" w14:textId="77777777" w:rsidR="000A3874" w:rsidRPr="00D47825" w:rsidRDefault="00B97A82" w:rsidP="00E62EEB">
      <w:pPr>
        <w:rPr>
          <w:b/>
          <w:bCs/>
        </w:rPr>
      </w:pPr>
      <w:r w:rsidRPr="00D47825">
        <w:rPr>
          <w:b/>
          <w:bCs/>
        </w:rPr>
        <w:t>学习目标</w:t>
      </w:r>
      <w:r w:rsidR="000A3874" w:rsidRPr="00D47825">
        <w:rPr>
          <w:rFonts w:hint="eastAsia"/>
          <w:b/>
          <w:bCs/>
        </w:rPr>
        <w:t>：</w:t>
      </w:r>
    </w:p>
    <w:p w14:paraId="6DE21DA9" w14:textId="77777777" w:rsidR="007627EE" w:rsidRDefault="007627EE" w:rsidP="007627EE">
      <w:r>
        <w:t>1、在有趣的情境中,进行观察、比较、交流的活动,初步体会分类的含义和方法,感受分类在生活的作用。</w:t>
      </w:r>
    </w:p>
    <w:p w14:paraId="1698C898" w14:textId="77777777" w:rsidR="007627EE" w:rsidRDefault="007627EE" w:rsidP="007627EE">
      <w:r>
        <w:t>2、能按一定的标准,对物品进行整理分类,初步体会对物品进行分类的过程就是寻找事物共同属性的过程。</w:t>
      </w:r>
    </w:p>
    <w:p w14:paraId="6745BAED" w14:textId="7E542DC8" w:rsidR="007627EE" w:rsidRDefault="007627EE" w:rsidP="007627EE">
      <w:r>
        <w:t>3、养成有条理地思考问题的习惯及良好的生活习惯。</w:t>
      </w:r>
    </w:p>
    <w:p w14:paraId="6A153895" w14:textId="77777777" w:rsidR="007627EE" w:rsidRPr="00D47825" w:rsidRDefault="007627EE" w:rsidP="007627EE">
      <w:pPr>
        <w:rPr>
          <w:rFonts w:ascii="宋体" w:hAnsi="宋体"/>
          <w:b/>
          <w:bCs/>
        </w:rPr>
      </w:pPr>
      <w:r w:rsidRPr="00D47825">
        <w:rPr>
          <w:rFonts w:ascii="宋体" w:hAnsi="宋体" w:hint="eastAsia"/>
          <w:b/>
          <w:bCs/>
        </w:rPr>
        <w:t>教学重点</w:t>
      </w:r>
    </w:p>
    <w:p w14:paraId="3F90EBBB" w14:textId="5310099D" w:rsidR="007627EE" w:rsidRDefault="007627EE" w:rsidP="007627EE">
      <w:r>
        <w:rPr>
          <w:rFonts w:ascii="宋体" w:hAnsi="宋体" w:hint="eastAsia"/>
        </w:rPr>
        <w:t>在活动中让学生体验分类的含义和方法。</w:t>
      </w:r>
    </w:p>
    <w:p w14:paraId="3A7BA322" w14:textId="77777777" w:rsidR="007627EE" w:rsidRPr="00D47825" w:rsidRDefault="007627EE" w:rsidP="007627EE">
      <w:pPr>
        <w:rPr>
          <w:rFonts w:ascii="宋体" w:hAnsi="宋体"/>
          <w:b/>
          <w:bCs/>
        </w:rPr>
      </w:pPr>
      <w:r w:rsidRPr="00D47825">
        <w:rPr>
          <w:rFonts w:ascii="宋体" w:hAnsi="宋体" w:hint="eastAsia"/>
          <w:b/>
          <w:bCs/>
        </w:rPr>
        <w:t>教学难点</w:t>
      </w:r>
    </w:p>
    <w:p w14:paraId="661741D4" w14:textId="4D588D49" w:rsidR="007627EE" w:rsidRDefault="007627EE" w:rsidP="007627EE">
      <w:pPr>
        <w:rPr>
          <w:rFonts w:ascii="宋体" w:hAnsi="宋体"/>
        </w:rPr>
      </w:pPr>
      <w:r>
        <w:rPr>
          <w:rFonts w:ascii="宋体" w:hAnsi="宋体" w:hint="eastAsia"/>
        </w:rPr>
        <w:t>在活动中让学生感悟分类在生活中的用途。</w:t>
      </w:r>
    </w:p>
    <w:p w14:paraId="0E229FB9" w14:textId="5CB75DE3" w:rsidR="007627EE" w:rsidRPr="00D47825" w:rsidRDefault="00B97A82" w:rsidP="007627EE">
      <w:pPr>
        <w:rPr>
          <w:b/>
          <w:bCs/>
        </w:rPr>
      </w:pPr>
      <w:r w:rsidRPr="00D47825">
        <w:rPr>
          <w:b/>
          <w:bCs/>
        </w:rPr>
        <w:t>评价任务</w:t>
      </w:r>
      <w:r w:rsidR="007627EE" w:rsidRPr="00D47825">
        <w:rPr>
          <w:rFonts w:hint="eastAsia"/>
          <w:b/>
          <w:bCs/>
        </w:rPr>
        <w:t>：</w:t>
      </w:r>
    </w:p>
    <w:p w14:paraId="09E37BF2" w14:textId="77777777" w:rsidR="007627EE" w:rsidRDefault="00B97A82" w:rsidP="00E62EEB">
      <w:r>
        <w:t>1. 能根据给定的标准对物品进行分类。</w:t>
      </w:r>
    </w:p>
    <w:p w14:paraId="432DF2DC" w14:textId="77777777" w:rsidR="007627EE" w:rsidRDefault="00B97A82" w:rsidP="00E62EEB">
      <w:r>
        <w:t>2. 激发学生兴趣，感受分类在生活中的必要性，学着有条理地整理物品。</w:t>
      </w:r>
    </w:p>
    <w:p w14:paraId="24440657" w14:textId="633C914F" w:rsidR="009251ED" w:rsidRPr="00D47825" w:rsidRDefault="00E62EEB" w:rsidP="00E62EEB">
      <w:pPr>
        <w:rPr>
          <w:b/>
          <w:bCs/>
        </w:rPr>
      </w:pPr>
      <w:r w:rsidRPr="00D47825">
        <w:rPr>
          <w:b/>
          <w:bCs/>
        </w:rPr>
        <w:t xml:space="preserve">教学过程 </w:t>
      </w:r>
    </w:p>
    <w:p w14:paraId="612912F8" w14:textId="10D0C6C0" w:rsidR="00E62EEB" w:rsidRDefault="00E62EEB" w:rsidP="00E62EEB">
      <w:r w:rsidRPr="00D47825">
        <w:rPr>
          <w:b/>
          <w:bCs/>
        </w:rPr>
        <w:t>【导入】</w:t>
      </w:r>
      <w:r>
        <w:t xml:space="preserve">创设情景，激发欲望  </w:t>
      </w:r>
    </w:p>
    <w:p w14:paraId="5B730286" w14:textId="375B3DD1" w:rsidR="00040C18" w:rsidRPr="00D47825" w:rsidRDefault="00040C18" w:rsidP="00040C18">
      <w:pPr>
        <w:pStyle w:val="a3"/>
        <w:numPr>
          <w:ilvl w:val="0"/>
          <w:numId w:val="3"/>
        </w:numPr>
        <w:ind w:firstLineChars="0"/>
        <w:rPr>
          <w:b/>
          <w:bCs/>
        </w:rPr>
      </w:pPr>
      <w:r w:rsidRPr="00D47825">
        <w:rPr>
          <w:rFonts w:hint="eastAsia"/>
          <w:b/>
          <w:bCs/>
        </w:rPr>
        <w:t>课前小魔术</w:t>
      </w:r>
    </w:p>
    <w:p w14:paraId="425F3D8A" w14:textId="77A69703" w:rsidR="00040C18" w:rsidRDefault="00040C18" w:rsidP="00040C18">
      <w:pPr>
        <w:pStyle w:val="a3"/>
        <w:ind w:left="360" w:firstLineChars="0" w:firstLine="0"/>
      </w:pPr>
      <w:r>
        <w:rPr>
          <w:rFonts w:hint="eastAsia"/>
        </w:rPr>
        <w:t>扑克牌抽牌</w:t>
      </w:r>
      <w:r w:rsidR="00D47825">
        <w:rPr>
          <w:rFonts w:hint="eastAsia"/>
        </w:rPr>
        <w:t>。</w:t>
      </w:r>
    </w:p>
    <w:p w14:paraId="4FCAC5EF" w14:textId="77777777" w:rsidR="00D47825" w:rsidRDefault="00D47825" w:rsidP="00040C18">
      <w:pPr>
        <w:pStyle w:val="a3"/>
        <w:numPr>
          <w:ilvl w:val="0"/>
          <w:numId w:val="3"/>
        </w:numPr>
        <w:ind w:firstLineChars="0"/>
      </w:pPr>
      <w:r>
        <w:rPr>
          <w:rFonts w:hint="eastAsia"/>
        </w:rPr>
        <w:t>情境导入：</w:t>
      </w:r>
    </w:p>
    <w:p w14:paraId="12B2E49A" w14:textId="49ADCB33" w:rsidR="009251ED" w:rsidRDefault="00D47825" w:rsidP="00D47825">
      <w:pPr>
        <w:pStyle w:val="a3"/>
        <w:ind w:left="360" w:firstLineChars="0" w:firstLine="0"/>
      </w:pPr>
      <w:r>
        <w:rPr>
          <w:rFonts w:hint="eastAsia"/>
        </w:rPr>
        <w:t>笑笑生日邀请大家做客，</w:t>
      </w:r>
      <w:r w:rsidRPr="00D47825">
        <w:rPr>
          <w:rFonts w:hint="eastAsia"/>
        </w:rPr>
        <w:t>淘气</w:t>
      </w:r>
      <w:r>
        <w:rPr>
          <w:rFonts w:hint="eastAsia"/>
        </w:rPr>
        <w:t>说我那里有很多的玩具</w:t>
      </w:r>
      <w:r w:rsidR="00653445">
        <w:rPr>
          <w:rFonts w:hint="eastAsia"/>
        </w:rPr>
        <w:t>。</w:t>
      </w:r>
      <w:r w:rsidR="00653445">
        <w:t xml:space="preserve"> </w:t>
      </w:r>
    </w:p>
    <w:p w14:paraId="5B278177" w14:textId="78D96B0C" w:rsidR="00E62EEB" w:rsidRDefault="00E62EEB" w:rsidP="00E62EEB">
      <w:r w:rsidRPr="00D47825">
        <w:rPr>
          <w:b/>
          <w:bCs/>
        </w:rPr>
        <w:t>【</w:t>
      </w:r>
      <w:r w:rsidR="00170795">
        <w:rPr>
          <w:rFonts w:hint="eastAsia"/>
          <w:b/>
          <w:bCs/>
        </w:rPr>
        <w:t>新</w:t>
      </w:r>
      <w:r w:rsidRPr="00D47825">
        <w:rPr>
          <w:b/>
          <w:bCs/>
        </w:rPr>
        <w:t>授】</w:t>
      </w:r>
      <w:r>
        <w:t xml:space="preserve">探究新知，体验分类  </w:t>
      </w:r>
    </w:p>
    <w:p w14:paraId="44F3D357" w14:textId="3C154ABA" w:rsidR="00001DF0" w:rsidRDefault="00E62EEB" w:rsidP="00001DF0">
      <w:r>
        <w:t>1、</w:t>
      </w:r>
      <w:r w:rsidR="00001DF0">
        <w:rPr>
          <w:rFonts w:hint="eastAsia"/>
        </w:rPr>
        <w:t>对比看一看，说一说你的感受。</w:t>
      </w:r>
    </w:p>
    <w:p w14:paraId="58FF8AE5" w14:textId="2AD8F5C8" w:rsidR="00001DF0" w:rsidRDefault="00001DF0" w:rsidP="00001DF0">
      <w:r>
        <w:rPr>
          <w:rFonts w:hint="eastAsia"/>
        </w:rPr>
        <w:t>生：笑笑的房间很整齐，淘气的房间很乱</w:t>
      </w:r>
      <w:r w:rsidR="00D47825">
        <w:t xml:space="preserve"> </w:t>
      </w:r>
    </w:p>
    <w:p w14:paraId="7AA97604" w14:textId="77777777" w:rsidR="00653445" w:rsidRDefault="0005046C" w:rsidP="00653445">
      <w:r>
        <w:rPr>
          <w:rFonts w:hint="eastAsia"/>
        </w:rPr>
        <w:t>2、</w:t>
      </w:r>
      <w:r w:rsidR="00653445">
        <w:rPr>
          <w:rFonts w:hint="eastAsia"/>
        </w:rPr>
        <w:t>你更喜欢谁的房间呢？</w:t>
      </w:r>
    </w:p>
    <w:p w14:paraId="7A62E5B9" w14:textId="52215F87" w:rsidR="00001DF0" w:rsidRDefault="00001DF0" w:rsidP="00001DF0">
      <w:r>
        <w:rPr>
          <w:rFonts w:hint="eastAsia"/>
        </w:rPr>
        <w:t>那我们先来看看笑笑是怎么摆放东西的？</w:t>
      </w:r>
    </w:p>
    <w:p w14:paraId="4CEC6E98" w14:textId="255B9303" w:rsidR="00170795" w:rsidRDefault="0005046C" w:rsidP="00001DF0">
      <w:pPr>
        <w:rPr>
          <w:b/>
          <w:bCs/>
        </w:rPr>
      </w:pPr>
      <w:r w:rsidRPr="00170795">
        <w:rPr>
          <w:rFonts w:hint="eastAsia"/>
          <w:b/>
          <w:bCs/>
        </w:rPr>
        <w:t>活动</w:t>
      </w:r>
      <w:proofErr w:type="gramStart"/>
      <w:r w:rsidRPr="00170795">
        <w:rPr>
          <w:rFonts w:hint="eastAsia"/>
          <w:b/>
          <w:bCs/>
        </w:rPr>
        <w:t>一</w:t>
      </w:r>
      <w:proofErr w:type="gramEnd"/>
      <w:r w:rsidRPr="00170795">
        <w:rPr>
          <w:rFonts w:hint="eastAsia"/>
          <w:b/>
          <w:bCs/>
        </w:rPr>
        <w:t>：</w:t>
      </w:r>
      <w:r w:rsidR="00170795">
        <w:rPr>
          <w:rFonts w:hint="eastAsia"/>
          <w:b/>
          <w:bCs/>
        </w:rPr>
        <w:t>我会观察</w:t>
      </w:r>
    </w:p>
    <w:p w14:paraId="11C1DA6C" w14:textId="79DDCC1D" w:rsidR="0005046C" w:rsidRPr="00170795" w:rsidRDefault="0005046C" w:rsidP="00001DF0">
      <w:pPr>
        <w:rPr>
          <w:b/>
          <w:bCs/>
        </w:rPr>
      </w:pPr>
      <w:r w:rsidRPr="00170795">
        <w:rPr>
          <w:rFonts w:hint="eastAsia"/>
          <w:b/>
          <w:bCs/>
        </w:rPr>
        <w:t>同桌合作：看一看，议一议</w:t>
      </w:r>
    </w:p>
    <w:p w14:paraId="78AD4021" w14:textId="29C341D6" w:rsidR="00001DF0" w:rsidRDefault="00001DF0" w:rsidP="00001DF0">
      <w:r>
        <w:rPr>
          <w:rFonts w:hint="eastAsia"/>
        </w:rPr>
        <w:t>像这样把同一类的</w:t>
      </w:r>
      <w:r w:rsidR="0005046C">
        <w:rPr>
          <w:rFonts w:hint="eastAsia"/>
        </w:rPr>
        <w:t>物品</w:t>
      </w:r>
      <w:r>
        <w:rPr>
          <w:rFonts w:hint="eastAsia"/>
        </w:rPr>
        <w:t>放在一起，就叫做分类。</w:t>
      </w:r>
    </w:p>
    <w:p w14:paraId="469C2471" w14:textId="0E5BE51A" w:rsidR="00001DF0" w:rsidRDefault="0005046C" w:rsidP="00001DF0">
      <w:r>
        <w:rPr>
          <w:rFonts w:hint="eastAsia"/>
        </w:rPr>
        <w:t>3、</w:t>
      </w:r>
      <w:r w:rsidR="00001DF0">
        <w:rPr>
          <w:rFonts w:hint="eastAsia"/>
        </w:rPr>
        <w:t>小朋友们，你们愿意帮助</w:t>
      </w:r>
      <w:r>
        <w:rPr>
          <w:rFonts w:hint="eastAsia"/>
        </w:rPr>
        <w:t>淘气一起整理房间</w:t>
      </w:r>
      <w:r w:rsidR="00001DF0">
        <w:rPr>
          <w:rFonts w:hint="eastAsia"/>
        </w:rPr>
        <w:t>吗？</w:t>
      </w:r>
    </w:p>
    <w:p w14:paraId="6F2EEB6D" w14:textId="77777777" w:rsidR="00001DF0" w:rsidRDefault="00001DF0" w:rsidP="00001DF0">
      <w:r>
        <w:rPr>
          <w:rFonts w:hint="eastAsia"/>
        </w:rPr>
        <w:t>我们的孩子们真是热情又有爱心。老师为你们加油喝彩！</w:t>
      </w:r>
    </w:p>
    <w:p w14:paraId="760A9ADF" w14:textId="37F9151A" w:rsidR="00001DF0" w:rsidRDefault="0005046C" w:rsidP="00001DF0">
      <w:r>
        <w:rPr>
          <w:rFonts w:hint="eastAsia"/>
        </w:rPr>
        <w:t>4、</w:t>
      </w:r>
      <w:r w:rsidR="00001DF0">
        <w:rPr>
          <w:rFonts w:hint="eastAsia"/>
        </w:rPr>
        <w:t>怎</w:t>
      </w:r>
      <w:r w:rsidR="00653445">
        <w:rPr>
          <w:rFonts w:hint="eastAsia"/>
        </w:rPr>
        <w:t>样帮助淘气</w:t>
      </w:r>
      <w:r w:rsidR="00001DF0">
        <w:rPr>
          <w:rFonts w:hint="eastAsia"/>
        </w:rPr>
        <w:t>整理？</w:t>
      </w:r>
      <w:r>
        <w:t xml:space="preserve"> </w:t>
      </w:r>
    </w:p>
    <w:p w14:paraId="059AE48F" w14:textId="65543D04" w:rsidR="00170795" w:rsidRDefault="0005046C" w:rsidP="0005046C">
      <w:pPr>
        <w:rPr>
          <w:b/>
          <w:bCs/>
        </w:rPr>
      </w:pPr>
      <w:r w:rsidRPr="00170795">
        <w:rPr>
          <w:rFonts w:hint="eastAsia"/>
          <w:b/>
          <w:bCs/>
        </w:rPr>
        <w:t>活动二：</w:t>
      </w:r>
      <w:r w:rsidR="00170795">
        <w:rPr>
          <w:rFonts w:hint="eastAsia"/>
          <w:b/>
          <w:bCs/>
        </w:rPr>
        <w:t>我会整理</w:t>
      </w:r>
    </w:p>
    <w:p w14:paraId="0220097C" w14:textId="46857AC5" w:rsidR="00001DF0" w:rsidRDefault="0005046C" w:rsidP="0005046C">
      <w:pPr>
        <w:rPr>
          <w:b/>
          <w:bCs/>
        </w:rPr>
      </w:pPr>
      <w:r w:rsidRPr="00170795">
        <w:rPr>
          <w:rFonts w:hint="eastAsia"/>
          <w:b/>
          <w:bCs/>
        </w:rPr>
        <w:lastRenderedPageBreak/>
        <w:t>同桌合作，分一分，说一说</w:t>
      </w:r>
    </w:p>
    <w:p w14:paraId="09C3A01A" w14:textId="5D8312C9" w:rsidR="00653445" w:rsidRPr="00170795" w:rsidRDefault="00653445" w:rsidP="0005046C">
      <w:pPr>
        <w:rPr>
          <w:rFonts w:hint="eastAsia"/>
          <w:b/>
          <w:bCs/>
        </w:rPr>
      </w:pPr>
      <w:r>
        <w:rPr>
          <w:rFonts w:hint="eastAsia"/>
          <w:b/>
          <w:bCs/>
        </w:rPr>
        <w:t>全班汇报</w:t>
      </w:r>
    </w:p>
    <w:p w14:paraId="3DA0C0AD" w14:textId="1690A7E3" w:rsidR="00001DF0" w:rsidRDefault="0005046C" w:rsidP="00001DF0">
      <w:r>
        <w:rPr>
          <w:rFonts w:hint="eastAsia"/>
        </w:rPr>
        <w:t>5、</w:t>
      </w:r>
      <w:r w:rsidR="00001DF0">
        <w:rPr>
          <w:rFonts w:hint="eastAsia"/>
        </w:rPr>
        <w:t>对比看看整理前后的房间，感觉怎么样？</w:t>
      </w:r>
    </w:p>
    <w:p w14:paraId="242C1402" w14:textId="77777777" w:rsidR="0005046C" w:rsidRDefault="0005046C" w:rsidP="0005046C">
      <w:r>
        <w:t>6</w:t>
      </w:r>
      <w:r w:rsidR="00001DF0">
        <w:rPr>
          <w:rFonts w:hint="eastAsia"/>
        </w:rPr>
        <w:t>、小结:我们刚才是</w:t>
      </w:r>
      <w:r>
        <w:rPr>
          <w:rFonts w:hint="eastAsia"/>
        </w:rPr>
        <w:t>怎样帮助淘气整理房间，用的什么方法？</w:t>
      </w:r>
    </w:p>
    <w:p w14:paraId="4E2A5FF8" w14:textId="40E4CA27" w:rsidR="00001DF0" w:rsidRDefault="0005046C" w:rsidP="0005046C">
      <w:r w:rsidRPr="00170795">
        <w:rPr>
          <w:b/>
          <w:bCs/>
        </w:rPr>
        <w:t>【</w:t>
      </w:r>
      <w:r w:rsidRPr="00170795">
        <w:rPr>
          <w:rFonts w:hint="eastAsia"/>
          <w:b/>
          <w:bCs/>
        </w:rPr>
        <w:t>通关检测</w:t>
      </w:r>
      <w:r w:rsidRPr="00170795">
        <w:rPr>
          <w:b/>
          <w:bCs/>
        </w:rPr>
        <w:t>】</w:t>
      </w:r>
      <w:r>
        <w:rPr>
          <w:rFonts w:hint="eastAsia"/>
        </w:rPr>
        <w:t>：分类游戏：</w:t>
      </w:r>
      <w:r w:rsidR="00001DF0">
        <w:rPr>
          <w:rFonts w:hint="eastAsia"/>
        </w:rPr>
        <w:t>会飞的动物</w:t>
      </w:r>
    </w:p>
    <w:p w14:paraId="25D23FB3" w14:textId="77777777" w:rsidR="0005046C" w:rsidRDefault="0005046C" w:rsidP="0005046C">
      <w:r w:rsidRPr="00170795">
        <w:rPr>
          <w:b/>
          <w:bCs/>
        </w:rPr>
        <w:t>【</w:t>
      </w:r>
      <w:r w:rsidRPr="00170795">
        <w:rPr>
          <w:rFonts w:hint="eastAsia"/>
          <w:b/>
          <w:bCs/>
        </w:rPr>
        <w:t>生活中的分类</w:t>
      </w:r>
      <w:r w:rsidRPr="00170795">
        <w:rPr>
          <w:b/>
          <w:bCs/>
        </w:rPr>
        <w:t>】</w:t>
      </w:r>
      <w:r>
        <w:rPr>
          <w:rFonts w:hint="eastAsia"/>
        </w:rPr>
        <w:t>：</w:t>
      </w:r>
    </w:p>
    <w:p w14:paraId="1ACEFD91" w14:textId="11E2635E" w:rsidR="0005046C" w:rsidRDefault="0005046C" w:rsidP="0005046C">
      <w:pPr>
        <w:pStyle w:val="a3"/>
        <w:numPr>
          <w:ilvl w:val="0"/>
          <w:numId w:val="5"/>
        </w:numPr>
        <w:ind w:firstLineChars="0"/>
      </w:pPr>
      <w:r>
        <w:rPr>
          <w:rFonts w:hint="eastAsia"/>
        </w:rPr>
        <w:t>汽车道和自行车道</w:t>
      </w:r>
    </w:p>
    <w:p w14:paraId="70077E13" w14:textId="17DF1D2F" w:rsidR="00001DF0" w:rsidRDefault="0005046C" w:rsidP="0005046C">
      <w:pPr>
        <w:pStyle w:val="a3"/>
        <w:numPr>
          <w:ilvl w:val="0"/>
          <w:numId w:val="5"/>
        </w:numPr>
        <w:ind w:firstLineChars="0"/>
      </w:pPr>
      <w:r>
        <w:rPr>
          <w:rFonts w:hint="eastAsia"/>
        </w:rPr>
        <w:t>超市购物：</w:t>
      </w:r>
      <w:r>
        <w:t xml:space="preserve"> </w:t>
      </w:r>
      <w:r>
        <w:rPr>
          <w:rFonts w:hint="eastAsia"/>
        </w:rPr>
        <w:t>分类摆放的水果区、蔬菜区、玩具区、零食区</w:t>
      </w:r>
    </w:p>
    <w:p w14:paraId="2482D211" w14:textId="200AE511" w:rsidR="0005046C" w:rsidRDefault="00170795" w:rsidP="00170795">
      <w:r w:rsidRPr="00170795">
        <w:rPr>
          <w:b/>
          <w:bCs/>
        </w:rPr>
        <w:t>【</w:t>
      </w:r>
      <w:r w:rsidRPr="00170795">
        <w:rPr>
          <w:rFonts w:hint="eastAsia"/>
          <w:b/>
          <w:bCs/>
        </w:rPr>
        <w:t>通关检测</w:t>
      </w:r>
      <w:r w:rsidRPr="00170795">
        <w:rPr>
          <w:b/>
          <w:bCs/>
        </w:rPr>
        <w:t>】</w:t>
      </w:r>
      <w:r>
        <w:rPr>
          <w:rFonts w:hint="eastAsia"/>
        </w:rPr>
        <w:t>：请在水果下面画√，蔬菜下面画</w:t>
      </w:r>
      <w:r>
        <w:rPr>
          <w:rFonts w:ascii="Segoe UI Emoji" w:hAnsi="Segoe UI Emoji" w:cs="Segoe UI Emoji" w:hint="eastAsia"/>
        </w:rPr>
        <w:t>⭕</w:t>
      </w:r>
      <w:r>
        <w:rPr>
          <w:rFonts w:hint="eastAsia"/>
        </w:rPr>
        <w:t xml:space="preserve"> </w:t>
      </w:r>
    </w:p>
    <w:p w14:paraId="6A7C8301" w14:textId="1D1EA4DF" w:rsidR="00001DF0" w:rsidRDefault="00170795" w:rsidP="00001DF0">
      <w:r w:rsidRPr="00170795">
        <w:rPr>
          <w:b/>
          <w:bCs/>
        </w:rPr>
        <w:t>【</w:t>
      </w:r>
      <w:r>
        <w:rPr>
          <w:rFonts w:hint="eastAsia"/>
          <w:b/>
          <w:bCs/>
        </w:rPr>
        <w:t>小结</w:t>
      </w:r>
      <w:r w:rsidRPr="00170795">
        <w:rPr>
          <w:b/>
          <w:bCs/>
        </w:rPr>
        <w:t>】</w:t>
      </w:r>
      <w:r>
        <w:rPr>
          <w:rFonts w:hint="eastAsia"/>
        </w:rPr>
        <w:t>：</w:t>
      </w:r>
      <w:r w:rsidR="00001DF0">
        <w:rPr>
          <w:rFonts w:hint="eastAsia"/>
        </w:rPr>
        <w:t>这节课同学们</w:t>
      </w:r>
      <w:r>
        <w:rPr>
          <w:rFonts w:hint="eastAsia"/>
        </w:rPr>
        <w:t>有什么收获？视频播放。扑克牌魔术揭秘。</w:t>
      </w:r>
    </w:p>
    <w:p w14:paraId="3E530BCE" w14:textId="77777777" w:rsidR="00170795" w:rsidRDefault="00170795" w:rsidP="00170795">
      <w:pPr>
        <w:rPr>
          <w:b/>
          <w:bCs/>
        </w:rPr>
      </w:pPr>
      <w:r w:rsidRPr="00170795">
        <w:rPr>
          <w:b/>
          <w:bCs/>
        </w:rPr>
        <w:t>【作业】</w:t>
      </w:r>
      <w:r>
        <w:rPr>
          <w:rFonts w:hint="eastAsia"/>
          <w:b/>
          <w:bCs/>
        </w:rPr>
        <w:t>：</w:t>
      </w:r>
    </w:p>
    <w:p w14:paraId="25423C8D" w14:textId="2B8602A7" w:rsidR="00606A8A" w:rsidRPr="00170795" w:rsidRDefault="00606A8A" w:rsidP="00170795">
      <w:pPr>
        <w:pStyle w:val="a3"/>
        <w:numPr>
          <w:ilvl w:val="0"/>
          <w:numId w:val="6"/>
        </w:numPr>
        <w:ind w:firstLineChars="0"/>
        <w:rPr>
          <w:rFonts w:ascii="宋体" w:hAnsi="宋体"/>
        </w:rPr>
      </w:pPr>
      <w:r w:rsidRPr="00170795">
        <w:rPr>
          <w:rFonts w:ascii="宋体" w:hAnsi="宋体" w:hint="eastAsia"/>
        </w:rPr>
        <w:t>整理自己的房间．</w:t>
      </w:r>
      <w:r w:rsidR="002D38C6" w:rsidRPr="00170795">
        <w:rPr>
          <w:rFonts w:ascii="宋体" w:hAnsi="宋体" w:hint="eastAsia"/>
        </w:rPr>
        <w:t>我们要成为爱学习爱劳动的好孩子</w:t>
      </w:r>
      <w:r w:rsidR="00170795" w:rsidRPr="00170795">
        <w:rPr>
          <w:rFonts w:ascii="宋体" w:hAnsi="宋体" w:hint="eastAsia"/>
        </w:rPr>
        <w:t>。</w:t>
      </w:r>
    </w:p>
    <w:p w14:paraId="01260B24" w14:textId="522C2E53" w:rsidR="00170795" w:rsidRPr="00170795" w:rsidRDefault="00170795" w:rsidP="00170795">
      <w:pPr>
        <w:pStyle w:val="a3"/>
        <w:numPr>
          <w:ilvl w:val="0"/>
          <w:numId w:val="6"/>
        </w:numPr>
        <w:ind w:firstLineChars="0"/>
        <w:rPr>
          <w:rFonts w:ascii="宋体" w:hAnsi="宋体"/>
        </w:rPr>
      </w:pPr>
      <w:r>
        <w:rPr>
          <w:rFonts w:ascii="宋体" w:hAnsi="宋体" w:hint="eastAsia"/>
        </w:rPr>
        <w:t>回家跟爸爸展示扑克牌魔术。</w:t>
      </w:r>
    </w:p>
    <w:p w14:paraId="64DF5FDB" w14:textId="14D2AE44" w:rsidR="00936C5C" w:rsidRDefault="00170795" w:rsidP="00936C5C">
      <w:pPr>
        <w:tabs>
          <w:tab w:val="left" w:pos="2370"/>
        </w:tabs>
        <w:rPr>
          <w:rFonts w:ascii="宋体" w:hAnsi="宋体"/>
        </w:rPr>
      </w:pPr>
      <w:r w:rsidRPr="00170795">
        <w:rPr>
          <w:b/>
          <w:bCs/>
        </w:rPr>
        <w:t>【</w:t>
      </w:r>
      <w:r>
        <w:rPr>
          <w:rFonts w:hint="eastAsia"/>
          <w:b/>
          <w:bCs/>
        </w:rPr>
        <w:t>板书设计</w:t>
      </w:r>
      <w:r w:rsidRPr="00170795">
        <w:rPr>
          <w:b/>
          <w:bCs/>
        </w:rPr>
        <w:t>】</w:t>
      </w:r>
      <w:r>
        <w:rPr>
          <w:rFonts w:hint="eastAsia"/>
          <w:b/>
          <w:bCs/>
        </w:rPr>
        <w:t>：</w:t>
      </w:r>
    </w:p>
    <w:p w14:paraId="4193B9F7" w14:textId="2F792FBB" w:rsidR="00936C5C" w:rsidRDefault="00936C5C" w:rsidP="00936C5C">
      <w:pPr>
        <w:tabs>
          <w:tab w:val="left" w:pos="2370"/>
        </w:tabs>
        <w:rPr>
          <w:rFonts w:ascii="宋体" w:hAnsi="宋体"/>
        </w:rPr>
      </w:pPr>
      <w:r>
        <w:rPr>
          <w:rFonts w:ascii="宋体" w:hAnsi="宋体" w:hint="eastAsia"/>
        </w:rPr>
        <w:t xml:space="preserve"> </w:t>
      </w:r>
      <w:r>
        <w:rPr>
          <w:rFonts w:ascii="宋体" w:hAnsi="宋体"/>
        </w:rPr>
        <w:t xml:space="preserve">                            </w:t>
      </w:r>
      <w:r>
        <w:rPr>
          <w:rFonts w:ascii="宋体" w:hAnsi="宋体" w:hint="eastAsia"/>
        </w:rPr>
        <w:t>整理房间</w:t>
      </w:r>
    </w:p>
    <w:p w14:paraId="5728F6BE" w14:textId="24A5FD55" w:rsidR="00936C5C" w:rsidRDefault="00936C5C" w:rsidP="00936C5C">
      <w:pPr>
        <w:tabs>
          <w:tab w:val="left" w:pos="2370"/>
        </w:tabs>
        <w:rPr>
          <w:rFonts w:ascii="宋体" w:hAnsi="宋体"/>
        </w:rPr>
      </w:pPr>
      <w:r>
        <w:rPr>
          <w:rFonts w:ascii="宋体" w:hAnsi="宋体" w:hint="eastAsia"/>
        </w:rPr>
        <w:t xml:space="preserve"> </w:t>
      </w:r>
      <w:r>
        <w:rPr>
          <w:rFonts w:ascii="宋体" w:hAnsi="宋体"/>
        </w:rPr>
        <w:t xml:space="preserve">                                       </w:t>
      </w:r>
      <w:r>
        <w:rPr>
          <w:rFonts w:ascii="宋体" w:hAnsi="宋体" w:hint="eastAsia"/>
        </w:rPr>
        <w:t>分类</w:t>
      </w:r>
    </w:p>
    <w:p w14:paraId="0D56D14F" w14:textId="542EDB75" w:rsidR="00170795" w:rsidRDefault="00170795" w:rsidP="00170795">
      <w:pPr>
        <w:tabs>
          <w:tab w:val="left" w:pos="2370"/>
        </w:tabs>
        <w:ind w:firstLineChars="1800" w:firstLine="3780"/>
        <w:rPr>
          <w:rFonts w:ascii="宋体" w:hAnsi="宋体"/>
        </w:rPr>
      </w:pPr>
      <w:r>
        <w:rPr>
          <w:rFonts w:ascii="宋体" w:hAnsi="宋体" w:hint="eastAsia"/>
        </w:rPr>
        <w:t>杂乱</w:t>
      </w:r>
      <w:r>
        <w:rPr>
          <w:rFonts w:ascii="宋体" w:hAnsi="宋体" w:hint="eastAsia"/>
        </w:rPr>
        <w:t xml:space="preserve"> </w:t>
      </w:r>
      <w:r>
        <w:rPr>
          <w:rFonts w:ascii="宋体" w:hAnsi="宋体"/>
        </w:rPr>
        <w:t xml:space="preserve">    </w:t>
      </w:r>
      <w:r>
        <w:rPr>
          <w:rFonts w:ascii="宋体" w:hAnsi="宋体" w:hint="eastAsia"/>
        </w:rPr>
        <w:t>整洁</w:t>
      </w:r>
    </w:p>
    <w:p w14:paraId="55D1A27D" w14:textId="66536C8D" w:rsidR="00936C5C" w:rsidRDefault="00936C5C" w:rsidP="00936C5C">
      <w:pPr>
        <w:tabs>
          <w:tab w:val="left" w:pos="2370"/>
        </w:tabs>
        <w:rPr>
          <w:rFonts w:ascii="宋体" w:hAnsi="宋体"/>
        </w:rPr>
      </w:pPr>
    </w:p>
    <w:p w14:paraId="6C050D58" w14:textId="329E3CF0" w:rsidR="00606A8A" w:rsidRDefault="00936C5C" w:rsidP="00170795">
      <w:pPr>
        <w:tabs>
          <w:tab w:val="left" w:pos="2370"/>
        </w:tabs>
        <w:ind w:leftChars="100" w:left="210" w:firstLineChars="600" w:firstLine="1260"/>
        <w:rPr>
          <w:rFonts w:ascii="宋体" w:hAnsi="宋体"/>
        </w:rPr>
      </w:pPr>
      <w:r>
        <w:rPr>
          <w:rFonts w:ascii="宋体" w:hAnsi="宋体" w:hint="eastAsia"/>
        </w:rPr>
        <w:t xml:space="preserve"> </w:t>
      </w:r>
      <w:r>
        <w:rPr>
          <w:rFonts w:ascii="宋体" w:hAnsi="宋体"/>
        </w:rPr>
        <w:t xml:space="preserve"> </w:t>
      </w:r>
      <w:r w:rsidR="00170795">
        <w:rPr>
          <w:rFonts w:ascii="宋体" w:hAnsi="宋体"/>
        </w:rPr>
        <w:t xml:space="preserve">  </w:t>
      </w:r>
      <w:r w:rsidR="00170795">
        <w:rPr>
          <w:rFonts w:ascii="宋体" w:hAnsi="宋体" w:hint="eastAsia"/>
        </w:rPr>
        <w:t>玩具类</w:t>
      </w:r>
      <w:r w:rsidR="00170795">
        <w:rPr>
          <w:rFonts w:ascii="宋体" w:hAnsi="宋体" w:hint="eastAsia"/>
        </w:rPr>
        <w:t xml:space="preserve"> </w:t>
      </w:r>
      <w:r w:rsidR="00170795">
        <w:rPr>
          <w:rFonts w:ascii="宋体" w:hAnsi="宋体"/>
        </w:rPr>
        <w:t xml:space="preserve">     </w:t>
      </w:r>
      <w:r w:rsidR="00170795">
        <w:rPr>
          <w:rFonts w:ascii="宋体" w:hAnsi="宋体" w:hint="eastAsia"/>
        </w:rPr>
        <w:t>服装类</w:t>
      </w:r>
      <w:r w:rsidR="00170795">
        <w:rPr>
          <w:rFonts w:ascii="宋体" w:hAnsi="宋体" w:hint="eastAsia"/>
        </w:rPr>
        <w:t xml:space="preserve"> </w:t>
      </w:r>
      <w:r w:rsidR="00170795">
        <w:rPr>
          <w:rFonts w:ascii="宋体" w:hAnsi="宋体"/>
        </w:rPr>
        <w:t xml:space="preserve">  </w:t>
      </w:r>
      <w:r>
        <w:rPr>
          <w:rFonts w:ascii="宋体" w:hAnsi="宋体" w:hint="eastAsia"/>
        </w:rPr>
        <w:t>学习用品类</w:t>
      </w:r>
    </w:p>
    <w:p w14:paraId="0C618E83" w14:textId="77777777" w:rsidR="00606A8A" w:rsidRDefault="00606A8A"/>
    <w:sectPr w:rsidR="00606A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F9FA" w14:textId="77777777" w:rsidR="00931026" w:rsidRDefault="00931026" w:rsidP="00040C18">
      <w:r>
        <w:separator/>
      </w:r>
    </w:p>
  </w:endnote>
  <w:endnote w:type="continuationSeparator" w:id="0">
    <w:p w14:paraId="7FE3FC6B" w14:textId="77777777" w:rsidR="00931026" w:rsidRDefault="00931026" w:rsidP="0004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6C29" w14:textId="77777777" w:rsidR="00931026" w:rsidRDefault="00931026" w:rsidP="00040C18">
      <w:r>
        <w:separator/>
      </w:r>
    </w:p>
  </w:footnote>
  <w:footnote w:type="continuationSeparator" w:id="0">
    <w:p w14:paraId="4FEB94A0" w14:textId="77777777" w:rsidR="00931026" w:rsidRDefault="00931026" w:rsidP="00040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5D9"/>
    <w:multiLevelType w:val="hybridMultilevel"/>
    <w:tmpl w:val="6884F19C"/>
    <w:lvl w:ilvl="0" w:tplc="662E8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A81C21"/>
    <w:multiLevelType w:val="hybridMultilevel"/>
    <w:tmpl w:val="6582A728"/>
    <w:lvl w:ilvl="0" w:tplc="85626C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99096B"/>
    <w:multiLevelType w:val="hybridMultilevel"/>
    <w:tmpl w:val="E3E0C39C"/>
    <w:lvl w:ilvl="0" w:tplc="73ACEC5A">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D268F3"/>
    <w:multiLevelType w:val="singleLevel"/>
    <w:tmpl w:val="4AD268F3"/>
    <w:lvl w:ilvl="0">
      <w:start w:val="1"/>
      <w:numFmt w:val="decimal"/>
      <w:suff w:val="nothing"/>
      <w:lvlText w:val="%1、"/>
      <w:lvlJc w:val="left"/>
    </w:lvl>
  </w:abstractNum>
  <w:abstractNum w:abstractNumId="4" w15:restartNumberingAfterBreak="0">
    <w:nsid w:val="6BAA2547"/>
    <w:multiLevelType w:val="hybridMultilevel"/>
    <w:tmpl w:val="BFDE28CE"/>
    <w:lvl w:ilvl="0" w:tplc="9A5C26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13468528">
    <w:abstractNumId w:val="0"/>
  </w:num>
  <w:num w:numId="2" w16cid:durableId="883950500">
    <w:abstractNumId w:val="3"/>
  </w:num>
  <w:num w:numId="3" w16cid:durableId="1064180929">
    <w:abstractNumId w:val="4"/>
  </w:num>
  <w:num w:numId="4" w16cid:durableId="1675497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9012298">
    <w:abstractNumId w:val="1"/>
  </w:num>
  <w:num w:numId="6" w16cid:durableId="1149908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F8"/>
    <w:rsid w:val="00001DF0"/>
    <w:rsid w:val="00040C18"/>
    <w:rsid w:val="0005046C"/>
    <w:rsid w:val="000613D9"/>
    <w:rsid w:val="000A3874"/>
    <w:rsid w:val="00114BCF"/>
    <w:rsid w:val="00170795"/>
    <w:rsid w:val="001B5563"/>
    <w:rsid w:val="002220D6"/>
    <w:rsid w:val="00252974"/>
    <w:rsid w:val="00294B7A"/>
    <w:rsid w:val="0029722F"/>
    <w:rsid w:val="002A32E5"/>
    <w:rsid w:val="002C290C"/>
    <w:rsid w:val="002D38C6"/>
    <w:rsid w:val="00392883"/>
    <w:rsid w:val="003B4660"/>
    <w:rsid w:val="004C1C4B"/>
    <w:rsid w:val="00516B51"/>
    <w:rsid w:val="00541888"/>
    <w:rsid w:val="00585CC3"/>
    <w:rsid w:val="005C65EB"/>
    <w:rsid w:val="00606A8A"/>
    <w:rsid w:val="00616272"/>
    <w:rsid w:val="00653445"/>
    <w:rsid w:val="006E646A"/>
    <w:rsid w:val="007351C2"/>
    <w:rsid w:val="007627EE"/>
    <w:rsid w:val="00894C22"/>
    <w:rsid w:val="009251ED"/>
    <w:rsid w:val="00926A59"/>
    <w:rsid w:val="00931026"/>
    <w:rsid w:val="00936C5C"/>
    <w:rsid w:val="0095155D"/>
    <w:rsid w:val="009A4BCA"/>
    <w:rsid w:val="009A4CDB"/>
    <w:rsid w:val="009F4172"/>
    <w:rsid w:val="00AD7886"/>
    <w:rsid w:val="00B97A82"/>
    <w:rsid w:val="00BF21B4"/>
    <w:rsid w:val="00C028C6"/>
    <w:rsid w:val="00D1499D"/>
    <w:rsid w:val="00D47825"/>
    <w:rsid w:val="00DA49A9"/>
    <w:rsid w:val="00E372F8"/>
    <w:rsid w:val="00E62EEB"/>
    <w:rsid w:val="00E934A4"/>
    <w:rsid w:val="00EC3A5D"/>
    <w:rsid w:val="00EE7F8D"/>
    <w:rsid w:val="00F63353"/>
    <w:rsid w:val="00F9433A"/>
    <w:rsid w:val="00FB0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26DEB"/>
  <w15:chartTrackingRefBased/>
  <w15:docId w15:val="{BD0518D3-040F-41DF-8C58-2B71E5E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4A4"/>
    <w:pPr>
      <w:ind w:firstLineChars="200" w:firstLine="420"/>
    </w:pPr>
  </w:style>
  <w:style w:type="paragraph" w:styleId="a4">
    <w:name w:val="header"/>
    <w:basedOn w:val="a"/>
    <w:link w:val="a5"/>
    <w:uiPriority w:val="99"/>
    <w:unhideWhenUsed/>
    <w:rsid w:val="00040C1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40C18"/>
    <w:rPr>
      <w:sz w:val="18"/>
      <w:szCs w:val="18"/>
    </w:rPr>
  </w:style>
  <w:style w:type="paragraph" w:styleId="a6">
    <w:name w:val="footer"/>
    <w:basedOn w:val="a"/>
    <w:link w:val="a7"/>
    <w:uiPriority w:val="99"/>
    <w:unhideWhenUsed/>
    <w:rsid w:val="00040C18"/>
    <w:pPr>
      <w:tabs>
        <w:tab w:val="center" w:pos="4153"/>
        <w:tab w:val="right" w:pos="8306"/>
      </w:tabs>
      <w:snapToGrid w:val="0"/>
      <w:jc w:val="left"/>
    </w:pPr>
    <w:rPr>
      <w:sz w:val="18"/>
      <w:szCs w:val="18"/>
    </w:rPr>
  </w:style>
  <w:style w:type="character" w:customStyle="1" w:styleId="a7">
    <w:name w:val="页脚 字符"/>
    <w:basedOn w:val="a0"/>
    <w:link w:val="a6"/>
    <w:uiPriority w:val="99"/>
    <w:rsid w:val="00040C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46</cp:revision>
  <dcterms:created xsi:type="dcterms:W3CDTF">2018-11-17T11:01:00Z</dcterms:created>
  <dcterms:modified xsi:type="dcterms:W3CDTF">2022-11-12T11:33:00Z</dcterms:modified>
</cp:coreProperties>
</file>