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61" w:rsidRDefault="005914BC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关于选派教师参加</w:t>
      </w:r>
      <w:r>
        <w:rPr>
          <w:rFonts w:ascii="黑体" w:eastAsia="黑体" w:hAnsi="黑体" w:cs="黑体" w:hint="eastAsia"/>
          <w:sz w:val="36"/>
          <w:szCs w:val="36"/>
        </w:rPr>
        <w:t>2020</w:t>
      </w:r>
      <w:r>
        <w:rPr>
          <w:rFonts w:ascii="黑体" w:eastAsia="黑体" w:hAnsi="黑体" w:cs="黑体" w:hint="eastAsia"/>
          <w:sz w:val="36"/>
          <w:szCs w:val="36"/>
        </w:rPr>
        <w:t>年下半年成都市教师读书活动系列读书沙龙现场会的通知</w:t>
      </w:r>
    </w:p>
    <w:p w:rsidR="0010103B" w:rsidRDefault="0010103B">
      <w:pPr>
        <w:rPr>
          <w:rFonts w:ascii="仿宋" w:eastAsia="仿宋" w:hAnsi="仿宋" w:cs="仿宋" w:hint="eastAsia"/>
          <w:sz w:val="32"/>
          <w:szCs w:val="32"/>
        </w:rPr>
      </w:pPr>
    </w:p>
    <w:p w:rsidR="009E6461" w:rsidRDefault="005914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各相关学校、幼儿园：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为持续深入开展教师读书活动，请根据《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年成都市教师读书活动下半年系列读书沙龙现场会的通知》的安排，选派教师参加活动。安排到的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学校选派一位负责全校教师读书活动的领导或教师参加，其他学校可以自主选择参加。请认真组织实施。</w:t>
      </w:r>
    </w:p>
    <w:p w:rsidR="009E6461" w:rsidRDefault="005914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第一场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金牛区教师读书分享沙龙活动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（一）时间：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11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20</w:t>
      </w:r>
      <w:r>
        <w:rPr>
          <w:rFonts w:ascii="楷体" w:eastAsia="楷体" w:hAnsi="楷体" w:cs="楷体" w:hint="eastAsia"/>
          <w:sz w:val="28"/>
          <w:szCs w:val="28"/>
        </w:rPr>
        <w:t>日上午</w:t>
      </w:r>
      <w:r>
        <w:rPr>
          <w:rFonts w:ascii="楷体" w:eastAsia="楷体" w:hAnsi="楷体" w:cs="楷体" w:hint="eastAsia"/>
          <w:sz w:val="28"/>
          <w:szCs w:val="28"/>
        </w:rPr>
        <w:t>9:00</w:t>
      </w:r>
      <w:r>
        <w:rPr>
          <w:rFonts w:ascii="楷体" w:eastAsia="楷体" w:hAnsi="楷体" w:cs="楷体" w:hint="eastAsia"/>
          <w:sz w:val="28"/>
          <w:szCs w:val="28"/>
        </w:rPr>
        <w:t>～</w:t>
      </w:r>
      <w:r>
        <w:rPr>
          <w:rFonts w:ascii="楷体" w:eastAsia="楷体" w:hAnsi="楷体" w:cs="楷体" w:hint="eastAsia"/>
          <w:sz w:val="28"/>
          <w:szCs w:val="28"/>
        </w:rPr>
        <w:t>12:00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（二）地点：</w:t>
      </w:r>
      <w:r>
        <w:rPr>
          <w:rFonts w:ascii="楷体" w:eastAsia="楷体" w:hAnsi="楷体" w:cs="楷体" w:hint="eastAsia"/>
          <w:sz w:val="28"/>
          <w:szCs w:val="28"/>
        </w:rPr>
        <w:t>成都市营门口小学校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（三）主题：</w:t>
      </w:r>
      <w:r>
        <w:rPr>
          <w:rFonts w:ascii="楷体" w:eastAsia="楷体" w:hAnsi="楷体" w:cs="楷体" w:hint="eastAsia"/>
          <w:sz w:val="28"/>
          <w:szCs w:val="28"/>
        </w:rPr>
        <w:t>教师品质阅读，智慧成长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（四）活动议程：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1. </w:t>
      </w:r>
      <w:r>
        <w:rPr>
          <w:rFonts w:ascii="楷体" w:eastAsia="楷体" w:hAnsi="楷体" w:cs="楷体" w:hint="eastAsia"/>
          <w:sz w:val="28"/>
          <w:szCs w:val="28"/>
        </w:rPr>
        <w:t>暖场阅读：人北实小和营门口小学阅读活动。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2. </w:t>
      </w:r>
      <w:r>
        <w:rPr>
          <w:rFonts w:ascii="楷体" w:eastAsia="楷体" w:hAnsi="楷体" w:cs="楷体" w:hint="eastAsia"/>
          <w:sz w:val="28"/>
          <w:szCs w:val="28"/>
        </w:rPr>
        <w:t>品质阅读：专家，教师及家长共读好书，智慧成长。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3. </w:t>
      </w:r>
      <w:r>
        <w:rPr>
          <w:rFonts w:ascii="楷体" w:eastAsia="楷体" w:hAnsi="楷体" w:cs="楷体" w:hint="eastAsia"/>
          <w:sz w:val="28"/>
          <w:szCs w:val="28"/>
        </w:rPr>
        <w:t>味道阅读：人北实小和营门口小学阅读课片段。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（五）参加人员：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东升小学、迎春小学、实验小学（东区）、棠湖小学（南区）、协和小学分管领导或教师代表每校</w:t>
      </w: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名。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（六）联系人：</w:t>
      </w:r>
      <w:r>
        <w:rPr>
          <w:rFonts w:ascii="楷体" w:eastAsia="楷体" w:hAnsi="楷体" w:cs="楷体" w:hint="eastAsia"/>
          <w:sz w:val="28"/>
          <w:szCs w:val="28"/>
        </w:rPr>
        <w:t>王老师</w:t>
      </w:r>
      <w:r>
        <w:rPr>
          <w:rFonts w:ascii="楷体" w:eastAsia="楷体" w:hAnsi="楷体" w:cs="楷体" w:hint="eastAsia"/>
          <w:sz w:val="28"/>
          <w:szCs w:val="28"/>
        </w:rPr>
        <w:t xml:space="preserve"> 13980049907</w:t>
      </w:r>
    </w:p>
    <w:p w:rsidR="009E6461" w:rsidRDefault="005914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第二场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武侯区教师读书分享沙龙活动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（一）时间：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日下午</w:t>
      </w:r>
      <w:r>
        <w:rPr>
          <w:rFonts w:ascii="楷体" w:eastAsia="楷体" w:hAnsi="楷体" w:cs="楷体" w:hint="eastAsia"/>
          <w:sz w:val="28"/>
          <w:szCs w:val="28"/>
        </w:rPr>
        <w:t>14:00</w:t>
      </w:r>
      <w:r>
        <w:rPr>
          <w:rFonts w:ascii="楷体" w:eastAsia="楷体" w:hAnsi="楷体" w:cs="楷体" w:hint="eastAsia"/>
          <w:sz w:val="28"/>
          <w:szCs w:val="28"/>
        </w:rPr>
        <w:t>～</w:t>
      </w:r>
      <w:r>
        <w:rPr>
          <w:rFonts w:ascii="楷体" w:eastAsia="楷体" w:hAnsi="楷体" w:cs="楷体" w:hint="eastAsia"/>
          <w:sz w:val="28"/>
          <w:szCs w:val="28"/>
        </w:rPr>
        <w:t>16:00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（二）地点：</w:t>
      </w:r>
      <w:r>
        <w:rPr>
          <w:rFonts w:ascii="楷体" w:eastAsia="楷体" w:hAnsi="楷体" w:cs="楷体" w:hint="eastAsia"/>
          <w:sz w:val="28"/>
          <w:szCs w:val="28"/>
        </w:rPr>
        <w:t>成都市磨子桥小学分校（成都市武侯区吉福南路</w:t>
      </w:r>
      <w:r>
        <w:rPr>
          <w:rFonts w:ascii="楷体" w:eastAsia="楷体" w:hAnsi="楷体" w:cs="楷体" w:hint="eastAsia"/>
          <w:sz w:val="28"/>
          <w:szCs w:val="28"/>
        </w:rPr>
        <w:t>88</w:t>
      </w:r>
      <w:r>
        <w:rPr>
          <w:rFonts w:ascii="楷体" w:eastAsia="楷体" w:hAnsi="楷体" w:cs="楷体" w:hint="eastAsia"/>
          <w:sz w:val="28"/>
          <w:szCs w:val="28"/>
        </w:rPr>
        <w:t>号）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（三）主题：</w:t>
      </w:r>
      <w:r>
        <w:rPr>
          <w:rFonts w:ascii="楷体" w:eastAsia="楷体" w:hAnsi="楷体" w:cs="楷体" w:hint="eastAsia"/>
          <w:sz w:val="28"/>
          <w:szCs w:val="28"/>
        </w:rPr>
        <w:t>一纸书香蕴芳华，诗意人生共成长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</w:t>
      </w:r>
      <w:r>
        <w:rPr>
          <w:rFonts w:ascii="仿宋" w:eastAsia="仿宋" w:hAnsi="仿宋" w:cs="仿宋" w:hint="eastAsia"/>
          <w:sz w:val="32"/>
          <w:szCs w:val="32"/>
        </w:rPr>
        <w:t>）活动议程：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【第一篇章】缘起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【第二篇章】一纸书香润芳华——书香叙事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【第三篇章】君子论道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【第四篇章】颁奖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（五）参会人员：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西航港小学、永安小学、公兴小学分管领导或教师代表每校</w:t>
      </w: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名。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（六）联系人：</w:t>
      </w:r>
      <w:r>
        <w:rPr>
          <w:rFonts w:ascii="楷体" w:eastAsia="楷体" w:hAnsi="楷体" w:cs="楷体" w:hint="eastAsia"/>
          <w:sz w:val="28"/>
          <w:szCs w:val="28"/>
        </w:rPr>
        <w:t>康老师</w:t>
      </w:r>
      <w:r>
        <w:rPr>
          <w:rFonts w:ascii="楷体" w:eastAsia="楷体" w:hAnsi="楷体" w:cs="楷体" w:hint="eastAsia"/>
          <w:sz w:val="28"/>
          <w:szCs w:val="28"/>
        </w:rPr>
        <w:t xml:space="preserve"> 18181454973</w:t>
      </w:r>
    </w:p>
    <w:p w:rsidR="009E6461" w:rsidRDefault="005914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第三场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温江区教师读书活动分享会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（一）时间：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>日</w:t>
      </w:r>
      <w:r>
        <w:rPr>
          <w:rFonts w:ascii="楷体" w:eastAsia="楷体" w:hAnsi="楷体" w:cs="楷体" w:hint="eastAsia"/>
          <w:sz w:val="28"/>
          <w:szCs w:val="28"/>
        </w:rPr>
        <w:t>16:00</w:t>
      </w:r>
      <w:r>
        <w:rPr>
          <w:rFonts w:ascii="楷体" w:eastAsia="楷体" w:hAnsi="楷体" w:cs="楷体" w:hint="eastAsia"/>
          <w:sz w:val="28"/>
          <w:szCs w:val="28"/>
        </w:rPr>
        <w:t>～</w:t>
      </w:r>
      <w:r>
        <w:rPr>
          <w:rFonts w:ascii="楷体" w:eastAsia="楷体" w:hAnsi="楷体" w:cs="楷体" w:hint="eastAsia"/>
          <w:sz w:val="28"/>
          <w:szCs w:val="28"/>
        </w:rPr>
        <w:t>17:30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（二）地点：</w:t>
      </w:r>
      <w:r>
        <w:rPr>
          <w:rFonts w:ascii="楷体" w:eastAsia="楷体" w:hAnsi="楷体" w:cs="楷体" w:hint="eastAsia"/>
          <w:sz w:val="28"/>
          <w:szCs w:val="28"/>
        </w:rPr>
        <w:t>成都七中实验学校图书馆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（三）主题：</w:t>
      </w:r>
      <w:r>
        <w:rPr>
          <w:rFonts w:ascii="楷体" w:eastAsia="楷体" w:hAnsi="楷体" w:cs="楷体" w:hint="eastAsia"/>
          <w:sz w:val="28"/>
          <w:szCs w:val="28"/>
        </w:rPr>
        <w:t>育人育心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立德树人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悦读悦享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美成长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（四）活动议程：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新图书馆揭牌仪式；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新荷文学社社员诗朗诵；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教师读书分享，呈现前期教研组共读一本书成果；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4.</w:t>
      </w:r>
      <w:r>
        <w:rPr>
          <w:rFonts w:ascii="楷体" w:eastAsia="楷体" w:hAnsi="楷体" w:cs="楷体" w:hint="eastAsia"/>
          <w:sz w:val="28"/>
          <w:szCs w:val="28"/>
        </w:rPr>
        <w:t>现场互动，专家点评及讲座；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5.</w:t>
      </w:r>
      <w:r>
        <w:rPr>
          <w:rFonts w:ascii="楷体" w:eastAsia="楷体" w:hAnsi="楷体" w:cs="楷体" w:hint="eastAsia"/>
          <w:sz w:val="28"/>
          <w:szCs w:val="28"/>
        </w:rPr>
        <w:t>学校赠书活动；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6.</w:t>
      </w:r>
      <w:r>
        <w:rPr>
          <w:rFonts w:ascii="楷体" w:eastAsia="楷体" w:hAnsi="楷体" w:cs="楷体" w:hint="eastAsia"/>
          <w:sz w:val="28"/>
          <w:szCs w:val="28"/>
        </w:rPr>
        <w:t>来宾参观图书馆。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（五）参会人员：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东升一中、东升二中、黄水初中、九江初中、彭镇初中分管领导或教师代表每校</w:t>
      </w: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名。</w:t>
      </w:r>
    </w:p>
    <w:p w:rsidR="009E6461" w:rsidRDefault="005914BC">
      <w:pPr>
        <w:ind w:firstLineChars="200" w:firstLine="640"/>
        <w:rPr>
          <w:rFonts w:ascii="楷体" w:eastAsia="楷体" w:hAnsi="楷体" w:cs="楷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（六）联系人：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邱老师</w:t>
      </w:r>
      <w:r>
        <w:rPr>
          <w:rFonts w:ascii="楷体" w:eastAsia="楷体" w:hAnsi="楷体" w:cs="楷体" w:hint="eastAsia"/>
          <w:sz w:val="28"/>
          <w:szCs w:val="28"/>
        </w:rPr>
        <w:t xml:space="preserve"> 18982136325</w:t>
      </w:r>
    </w:p>
    <w:p w:rsidR="009E6461" w:rsidRDefault="005914BC">
      <w:pPr>
        <w:ind w:firstLineChars="1100" w:firstLine="30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周老师</w:t>
      </w:r>
      <w:r>
        <w:rPr>
          <w:rFonts w:ascii="楷体" w:eastAsia="楷体" w:hAnsi="楷体" w:cs="楷体" w:hint="eastAsia"/>
          <w:sz w:val="28"/>
          <w:szCs w:val="28"/>
        </w:rPr>
        <w:t xml:space="preserve"> 19950117865</w:t>
      </w:r>
    </w:p>
    <w:p w:rsidR="009E6461" w:rsidRDefault="005914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第四场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双流区教师读书活动分享会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（一）时间：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11</w:t>
      </w:r>
      <w:r>
        <w:rPr>
          <w:rFonts w:ascii="楷体" w:eastAsia="楷体" w:hAnsi="楷体" w:cs="楷体" w:hint="eastAsia"/>
          <w:sz w:val="28"/>
          <w:szCs w:val="28"/>
        </w:rPr>
        <w:t>日</w:t>
      </w:r>
      <w:r>
        <w:rPr>
          <w:rFonts w:ascii="楷体" w:eastAsia="楷体" w:hAnsi="楷体" w:cs="楷体" w:hint="eastAsia"/>
          <w:sz w:val="28"/>
          <w:szCs w:val="28"/>
        </w:rPr>
        <w:t>9:00</w:t>
      </w:r>
      <w:r>
        <w:rPr>
          <w:rFonts w:ascii="楷体" w:eastAsia="楷体" w:hAnsi="楷体" w:cs="楷体" w:hint="eastAsia"/>
          <w:sz w:val="28"/>
          <w:szCs w:val="28"/>
        </w:rPr>
        <w:t>～</w:t>
      </w:r>
      <w:r>
        <w:rPr>
          <w:rFonts w:ascii="楷体" w:eastAsia="楷体" w:hAnsi="楷体" w:cs="楷体" w:hint="eastAsia"/>
          <w:sz w:val="28"/>
          <w:szCs w:val="28"/>
        </w:rPr>
        <w:t>11:30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（二）地点：</w:t>
      </w:r>
      <w:r>
        <w:rPr>
          <w:rFonts w:ascii="楷体" w:eastAsia="楷体" w:hAnsi="楷体" w:cs="楷体" w:hint="eastAsia"/>
          <w:sz w:val="28"/>
          <w:szCs w:val="28"/>
        </w:rPr>
        <w:t>成都市双流区东升迎春小学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（三）主题：</w:t>
      </w:r>
      <w:r>
        <w:rPr>
          <w:rFonts w:ascii="楷体" w:eastAsia="楷体" w:hAnsi="楷体" w:cs="楷体" w:hint="eastAsia"/>
          <w:sz w:val="28"/>
          <w:szCs w:val="28"/>
        </w:rPr>
        <w:t>润满园春色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享悦读馨香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（四）活动议程：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暖·春晓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忆·读书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享·悦读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4.</w:t>
      </w:r>
      <w:r>
        <w:rPr>
          <w:rFonts w:ascii="楷体" w:eastAsia="楷体" w:hAnsi="楷体" w:cs="楷体" w:hint="eastAsia"/>
          <w:sz w:val="28"/>
          <w:szCs w:val="28"/>
        </w:rPr>
        <w:t>诵·“春天”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5.</w:t>
      </w:r>
      <w:r>
        <w:rPr>
          <w:rFonts w:ascii="楷体" w:eastAsia="楷体" w:hAnsi="楷体" w:cs="楷体" w:hint="eastAsia"/>
          <w:sz w:val="28"/>
          <w:szCs w:val="28"/>
        </w:rPr>
        <w:t>鉴·书香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（五）参会人员：</w:t>
      </w:r>
    </w:p>
    <w:p w:rsidR="009E6461" w:rsidRDefault="005914B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双流区公民办中小学、儿园分管领导或教师代表每校</w:t>
      </w: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名</w:t>
      </w:r>
    </w:p>
    <w:p w:rsidR="009E6461" w:rsidRDefault="005914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（六）联系人：</w:t>
      </w:r>
      <w:r>
        <w:rPr>
          <w:rFonts w:ascii="楷体" w:eastAsia="楷体" w:hAnsi="楷体" w:cs="楷体" w:hint="eastAsia"/>
          <w:sz w:val="28"/>
          <w:szCs w:val="28"/>
        </w:rPr>
        <w:t>谢老师</w:t>
      </w:r>
      <w:r>
        <w:rPr>
          <w:rFonts w:ascii="楷体" w:eastAsia="楷体" w:hAnsi="楷体" w:cs="楷体" w:hint="eastAsia"/>
          <w:sz w:val="28"/>
          <w:szCs w:val="28"/>
        </w:rPr>
        <w:t xml:space="preserve"> 13982256582</w:t>
      </w:r>
    </w:p>
    <w:p w:rsidR="009E6461" w:rsidRDefault="009E6461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9E6461" w:rsidRDefault="005914BC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成都市双流区教育科学研究院</w:t>
      </w:r>
    </w:p>
    <w:p w:rsidR="009E6461" w:rsidRDefault="005914BC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9E6461" w:rsidSect="009E6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BC" w:rsidRDefault="005914BC" w:rsidP="0010103B">
      <w:r>
        <w:separator/>
      </w:r>
    </w:p>
  </w:endnote>
  <w:endnote w:type="continuationSeparator" w:id="0">
    <w:p w:rsidR="005914BC" w:rsidRDefault="005914BC" w:rsidP="00101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BC" w:rsidRDefault="005914BC" w:rsidP="0010103B">
      <w:r>
        <w:separator/>
      </w:r>
    </w:p>
  </w:footnote>
  <w:footnote w:type="continuationSeparator" w:id="0">
    <w:p w:rsidR="005914BC" w:rsidRDefault="005914BC" w:rsidP="00101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CF72E3"/>
    <w:rsid w:val="0010103B"/>
    <w:rsid w:val="005914BC"/>
    <w:rsid w:val="009E6461"/>
    <w:rsid w:val="36243C2B"/>
    <w:rsid w:val="54CF72E3"/>
    <w:rsid w:val="57BE2ABE"/>
    <w:rsid w:val="7F97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4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103B"/>
    <w:rPr>
      <w:kern w:val="2"/>
      <w:sz w:val="18"/>
      <w:szCs w:val="18"/>
    </w:rPr>
  </w:style>
  <w:style w:type="paragraph" w:styleId="a4">
    <w:name w:val="footer"/>
    <w:basedOn w:val="a"/>
    <w:link w:val="Char0"/>
    <w:rsid w:val="0010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10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2020-11-02T02:40:00Z</cp:lastPrinted>
  <dcterms:created xsi:type="dcterms:W3CDTF">2020-11-02T01:55:00Z</dcterms:created>
  <dcterms:modified xsi:type="dcterms:W3CDTF">2020-11-09T01:24:00Z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