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ascii="宋体" w:hAnsi="宋体"/>
          <w:b w:val="0"/>
          <w:bCs/>
          <w:kern w:val="0"/>
          <w:sz w:val="36"/>
          <w:szCs w:val="36"/>
        </w:rPr>
      </w:pPr>
      <w:r>
        <w:rPr>
          <w:rFonts w:hint="eastAsia" w:ascii="宋体" w:hAnsi="宋体"/>
          <w:b w:val="0"/>
          <w:bCs/>
          <w:kern w:val="0"/>
          <w:sz w:val="36"/>
          <w:szCs w:val="36"/>
          <w:lang w:eastAsia="zh-CN"/>
        </w:rPr>
        <w:t>双流区小学</w:t>
      </w:r>
      <w:r>
        <w:rPr>
          <w:rFonts w:hint="eastAsia" w:ascii="宋体" w:hAnsi="宋体"/>
          <w:b w:val="0"/>
          <w:bCs/>
          <w:kern w:val="0"/>
          <w:sz w:val="36"/>
          <w:szCs w:val="36"/>
        </w:rPr>
        <w:t>201</w:t>
      </w:r>
      <w:r>
        <w:rPr>
          <w:rFonts w:hint="eastAsia" w:ascii="宋体" w:hAnsi="宋体"/>
          <w:b w:val="0"/>
          <w:bCs/>
          <w:kern w:val="0"/>
          <w:sz w:val="36"/>
          <w:szCs w:val="36"/>
          <w:lang w:val="en-US" w:eastAsia="zh-CN"/>
        </w:rPr>
        <w:t>8</w:t>
      </w:r>
      <w:r>
        <w:rPr>
          <w:rFonts w:hint="eastAsia" w:ascii="宋体" w:hAnsi="宋体"/>
          <w:b w:val="0"/>
          <w:bCs/>
          <w:kern w:val="0"/>
          <w:sz w:val="36"/>
          <w:szCs w:val="36"/>
        </w:rPr>
        <w:t>—201</w:t>
      </w:r>
      <w:r>
        <w:rPr>
          <w:rFonts w:hint="eastAsia" w:ascii="宋体" w:hAnsi="宋体"/>
          <w:b w:val="0"/>
          <w:bCs/>
          <w:kern w:val="0"/>
          <w:sz w:val="36"/>
          <w:szCs w:val="36"/>
          <w:lang w:val="en-US" w:eastAsia="zh-CN"/>
        </w:rPr>
        <w:t>9</w:t>
      </w:r>
      <w:r>
        <w:rPr>
          <w:rFonts w:hint="eastAsia" w:ascii="宋体" w:hAnsi="宋体"/>
          <w:b w:val="0"/>
          <w:bCs/>
          <w:kern w:val="0"/>
          <w:sz w:val="36"/>
          <w:szCs w:val="36"/>
        </w:rPr>
        <w:t>学年度下期开放性试题</w:t>
      </w:r>
    </w:p>
    <w:p>
      <w:pPr>
        <w:jc w:val="center"/>
        <w:rPr>
          <w:rFonts w:hint="eastAsia" w:ascii="黑体" w:hAnsi="黑体" w:eastAsia="黑体" w:cs="黑体"/>
          <w:b/>
          <w:bCs/>
          <w:sz w:val="48"/>
          <w:szCs w:val="48"/>
          <w:lang w:eastAsia="zh-CN"/>
        </w:rPr>
      </w:pPr>
      <w:r>
        <w:rPr>
          <w:rFonts w:hint="eastAsia" w:ascii="黑体" w:hAnsi="黑体" w:eastAsia="黑体" w:cs="黑体"/>
          <w:b/>
          <w:bCs/>
          <w:sz w:val="48"/>
          <w:szCs w:val="48"/>
          <w:lang w:eastAsia="zh-CN"/>
        </w:rPr>
        <w:t>一</w:t>
      </w:r>
      <w:r>
        <w:rPr>
          <w:rFonts w:hint="eastAsia" w:ascii="黑体" w:hAnsi="黑体" w:eastAsia="黑体" w:cs="黑体"/>
          <w:b/>
          <w:bCs/>
          <w:sz w:val="48"/>
          <w:szCs w:val="48"/>
        </w:rPr>
        <w:t>年级</w:t>
      </w:r>
      <w:r>
        <w:rPr>
          <w:rFonts w:hint="eastAsia" w:ascii="黑体" w:hAnsi="黑体" w:eastAsia="黑体" w:cs="黑体"/>
          <w:b/>
          <w:bCs/>
          <w:sz w:val="48"/>
          <w:szCs w:val="48"/>
          <w:lang w:val="en-US" w:eastAsia="zh-CN"/>
        </w:rPr>
        <w:t xml:space="preserve">   道德</w:t>
      </w:r>
      <w:r>
        <w:rPr>
          <w:rFonts w:hint="eastAsia" w:ascii="黑体" w:hAnsi="黑体" w:eastAsia="黑体" w:cs="黑体"/>
          <w:b/>
          <w:kern w:val="0"/>
          <w:sz w:val="48"/>
          <w:szCs w:val="48"/>
        </w:rPr>
        <w:t>与</w:t>
      </w:r>
      <w:r>
        <w:rPr>
          <w:rFonts w:hint="eastAsia" w:ascii="黑体" w:hAnsi="黑体" w:eastAsia="黑体" w:cs="黑体"/>
          <w:b/>
          <w:kern w:val="0"/>
          <w:sz w:val="48"/>
          <w:szCs w:val="48"/>
          <w:lang w:eastAsia="zh-CN"/>
        </w:rPr>
        <w:t>法治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学校：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班级：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 姓名：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 得分：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  <w:t>请把小猪皮皮不好的行为用“~~ ”勾出来，并在旁边的横线上写出正确的做法。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2"/>
          <w:szCs w:val="22"/>
          <w:u w:val="none"/>
          <w:shd w:val="clear" w:fill="FFFFFF"/>
          <w:lang w:val="en-US" w:eastAsia="zh-CN"/>
        </w:rPr>
        <w:t>（找出一处不好的行为1分，写出改正的方法1分，共20分）</w:t>
      </w:r>
    </w:p>
    <w:p>
      <w:pP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</w:pPr>
      <w:r>
        <w:rPr>
          <w:rFonts w:hint="default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  <w:t xml:space="preserve">xiǎo zhū pí pí shuì jiào wǎn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8"/>
          <w:szCs w:val="28"/>
          <w:u w:val="singl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8"/>
          <w:szCs w:val="28"/>
          <w:u w:val="none"/>
          <w:shd w:val="clear" w:fill="FFFFFF"/>
          <w:lang w:val="en-US" w:eastAsia="zh-CN"/>
        </w:rPr>
        <w:t>小  猪 皮皮睡  觉 晚，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8"/>
          <w:szCs w:val="28"/>
          <w:u w:val="single"/>
          <w:shd w:val="clear" w:fill="FFFFFF"/>
          <w:lang w:val="en-US" w:eastAsia="zh-CN"/>
        </w:rPr>
        <w:t xml:space="preserve">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  <w:t xml:space="preserve">zǎo shàng qǐ chuáng nào pí qì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8"/>
          <w:szCs w:val="28"/>
          <w:u w:val="singl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8"/>
          <w:szCs w:val="28"/>
          <w:u w:val="none"/>
          <w:shd w:val="clear" w:fill="FFFFFF"/>
          <w:lang w:val="en-US" w:eastAsia="zh-CN"/>
        </w:rPr>
        <w:t>早  上  起 床   闹脾气。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8"/>
          <w:szCs w:val="28"/>
          <w:u w:val="single"/>
          <w:shd w:val="clear" w:fill="FFFFFF"/>
          <w:lang w:val="en-US" w:eastAsia="zh-CN"/>
        </w:rPr>
        <w:t xml:space="preserve">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  <w:t xml:space="preserve">mǎn wū dào chù zhǎo yī fú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8"/>
          <w:szCs w:val="28"/>
          <w:u w:val="singl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8"/>
          <w:szCs w:val="28"/>
          <w:u w:val="none"/>
          <w:shd w:val="clear" w:fill="FFFFFF"/>
          <w:lang w:val="en-US" w:eastAsia="zh-CN"/>
        </w:rPr>
        <w:t>满  屋 到 处  找 衣 服，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8"/>
          <w:szCs w:val="28"/>
          <w:u w:val="single"/>
          <w:shd w:val="clear" w:fill="FFFFFF"/>
          <w:lang w:val="en-US" w:eastAsia="zh-CN"/>
        </w:rPr>
        <w:t xml:space="preserve">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  <w:t xml:space="preserve">mǎn zhuō dōu shì shū hé bǐ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8"/>
          <w:szCs w:val="28"/>
          <w:u w:val="singl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8"/>
          <w:szCs w:val="28"/>
          <w:u w:val="none"/>
          <w:shd w:val="clear" w:fill="FFFFFF"/>
          <w:lang w:val="en-US" w:eastAsia="zh-CN"/>
        </w:rPr>
        <w:t>满   桌  都 是 书和笔。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8"/>
          <w:szCs w:val="28"/>
          <w:u w:val="single"/>
          <w:shd w:val="clear" w:fill="FFFFFF"/>
          <w:lang w:val="en-US" w:eastAsia="zh-CN"/>
        </w:rPr>
        <w:t xml:space="preserve">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  <w:t>tuō tuō lā lā bù chī fàn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8"/>
          <w:szCs w:val="28"/>
          <w:u w:val="none"/>
          <w:shd w:val="clear" w:fill="FFFFFF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8"/>
          <w:szCs w:val="28"/>
          <w:u w:val="singl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8"/>
          <w:szCs w:val="28"/>
          <w:u w:val="none"/>
          <w:shd w:val="clear" w:fill="FFFFFF"/>
          <w:lang w:val="en-US" w:eastAsia="zh-CN"/>
        </w:rPr>
        <w:t>拖 拖 拉拉 不吃 饭，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8"/>
          <w:szCs w:val="28"/>
          <w:u w:val="single"/>
          <w:shd w:val="clear" w:fill="FFFFFF"/>
          <w:lang w:val="en-US" w:eastAsia="zh-CN"/>
        </w:rPr>
        <w:t xml:space="preserve">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  <w:t>mó</w:t>
      </w:r>
      <w:r>
        <w:rPr>
          <w:rFonts w:hint="default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  <w:t> mó cèng cèng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  <w:t xml:space="preserve"> shàng xué qù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8"/>
          <w:szCs w:val="28"/>
          <w:u w:val="singl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8"/>
          <w:szCs w:val="28"/>
          <w:u w:val="none"/>
          <w:shd w:val="clear" w:fill="FFFFFF"/>
          <w:lang w:val="en-US" w:eastAsia="zh-CN"/>
        </w:rPr>
        <w:t>磨 磨  蹭  蹭  上   学去。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8"/>
          <w:szCs w:val="28"/>
          <w:u w:val="single"/>
          <w:shd w:val="clear" w:fill="FFFFFF"/>
          <w:lang w:val="en-US" w:eastAsia="zh-CN"/>
        </w:rPr>
        <w:t xml:space="preserve">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  <w:t xml:space="preserve">jiàn dào xiān huā zhāi yī duǒ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8"/>
          <w:szCs w:val="28"/>
          <w:u w:val="singl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8"/>
          <w:szCs w:val="28"/>
          <w:u w:val="none"/>
          <w:shd w:val="clear" w:fill="FFFFFF"/>
          <w:lang w:val="en-US" w:eastAsia="zh-CN"/>
        </w:rPr>
        <w:t>见 到  鲜 花  摘 一  朵，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8"/>
          <w:szCs w:val="28"/>
          <w:u w:val="single"/>
          <w:shd w:val="clear" w:fill="FFFFFF"/>
          <w:lang w:val="en-US" w:eastAsia="zh-CN"/>
        </w:rPr>
        <w:t xml:space="preserve">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  <w:t xml:space="preserve">jiàn dào hú dié zhuī guò qù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8"/>
          <w:szCs w:val="28"/>
          <w:u w:val="singl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8"/>
          <w:szCs w:val="28"/>
          <w:u w:val="none"/>
          <w:shd w:val="clear" w:fill="FFFFFF"/>
          <w:lang w:val="en-US" w:eastAsia="zh-CN"/>
        </w:rPr>
        <w:t>见  到 蝴蝶 追  过 去。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8"/>
          <w:szCs w:val="28"/>
          <w:u w:val="single"/>
          <w:shd w:val="clear" w:fill="FFFFFF"/>
          <w:lang w:val="en-US" w:eastAsia="zh-CN"/>
        </w:rPr>
        <w:t xml:space="preserve">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4866005</wp:posOffset>
                </wp:positionH>
                <wp:positionV relativeFrom="paragraph">
                  <wp:posOffset>194310</wp:posOffset>
                </wp:positionV>
                <wp:extent cx="1076325" cy="619125"/>
                <wp:effectExtent l="6350" t="6350" r="22225" b="193675"/>
                <wp:wrapNone/>
                <wp:docPr id="1" name="椭圆形标注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037580" y="7378065"/>
                          <a:ext cx="1076325" cy="619125"/>
                        </a:xfrm>
                        <a:prstGeom prst="wedgeEllipseCallout">
                          <a:avLst>
                            <a:gd name="adj1" fmla="val -2271"/>
                            <a:gd name="adj2" fmla="val 77555"/>
                          </a:avLst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3" type="#_x0000_t63" style="position:absolute;left:0pt;margin-left:383.15pt;margin-top:15.3pt;height:48.75pt;width:84.75pt;z-index:251659264;v-text-anchor:middle;mso-width-relative:page;mso-height-relative:page;" filled="f" stroked="t" coordsize="21600,21600" o:gfxdata="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" adj="10309,27552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5008245</wp:posOffset>
                </wp:positionH>
                <wp:positionV relativeFrom="paragraph">
                  <wp:posOffset>147320</wp:posOffset>
                </wp:positionV>
                <wp:extent cx="800100" cy="683895"/>
                <wp:effectExtent l="0" t="0" r="0" b="190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6247130" y="7530465"/>
                          <a:ext cx="800100" cy="6838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谢谢你的建议，我会改正的！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94.35pt;margin-top:11.6pt;height:53.85pt;width:63pt;z-index:251657216;mso-width-relative:page;mso-height-relative:page;" fillcolor="#FFFFFF [3201]" filled="t" stroked="f" coordsize="21600,21600" o:gfxdata="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Utt7KdUAAAAKAQAADwAAAAAAAAABACAAAAAiAAAAZHJz&#10;L2Rvd25yZXYueG1sUEsBAhQAFAAAAAgAh07iQItBbR5AAgAATAQAAA4AAAAAAAAAAQAgAAAAJAEA&#10;AGRycy9lMm9Eb2MueG1sUEsFBgAAAAAGAAYAWQEAANY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谢谢你的建议，我会改正的！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  <w:t xml:space="preserve">lǎo shī pī píng bú zài yì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8"/>
          <w:szCs w:val="28"/>
          <w:u w:val="singl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8"/>
          <w:szCs w:val="28"/>
          <w:u w:val="none"/>
          <w:shd w:val="clear" w:fill="FFFFFF"/>
          <w:lang w:val="en-US" w:eastAsia="zh-CN"/>
        </w:rPr>
        <w:t>老 师 批 评  不在意，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8"/>
          <w:szCs w:val="28"/>
          <w:u w:val="single"/>
          <w:shd w:val="clear" w:fill="FFFFFF"/>
          <w:lang w:val="en-US" w:eastAsia="zh-CN"/>
        </w:rPr>
        <w:t xml:space="preserve">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8"/>
          <w:szCs w:val="28"/>
          <w:u w:val="single"/>
          <w:shd w:val="clear" w:fill="FFFFFF"/>
          <w:lang w:val="en-US" w:eastAsia="zh-CN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4882515</wp:posOffset>
            </wp:positionH>
            <wp:positionV relativeFrom="paragraph">
              <wp:posOffset>130810</wp:posOffset>
            </wp:positionV>
            <wp:extent cx="1304290" cy="1555115"/>
            <wp:effectExtent l="0" t="0" r="10160" b="6985"/>
            <wp:wrapNone/>
            <wp:docPr id="12" name="图片 12" descr="timg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timg (2)"/>
                    <pic:cNvPicPr>
                      <a:picLocks noChangeAspect="1"/>
                    </pic:cNvPicPr>
                  </pic:nvPicPr>
                  <pic:blipFill>
                    <a:blip r:embed="rId4"/>
                    <a:srcRect b="3373"/>
                    <a:stretch>
                      <a:fillRect/>
                    </a:stretch>
                  </pic:blipFill>
                  <pic:spPr>
                    <a:xfrm>
                      <a:off x="0" y="0"/>
                      <a:ext cx="1304290" cy="15551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  <w:t xml:space="preserve">tóng xué hé zuò bú cān yǔ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8"/>
          <w:szCs w:val="28"/>
          <w:u w:val="singl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8"/>
          <w:szCs w:val="28"/>
          <w:u w:val="none"/>
          <w:shd w:val="clear" w:fill="FFFFFF"/>
          <w:lang w:val="en-US" w:eastAsia="zh-CN"/>
        </w:rPr>
        <w:t>同  学 合 作 不参与。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8"/>
          <w:szCs w:val="28"/>
          <w:u w:val="single"/>
          <w:shd w:val="clear" w:fill="FFFFFF"/>
          <w:lang w:val="en-US" w:eastAsia="zh-CN"/>
        </w:rPr>
        <w:t xml:space="preserve">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  <w:t xml:space="preserve">shàng kè lǎo xiǎng xià kè wán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8"/>
          <w:szCs w:val="28"/>
          <w:u w:val="singl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8"/>
          <w:szCs w:val="28"/>
          <w:u w:val="none"/>
          <w:shd w:val="clear" w:fill="FFFFFF"/>
          <w:lang w:val="en-US" w:eastAsia="zh-CN"/>
        </w:rPr>
        <w:t>上   课老  想下  课 玩，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8"/>
          <w:szCs w:val="28"/>
          <w:u w:val="single"/>
          <w:shd w:val="clear" w:fill="FFFFFF"/>
          <w:lang w:val="en-US" w:eastAsia="zh-CN"/>
        </w:rPr>
        <w:t xml:space="preserve">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  <w:t xml:space="preserve">wán shuǎ zhī gù xiǎng zì jǐ </w:t>
      </w:r>
      <w:bookmarkStart w:id="0" w:name="_GoBack"/>
      <w:bookmarkEnd w:id="0"/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8"/>
          <w:szCs w:val="28"/>
          <w:u w:val="singl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8"/>
          <w:szCs w:val="28"/>
          <w:u w:val="none"/>
          <w:shd w:val="clear" w:fill="FFFFFF"/>
          <w:lang w:val="en-US" w:eastAsia="zh-CN"/>
        </w:rPr>
        <w:t>玩  耍  只 顾想  自己。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8"/>
          <w:szCs w:val="28"/>
          <w:u w:val="single"/>
          <w:shd w:val="clear" w:fill="FFFFFF"/>
          <w:lang w:val="en-US" w:eastAsia="zh-CN"/>
        </w:rPr>
        <w:t xml:space="preserve">                                     </w:t>
      </w:r>
    </w:p>
    <w:p>
      <w:pPr>
        <w:widowControl/>
        <w:jc w:val="center"/>
        <w:rPr>
          <w:rFonts w:hint="eastAsia" w:ascii="宋体" w:hAnsi="宋体"/>
          <w:b w:val="0"/>
          <w:bCs/>
          <w:kern w:val="0"/>
          <w:sz w:val="36"/>
          <w:szCs w:val="36"/>
        </w:rPr>
      </w:pPr>
      <w:r>
        <w:rPr>
          <w:rFonts w:hint="eastAsia" w:ascii="宋体" w:hAnsi="宋体"/>
          <w:b w:val="0"/>
          <w:bCs/>
          <w:kern w:val="0"/>
          <w:sz w:val="36"/>
          <w:szCs w:val="36"/>
          <w:lang w:eastAsia="zh-CN"/>
        </w:rPr>
        <w:t>双流区小学</w:t>
      </w:r>
      <w:r>
        <w:rPr>
          <w:rFonts w:hint="eastAsia" w:ascii="宋体" w:hAnsi="宋体"/>
          <w:b w:val="0"/>
          <w:bCs/>
          <w:kern w:val="0"/>
          <w:sz w:val="36"/>
          <w:szCs w:val="36"/>
        </w:rPr>
        <w:t>201</w:t>
      </w:r>
      <w:r>
        <w:rPr>
          <w:rFonts w:hint="eastAsia" w:ascii="宋体" w:hAnsi="宋体"/>
          <w:b w:val="0"/>
          <w:bCs/>
          <w:kern w:val="0"/>
          <w:sz w:val="36"/>
          <w:szCs w:val="36"/>
          <w:lang w:val="en-US" w:eastAsia="zh-CN"/>
        </w:rPr>
        <w:t>8</w:t>
      </w:r>
      <w:r>
        <w:rPr>
          <w:rFonts w:hint="eastAsia" w:ascii="宋体" w:hAnsi="宋体"/>
          <w:b w:val="0"/>
          <w:bCs/>
          <w:kern w:val="0"/>
          <w:sz w:val="36"/>
          <w:szCs w:val="36"/>
        </w:rPr>
        <w:t>—201</w:t>
      </w:r>
      <w:r>
        <w:rPr>
          <w:rFonts w:hint="eastAsia" w:ascii="宋体" w:hAnsi="宋体"/>
          <w:b w:val="0"/>
          <w:bCs/>
          <w:kern w:val="0"/>
          <w:sz w:val="36"/>
          <w:szCs w:val="36"/>
          <w:lang w:val="en-US" w:eastAsia="zh-CN"/>
        </w:rPr>
        <w:t>9</w:t>
      </w:r>
      <w:r>
        <w:rPr>
          <w:rFonts w:hint="eastAsia" w:ascii="宋体" w:hAnsi="宋体"/>
          <w:b w:val="0"/>
          <w:bCs/>
          <w:kern w:val="0"/>
          <w:sz w:val="36"/>
          <w:szCs w:val="36"/>
        </w:rPr>
        <w:t>学年度下期开放性试题</w:t>
      </w:r>
    </w:p>
    <w:p>
      <w:pPr>
        <w:jc w:val="center"/>
        <w:rPr>
          <w:rFonts w:hint="eastAsia" w:ascii="黑体" w:hAnsi="黑体" w:eastAsia="黑体" w:cs="黑体"/>
          <w:b/>
          <w:bCs/>
          <w:sz w:val="48"/>
          <w:szCs w:val="48"/>
          <w:lang w:eastAsia="zh-CN"/>
        </w:rPr>
      </w:pPr>
      <w:r>
        <w:rPr>
          <w:rFonts w:hint="eastAsia" w:ascii="黑体" w:hAnsi="黑体" w:eastAsia="黑体" w:cs="黑体"/>
          <w:b/>
          <w:bCs/>
          <w:sz w:val="48"/>
          <w:szCs w:val="48"/>
          <w:lang w:eastAsia="zh-CN"/>
        </w:rPr>
        <w:t>二</w:t>
      </w:r>
      <w:r>
        <w:rPr>
          <w:rFonts w:hint="eastAsia" w:ascii="黑体" w:hAnsi="黑体" w:eastAsia="黑体" w:cs="黑体"/>
          <w:b/>
          <w:bCs/>
          <w:sz w:val="48"/>
          <w:szCs w:val="48"/>
        </w:rPr>
        <w:t>年级</w:t>
      </w:r>
      <w:r>
        <w:rPr>
          <w:rFonts w:hint="eastAsia" w:ascii="黑体" w:hAnsi="黑体" w:eastAsia="黑体" w:cs="黑体"/>
          <w:b/>
          <w:bCs/>
          <w:sz w:val="48"/>
          <w:szCs w:val="48"/>
          <w:lang w:val="en-US" w:eastAsia="zh-CN"/>
        </w:rPr>
        <w:t xml:space="preserve">   道德</w:t>
      </w:r>
      <w:r>
        <w:rPr>
          <w:rFonts w:hint="eastAsia" w:ascii="黑体" w:hAnsi="黑体" w:eastAsia="黑体" w:cs="黑体"/>
          <w:b/>
          <w:kern w:val="0"/>
          <w:sz w:val="48"/>
          <w:szCs w:val="48"/>
        </w:rPr>
        <w:t>与</w:t>
      </w:r>
      <w:r>
        <w:rPr>
          <w:rFonts w:hint="eastAsia" w:ascii="黑体" w:hAnsi="黑体" w:eastAsia="黑体" w:cs="黑体"/>
          <w:b/>
          <w:kern w:val="0"/>
          <w:sz w:val="48"/>
          <w:szCs w:val="48"/>
          <w:lang w:eastAsia="zh-CN"/>
        </w:rPr>
        <w:t>法治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学校：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班级：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 姓名：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 得分：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二年级结束了，下学期我就是三年级的小学生了。我要认真回顾过去的生活，更要积极展望未来的生活：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outlineLvl w:val="9"/>
        <w:rPr>
          <w:rFonts w:hint="eastAsia" w:ascii="黑体" w:hAnsi="黑体" w:eastAsia="黑体" w:cs="黑体"/>
          <w:sz w:val="28"/>
          <w:szCs w:val="28"/>
          <w:shd w:val="clear" w:color="FFFFFF" w:fill="D9D9D9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shd w:val="clear" w:color="FFFFFF" w:fill="D9D9D9"/>
          <w:lang w:val="en-US" w:eastAsia="zh-CN"/>
        </w:rPr>
        <w:t>我的回顾和反思：</w:t>
      </w:r>
      <w:r>
        <w:rPr>
          <w:rFonts w:hint="eastAsia"/>
          <w:sz w:val="24"/>
          <w:szCs w:val="24"/>
          <w:lang w:val="en-US" w:eastAsia="zh-CN"/>
        </w:rPr>
        <w:t>（10分）</w:t>
      </w:r>
    </w:p>
    <w:p>
      <w:pPr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-1697355</wp:posOffset>
                </wp:positionH>
                <wp:positionV relativeFrom="paragraph">
                  <wp:posOffset>528955</wp:posOffset>
                </wp:positionV>
                <wp:extent cx="1466215" cy="599440"/>
                <wp:effectExtent l="0" t="0" r="0" b="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215" cy="5994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我这些方面还不行：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33.65pt;margin-top:41.65pt;height:47.2pt;width:115.45pt;z-index:251675648;mso-width-relative:page;mso-height-relative:page;" filled="f" stroked="f" coordsize="21600,21600" o:gfxdata="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Bmjbbp&#10;2wAAAAsBAAAPAAAAAAAAAAEAIAAAACIAAABkcnMvZG93bnJldi54bWxQSwECFAAUAAAACACHTuJA&#10;nqz9MB4CAAAYBAAADgAAAAAAAAABACAAAAAqAQAAZHJzL2Uyb0RvYy54bWxQSwUGAAAAAAYABgBZ&#10;AQAAu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我这些方面还不行：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-3790950</wp:posOffset>
                </wp:positionH>
                <wp:positionV relativeFrom="paragraph">
                  <wp:posOffset>459105</wp:posOffset>
                </wp:positionV>
                <wp:extent cx="1377315" cy="361950"/>
                <wp:effectExtent l="0" t="0" r="0" b="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1240000">
                          <a:off x="685165" y="7593330"/>
                          <a:ext cx="1377315" cy="361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我这些方面很棒：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98.5pt;margin-top:36.15pt;height:28.5pt;width:108.45pt;rotation:-393216f;z-index:251667456;mso-width-relative:page;mso-height-relative:page;" filled="f" stroked="f" coordsize="21600,21600" o:gfxdata="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P+VYfPeAAAADAEAAA8AAAAAAAAAAQAgAAAAIgAAAGRycy9kb3du&#10;cmV2LnhtbFBLAQIUABQAAAAIAIdO4kDJHGHbMgIAADIEAAAOAAAAAAAAAAEAIAAAAC0BAABkcnMv&#10;ZTJvRG9jLnhtbFBLBQYAAAAABgAGAFkBAADR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我这些方面很棒：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lang w:val="en-US" w:eastAsia="zh-CN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-169545</wp:posOffset>
            </wp:positionH>
            <wp:positionV relativeFrom="paragraph">
              <wp:posOffset>55245</wp:posOffset>
            </wp:positionV>
            <wp:extent cx="3877310" cy="2425065"/>
            <wp:effectExtent l="0" t="0" r="8890" b="13335"/>
            <wp:wrapSquare wrapText="bothSides"/>
            <wp:docPr id="5" name="图片 5" descr="timg_副本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timg_副本1"/>
                    <pic:cNvPicPr>
                      <a:picLocks noChangeAspect="1"/>
                    </pic:cNvPicPr>
                  </pic:nvPicPr>
                  <pic:blipFill>
                    <a:blip r:embed="rId5"/>
                    <a:srcRect r="4031"/>
                    <a:stretch>
                      <a:fillRect/>
                    </a:stretch>
                  </pic:blipFill>
                  <pic:spPr>
                    <a:xfrm>
                      <a:off x="0" y="0"/>
                      <a:ext cx="3877310" cy="24250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168275</wp:posOffset>
                </wp:positionH>
                <wp:positionV relativeFrom="paragraph">
                  <wp:posOffset>535940</wp:posOffset>
                </wp:positionV>
                <wp:extent cx="1385570" cy="494665"/>
                <wp:effectExtent l="0" t="0" r="0" b="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1180000">
                          <a:off x="0" y="0"/>
                          <a:ext cx="1385570" cy="4946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我找到了这些学习方法：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.25pt;margin-top:42.2pt;height:38.95pt;width:109.1pt;rotation:-458752f;z-index:251683840;mso-width-relative:page;mso-height-relative:page;" filled="f" stroked="f" coordsize="21600,21600" o:gfxdata="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BT4N8J2AAAAAkBAAAPAAAAAAAAAAEAIAAAACIAAABkcnMvZG93bnJldi54bWxQSwECFAAUAAAA&#10;CACHTuJAEsBCYScCAAAnBAAADgAAAAAAAAABACAAAAAnAQAAZHJzL2Uyb0RvYy54bWxQSwUGAAAA&#10;AAYABgBZAQAAw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我找到了这些学习方法：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lang w:val="en-US" w:eastAsia="zh-CN"/>
        </w:rPr>
        <w:drawing>
          <wp:inline distT="0" distB="0" distL="114300" distR="114300">
            <wp:extent cx="2058670" cy="2401570"/>
            <wp:effectExtent l="0" t="0" r="17780" b="17780"/>
            <wp:docPr id="6" name="图片 6" descr="timg_副本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timg_副本2"/>
                    <pic:cNvPicPr>
                      <a:picLocks noChangeAspect="1"/>
                    </pic:cNvPicPr>
                  </pic:nvPicPr>
                  <pic:blipFill>
                    <a:blip r:embed="rId6"/>
                    <a:srcRect r="45057"/>
                    <a:stretch>
                      <a:fillRect/>
                    </a:stretch>
                  </pic:blipFill>
                  <pic:spPr>
                    <a:xfrm>
                      <a:off x="0" y="0"/>
                      <a:ext cx="2058670" cy="2401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outlineLvl w:val="9"/>
        <w:rPr>
          <w:rFonts w:hint="eastAsia" w:ascii="黑体" w:hAnsi="黑体" w:eastAsia="黑体" w:cs="黑体"/>
          <w:shd w:val="clear" w:color="FFFFFF" w:fill="D9D9D9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shd w:val="clear" w:color="FFFFFF" w:fill="D9D9D9"/>
          <w:lang w:val="en-US" w:eastAsia="zh-CN"/>
        </w:rPr>
        <w:t>我的愿望和期待：</w:t>
      </w:r>
      <w:r>
        <w:rPr>
          <w:rFonts w:hint="eastAsia"/>
          <w:sz w:val="24"/>
          <w:szCs w:val="24"/>
          <w:lang w:val="en-US" w:eastAsia="zh-CN"/>
        </w:rPr>
        <w:t>（10分）</w:t>
      </w:r>
    </w:p>
    <w:p>
      <w:pPr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-95885</wp:posOffset>
                </wp:positionH>
                <wp:positionV relativeFrom="paragraph">
                  <wp:posOffset>180340</wp:posOffset>
                </wp:positionV>
                <wp:extent cx="5514975" cy="3439160"/>
                <wp:effectExtent l="6350" t="6350" r="22225" b="21590"/>
                <wp:wrapNone/>
                <wp:docPr id="13" name="圆角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409065" y="2462530"/>
                          <a:ext cx="5514975" cy="343916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7.55pt;margin-top:14.2pt;height:270.8pt;width:434.25pt;z-index:251659264;v-text-anchor:middle;mso-width-relative:page;mso-height-relative:page;" filled="f" stroked="t" coordsize="21600,21600" arcsize="0.166666666666667" o:gfxdata="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E0gdtjbAAAACgEAAA8AAAAAAAAAAQAgAAAAIgAAAGRycy9kb3du&#10;cmV2LnhtbFBLAQIUABQAAAAIAIdO4kC+LzwLbgIAAJkEAAAOAAAAAAAAAAEAIAAAACoBAABkcnMv&#10;ZTJvRG9jLnhtbFBLBQYAAAAABgAGAFkBAAAKBgAAAAA=&#10;">
                <v:fill on="f" focussize="0,0"/>
                <v:stroke weight="1pt" color="#000000 [3213]" miterlimit="8" joinstyle="miter" dashstyle="3 1"/>
                <v:imagedata o:title=""/>
                <o:lock v:ext="edit" aspectratio="f"/>
              </v:roundrect>
            </w:pict>
          </mc:Fallback>
        </mc:AlternateContent>
      </w:r>
    </w:p>
    <w:p>
      <w:pPr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-47625</wp:posOffset>
                </wp:positionH>
                <wp:positionV relativeFrom="paragraph">
                  <wp:posOffset>28575</wp:posOffset>
                </wp:positionV>
                <wp:extent cx="5494655" cy="3409315"/>
                <wp:effectExtent l="0" t="0" r="0" b="0"/>
                <wp:wrapNone/>
                <wp:docPr id="14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256790" y="2670175"/>
                          <a:ext cx="5494655" cy="34093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我对三年级的新愿望：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  <w:u w:val="singl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u w:val="single"/>
                                <w:lang w:val="en-US" w:eastAsia="zh-CN"/>
                              </w:rPr>
                              <w:t xml:space="preserve">                                                                               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  <w:u w:val="singl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u w:val="single"/>
                                <w:lang w:val="en-US" w:eastAsia="zh-CN"/>
                              </w:rPr>
                              <w:t xml:space="preserve">                                                                               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  <w:u w:val="singl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u w:val="single"/>
                                <w:lang w:val="en-US" w:eastAsia="zh-CN"/>
                              </w:rPr>
                              <w:t xml:space="preserve">                                                                               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ind w:firstLine="420" w:firstLineChars="20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我在三年级将采取的新行动：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  <w:u w:val="singl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u w:val="single"/>
                                <w:lang w:val="en-US" w:eastAsia="zh-CN"/>
                              </w:rPr>
                              <w:t xml:space="preserve">                                                                              </w:t>
                            </w:r>
                          </w:p>
                          <w:p>
                            <w:pPr>
                              <w:rPr>
                                <w:rFonts w:hint="eastAsia"/>
                                <w:u w:val="single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  <w:u w:val="singl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u w:val="single"/>
                                <w:lang w:val="en-US" w:eastAsia="zh-CN"/>
                              </w:rPr>
                              <w:t xml:space="preserve">                                                             </w:t>
                            </w:r>
                          </w:p>
                          <w:p>
                            <w:pPr>
                              <w:rPr>
                                <w:rFonts w:hint="eastAsia"/>
                                <w:u w:val="single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  <w:u w:val="singl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u w:val="single"/>
                                <w:lang w:val="en-US" w:eastAsia="zh-CN"/>
                              </w:rPr>
                              <w:t xml:space="preserve">                                       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.75pt;margin-top:2.25pt;height:268.45pt;width:432.65pt;z-index:251694080;mso-width-relative:page;mso-height-relative:page;" filled="f" stroked="f" coordsize="21600,21600" o:gfxdata="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XpSpjaAAAACAEAAA8AAAAAAAAAAQAgAAAAIgAAAGRycy9kb3ducmV2LnhtbFBL&#10;AQIUABQAAAAIAIdO4kCdJtThLQIAACcEAAAOAAAAAAAAAAEAIAAAACkBAABkcnMvZTJvRG9jLnht&#10;bFBLBQYAAAAABgAGAFkBAADI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 xml:space="preserve">    我对三年级的新愿望：</w:t>
                      </w:r>
                    </w:p>
                    <w:p>
                      <w:pPr>
                        <w:rPr>
                          <w:rFonts w:hint="eastAsia"/>
                          <w:lang w:val="en-US" w:eastAsia="zh-CN"/>
                        </w:rPr>
                      </w:pPr>
                    </w:p>
                    <w:p>
                      <w:pPr>
                        <w:rPr>
                          <w:rFonts w:hint="eastAsia"/>
                          <w:u w:val="singl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u w:val="single"/>
                          <w:lang w:val="en-US" w:eastAsia="zh-CN"/>
                        </w:rPr>
                        <w:t xml:space="preserve">                                                                               </w:t>
                      </w:r>
                    </w:p>
                    <w:p>
                      <w:pPr>
                        <w:rPr>
                          <w:rFonts w:hint="eastAsia"/>
                          <w:lang w:val="en-US" w:eastAsia="zh-CN"/>
                        </w:rPr>
                      </w:pPr>
                    </w:p>
                    <w:p>
                      <w:pPr>
                        <w:rPr>
                          <w:rFonts w:hint="eastAsia"/>
                          <w:u w:val="singl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u w:val="single"/>
                          <w:lang w:val="en-US" w:eastAsia="zh-CN"/>
                        </w:rPr>
                        <w:t xml:space="preserve">                                                                               </w:t>
                      </w:r>
                    </w:p>
                    <w:p>
                      <w:pPr>
                        <w:rPr>
                          <w:rFonts w:hint="eastAsia"/>
                          <w:lang w:val="en-US" w:eastAsia="zh-CN"/>
                        </w:rPr>
                      </w:pPr>
                    </w:p>
                    <w:p>
                      <w:pPr>
                        <w:rPr>
                          <w:rFonts w:hint="eastAsia"/>
                          <w:u w:val="singl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u w:val="single"/>
                          <w:lang w:val="en-US" w:eastAsia="zh-CN"/>
                        </w:rPr>
                        <w:t xml:space="preserve">                                                                               </w:t>
                      </w:r>
                    </w:p>
                    <w:p>
                      <w:pPr>
                        <w:rPr>
                          <w:rFonts w:hint="eastAsia"/>
                          <w:lang w:val="en-US" w:eastAsia="zh-CN"/>
                        </w:rPr>
                      </w:pPr>
                    </w:p>
                    <w:p>
                      <w:pPr>
                        <w:ind w:firstLine="420" w:firstLineChars="200"/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我在三年级将采取的新行动：</w:t>
                      </w:r>
                    </w:p>
                    <w:p>
                      <w:pPr>
                        <w:rPr>
                          <w:rFonts w:hint="eastAsia"/>
                          <w:lang w:val="en-US" w:eastAsia="zh-CN"/>
                        </w:rPr>
                      </w:pPr>
                    </w:p>
                    <w:p>
                      <w:pPr>
                        <w:rPr>
                          <w:rFonts w:hint="eastAsia"/>
                          <w:u w:val="singl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u w:val="single"/>
                          <w:lang w:val="en-US" w:eastAsia="zh-CN"/>
                        </w:rPr>
                        <w:t xml:space="preserve">                                                                              </w:t>
                      </w:r>
                    </w:p>
                    <w:p>
                      <w:pPr>
                        <w:rPr>
                          <w:rFonts w:hint="eastAsia"/>
                          <w:u w:val="single"/>
                          <w:lang w:val="en-US" w:eastAsia="zh-CN"/>
                        </w:rPr>
                      </w:pPr>
                    </w:p>
                    <w:p>
                      <w:pPr>
                        <w:rPr>
                          <w:rFonts w:hint="eastAsia"/>
                          <w:u w:val="singl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u w:val="single"/>
                          <w:lang w:val="en-US" w:eastAsia="zh-CN"/>
                        </w:rPr>
                        <w:t xml:space="preserve">                                                             </w:t>
                      </w:r>
                    </w:p>
                    <w:p>
                      <w:pPr>
                        <w:rPr>
                          <w:rFonts w:hint="eastAsia"/>
                          <w:u w:val="single"/>
                          <w:lang w:val="en-US" w:eastAsia="zh-CN"/>
                        </w:rPr>
                      </w:pPr>
                    </w:p>
                    <w:p>
                      <w:pPr>
                        <w:rPr>
                          <w:rFonts w:hint="eastAsia"/>
                          <w:u w:val="singl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u w:val="single"/>
                          <w:lang w:val="en-US" w:eastAsia="zh-CN"/>
                        </w:rPr>
                        <w:t xml:space="preserve">                         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4124325</wp:posOffset>
            </wp:positionH>
            <wp:positionV relativeFrom="paragraph">
              <wp:posOffset>66675</wp:posOffset>
            </wp:positionV>
            <wp:extent cx="1308100" cy="1160145"/>
            <wp:effectExtent l="0" t="0" r="6350" b="1905"/>
            <wp:wrapSquare wrapText="bothSides"/>
            <wp:docPr id="11" name="图片 11" descr="timg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timg (1)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08100" cy="11601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8"/>
          <w:szCs w:val="28"/>
          <w:u w:val="single"/>
          <w:shd w:val="clear" w:fill="FFFFFF"/>
          <w:lang w:val="en-US" w:eastAsia="zh-CN"/>
        </w:rPr>
      </w:pPr>
    </w:p>
    <w:p>
      <w:pPr>
        <w:widowControl/>
        <w:jc w:val="center"/>
        <w:rPr>
          <w:rFonts w:hint="eastAsia" w:ascii="宋体" w:hAnsi="宋体"/>
          <w:b w:val="0"/>
          <w:bCs/>
          <w:kern w:val="0"/>
          <w:sz w:val="36"/>
          <w:szCs w:val="36"/>
        </w:rPr>
      </w:pPr>
      <w:r>
        <w:rPr>
          <w:rFonts w:hint="eastAsia" w:ascii="宋体" w:hAnsi="宋体"/>
          <w:b w:val="0"/>
          <w:bCs/>
          <w:kern w:val="0"/>
          <w:sz w:val="36"/>
          <w:szCs w:val="36"/>
          <w:lang w:eastAsia="zh-CN"/>
        </w:rPr>
        <w:t>双流区小学</w:t>
      </w:r>
      <w:r>
        <w:rPr>
          <w:rFonts w:hint="eastAsia" w:ascii="宋体" w:hAnsi="宋体"/>
          <w:b w:val="0"/>
          <w:bCs/>
          <w:kern w:val="0"/>
          <w:sz w:val="36"/>
          <w:szCs w:val="36"/>
        </w:rPr>
        <w:t>201</w:t>
      </w:r>
      <w:r>
        <w:rPr>
          <w:rFonts w:hint="eastAsia" w:ascii="宋体" w:hAnsi="宋体"/>
          <w:b w:val="0"/>
          <w:bCs/>
          <w:kern w:val="0"/>
          <w:sz w:val="36"/>
          <w:szCs w:val="36"/>
          <w:lang w:val="en-US" w:eastAsia="zh-CN"/>
        </w:rPr>
        <w:t>8</w:t>
      </w:r>
      <w:r>
        <w:rPr>
          <w:rFonts w:hint="eastAsia" w:ascii="宋体" w:hAnsi="宋体"/>
          <w:b w:val="0"/>
          <w:bCs/>
          <w:kern w:val="0"/>
          <w:sz w:val="36"/>
          <w:szCs w:val="36"/>
        </w:rPr>
        <w:t>—201</w:t>
      </w:r>
      <w:r>
        <w:rPr>
          <w:rFonts w:hint="eastAsia" w:ascii="宋体" w:hAnsi="宋体"/>
          <w:b w:val="0"/>
          <w:bCs/>
          <w:kern w:val="0"/>
          <w:sz w:val="36"/>
          <w:szCs w:val="36"/>
          <w:lang w:val="en-US" w:eastAsia="zh-CN"/>
        </w:rPr>
        <w:t>9</w:t>
      </w:r>
      <w:r>
        <w:rPr>
          <w:rFonts w:hint="eastAsia" w:ascii="宋体" w:hAnsi="宋体"/>
          <w:b w:val="0"/>
          <w:bCs/>
          <w:kern w:val="0"/>
          <w:sz w:val="36"/>
          <w:szCs w:val="36"/>
        </w:rPr>
        <w:t>学年度下期开放性试题</w:t>
      </w:r>
    </w:p>
    <w:p>
      <w:pPr>
        <w:jc w:val="center"/>
        <w:rPr>
          <w:rFonts w:hint="eastAsia" w:ascii="黑体" w:hAnsi="黑体" w:eastAsia="黑体" w:cs="黑体"/>
          <w:b/>
          <w:bCs/>
          <w:sz w:val="48"/>
          <w:szCs w:val="48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8"/>
          <w:szCs w:val="48"/>
          <w:lang w:eastAsia="zh-CN"/>
        </w:rPr>
        <w:t>三</w:t>
      </w:r>
      <w:r>
        <w:rPr>
          <w:rFonts w:hint="eastAsia" w:ascii="黑体" w:hAnsi="黑体" w:eastAsia="黑体" w:cs="黑体"/>
          <w:b/>
          <w:bCs/>
          <w:sz w:val="48"/>
          <w:szCs w:val="48"/>
        </w:rPr>
        <w:t>年级</w:t>
      </w:r>
      <w:r>
        <w:rPr>
          <w:rFonts w:hint="eastAsia" w:ascii="黑体" w:hAnsi="黑体" w:eastAsia="黑体" w:cs="黑体"/>
          <w:b/>
          <w:bCs/>
          <w:sz w:val="48"/>
          <w:szCs w:val="48"/>
          <w:lang w:val="en-US" w:eastAsia="zh-CN"/>
        </w:rPr>
        <w:t xml:space="preserve">   道德与法治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学校：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班级：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 姓名：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 得分：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firstLine="480" w:firstLineChars="200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低碳生活是一种生活方式，更是我们应有的一种生活态度。请在表中填写自己、同学和家人的低碳生活行为。（一种行为</w:t>
      </w:r>
      <w:r>
        <w:rPr>
          <w:rFonts w:hint="eastAsia"/>
          <w:sz w:val="24"/>
          <w:szCs w:val="24"/>
          <w:lang w:val="en-US" w:eastAsia="zh-CN"/>
        </w:rPr>
        <w:t>2分，共20分</w:t>
      </w:r>
      <w:r>
        <w:rPr>
          <w:rFonts w:hint="eastAsia"/>
          <w:sz w:val="24"/>
          <w:szCs w:val="24"/>
          <w:lang w:eastAsia="zh-CN"/>
        </w:rPr>
        <w:t>）</w:t>
      </w:r>
    </w:p>
    <w:tbl>
      <w:tblPr>
        <w:tblStyle w:val="3"/>
        <w:tblW w:w="87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9"/>
        <w:gridCol w:w="73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1359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  <w:t>低碳目标</w:t>
            </w:r>
          </w:p>
        </w:tc>
        <w:tc>
          <w:tcPr>
            <w:tcW w:w="7341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  <w:t>低碳行为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1359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  <w:t>节约资源</w:t>
            </w:r>
          </w:p>
        </w:tc>
        <w:tc>
          <w:tcPr>
            <w:tcW w:w="7341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1359" w:type="dxa"/>
            <w:vMerge w:val="continue"/>
            <w:vAlign w:val="center"/>
          </w:tcPr>
          <w:p/>
        </w:tc>
        <w:tc>
          <w:tcPr>
            <w:tcW w:w="7341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1359" w:type="dxa"/>
            <w:vMerge w:val="continue"/>
            <w:vAlign w:val="center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7341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1359" w:type="dxa"/>
            <w:vMerge w:val="continue"/>
            <w:vAlign w:val="center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7341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1359" w:type="dxa"/>
            <w:vMerge w:val="continue"/>
            <w:vAlign w:val="center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7341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1359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  <w:t>减少污染</w:t>
            </w:r>
          </w:p>
        </w:tc>
        <w:tc>
          <w:tcPr>
            <w:tcW w:w="7341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1359" w:type="dxa"/>
            <w:vMerge w:val="continue"/>
            <w:vAlign w:val="center"/>
          </w:tcPr>
          <w:p/>
        </w:tc>
        <w:tc>
          <w:tcPr>
            <w:tcW w:w="7341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1359" w:type="dxa"/>
            <w:vMerge w:val="continue"/>
            <w:vAlign w:val="center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7341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1359" w:type="dxa"/>
            <w:vMerge w:val="continue"/>
            <w:vAlign w:val="center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7341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1359" w:type="dxa"/>
            <w:vMerge w:val="continue"/>
            <w:vAlign w:val="center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7341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35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  <w:t>减少垃圾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  <w:t>正确分类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  <w:t>合理回收</w:t>
            </w:r>
          </w:p>
        </w:tc>
        <w:tc>
          <w:tcPr>
            <w:tcW w:w="7341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359" w:type="dxa"/>
            <w:vMerge w:val="continue"/>
            <w:vAlign w:val="center"/>
          </w:tcPr>
          <w:p/>
        </w:tc>
        <w:tc>
          <w:tcPr>
            <w:tcW w:w="7341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359" w:type="dxa"/>
            <w:vMerge w:val="continue"/>
            <w:vAlign w:val="center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7341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359" w:type="dxa"/>
            <w:vMerge w:val="continue"/>
            <w:vAlign w:val="center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7341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359" w:type="dxa"/>
            <w:vMerge w:val="continue"/>
            <w:vAlign w:val="center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7341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</w:tr>
    </w:tbl>
    <w:p>
      <w:pPr>
        <w:widowControl/>
        <w:jc w:val="center"/>
        <w:rPr>
          <w:rFonts w:hint="eastAsia" w:ascii="宋体" w:hAnsi="宋体"/>
          <w:b w:val="0"/>
          <w:bCs/>
          <w:kern w:val="0"/>
          <w:sz w:val="36"/>
          <w:szCs w:val="36"/>
        </w:rPr>
      </w:pPr>
      <w:r>
        <w:rPr>
          <w:rFonts w:hint="eastAsia" w:ascii="宋体" w:hAnsi="宋体"/>
          <w:b w:val="0"/>
          <w:bCs/>
          <w:kern w:val="0"/>
          <w:sz w:val="36"/>
          <w:szCs w:val="36"/>
          <w:lang w:eastAsia="zh-CN"/>
        </w:rPr>
        <w:t>双流区小学</w:t>
      </w:r>
      <w:r>
        <w:rPr>
          <w:rFonts w:hint="eastAsia" w:ascii="宋体" w:hAnsi="宋体"/>
          <w:b w:val="0"/>
          <w:bCs/>
          <w:kern w:val="0"/>
          <w:sz w:val="36"/>
          <w:szCs w:val="36"/>
        </w:rPr>
        <w:t>201</w:t>
      </w:r>
      <w:r>
        <w:rPr>
          <w:rFonts w:hint="eastAsia" w:ascii="宋体" w:hAnsi="宋体"/>
          <w:b w:val="0"/>
          <w:bCs/>
          <w:kern w:val="0"/>
          <w:sz w:val="36"/>
          <w:szCs w:val="36"/>
          <w:lang w:val="en-US" w:eastAsia="zh-CN"/>
        </w:rPr>
        <w:t>8</w:t>
      </w:r>
      <w:r>
        <w:rPr>
          <w:rFonts w:hint="eastAsia" w:ascii="宋体" w:hAnsi="宋体"/>
          <w:b w:val="0"/>
          <w:bCs/>
          <w:kern w:val="0"/>
          <w:sz w:val="36"/>
          <w:szCs w:val="36"/>
        </w:rPr>
        <w:t>—201</w:t>
      </w:r>
      <w:r>
        <w:rPr>
          <w:rFonts w:hint="eastAsia" w:ascii="宋体" w:hAnsi="宋体"/>
          <w:b w:val="0"/>
          <w:bCs/>
          <w:kern w:val="0"/>
          <w:sz w:val="36"/>
          <w:szCs w:val="36"/>
          <w:lang w:val="en-US" w:eastAsia="zh-CN"/>
        </w:rPr>
        <w:t>9</w:t>
      </w:r>
      <w:r>
        <w:rPr>
          <w:rFonts w:hint="eastAsia" w:ascii="宋体" w:hAnsi="宋体"/>
          <w:b w:val="0"/>
          <w:bCs/>
          <w:kern w:val="0"/>
          <w:sz w:val="36"/>
          <w:szCs w:val="36"/>
        </w:rPr>
        <w:t>学年度下期开放性试题</w:t>
      </w:r>
    </w:p>
    <w:p>
      <w:pPr>
        <w:jc w:val="center"/>
        <w:rPr>
          <w:rFonts w:hint="eastAsia" w:ascii="黑体" w:hAnsi="黑体" w:eastAsia="黑体" w:cs="黑体"/>
          <w:b/>
          <w:bCs/>
          <w:sz w:val="48"/>
          <w:szCs w:val="48"/>
          <w:lang w:eastAsia="zh-CN"/>
        </w:rPr>
      </w:pPr>
      <w:r>
        <w:rPr>
          <w:rFonts w:hint="eastAsia" w:ascii="黑体" w:hAnsi="黑体" w:eastAsia="黑体" w:cs="黑体"/>
          <w:b/>
          <w:bCs/>
          <w:sz w:val="48"/>
          <w:szCs w:val="48"/>
          <w:lang w:eastAsia="zh-CN"/>
        </w:rPr>
        <w:t>四</w:t>
      </w:r>
      <w:r>
        <w:rPr>
          <w:rFonts w:hint="eastAsia" w:ascii="黑体" w:hAnsi="黑体" w:eastAsia="黑体" w:cs="黑体"/>
          <w:b/>
          <w:bCs/>
          <w:sz w:val="48"/>
          <w:szCs w:val="48"/>
        </w:rPr>
        <w:t>年级</w:t>
      </w:r>
      <w:r>
        <w:rPr>
          <w:rFonts w:hint="eastAsia" w:ascii="黑体" w:hAnsi="黑体" w:eastAsia="黑体" w:cs="黑体"/>
          <w:b/>
          <w:bCs/>
          <w:sz w:val="48"/>
          <w:szCs w:val="48"/>
          <w:lang w:val="en-US" w:eastAsia="zh-CN"/>
        </w:rPr>
        <w:t xml:space="preserve">   品德与社会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学校：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班级：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 姓名：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 得分：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40" w:firstLineChars="200"/>
        <w:jc w:val="both"/>
        <w:textAlignment w:val="auto"/>
        <w:outlineLvl w:val="9"/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2"/>
          <w:szCs w:val="22"/>
          <w:u w:val="none"/>
          <w:shd w:val="clear" w:fill="FFFFFF"/>
          <w:lang w:val="en-US" w:eastAsia="zh-CN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2"/>
          <w:szCs w:val="22"/>
          <w:u w:val="none"/>
          <w:shd w:val="clear" w:fill="FFFFFF"/>
          <w:lang w:val="en-US" w:eastAsia="zh-CN"/>
        </w:rPr>
        <w:t>在今年暑假，住在成都的小明一家准备去西安旅游。小明想去看兵马俑、华清宫了解历史知识。爸爸想去华山、壶口瀑布欣赏自然风光，妈妈想去西安城区品尝美食和购买特产。请你根据小明一家的需求制定一份旅行计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4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b w:val="0"/>
          <w:i w:val="0"/>
          <w:caps w:val="0"/>
          <w:color w:val="333333"/>
          <w:spacing w:val="0"/>
          <w:sz w:val="22"/>
          <w:szCs w:val="22"/>
          <w:u w:val="none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i w:val="0"/>
          <w:caps w:val="0"/>
          <w:color w:val="333333"/>
          <w:spacing w:val="0"/>
          <w:sz w:val="22"/>
          <w:szCs w:val="22"/>
          <w:u w:val="none"/>
          <w:shd w:val="clear" w:fill="FFFFFF"/>
          <w:lang w:val="en-US" w:eastAsia="zh-CN"/>
        </w:rPr>
        <w:t>去西安旅游小明一家需要准备这些必备用品有：（5分）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both"/>
        <w:textAlignment w:val="auto"/>
        <w:outlineLvl w:val="9"/>
        <w:rPr>
          <w:rFonts w:hint="default" w:asciiTheme="minorEastAsia" w:hAnsiTheme="minorEastAsia" w:cstheme="minorEastAsia"/>
          <w:b w:val="0"/>
          <w:i w:val="0"/>
          <w:caps w:val="0"/>
          <w:color w:val="333333"/>
          <w:spacing w:val="0"/>
          <w:sz w:val="22"/>
          <w:szCs w:val="22"/>
          <w:u w:val="single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i w:val="0"/>
          <w:caps w:val="0"/>
          <w:color w:val="333333"/>
          <w:spacing w:val="0"/>
          <w:sz w:val="22"/>
          <w:szCs w:val="22"/>
          <w:u w:val="single"/>
          <w:shd w:val="clear" w:fill="FFFFFF"/>
          <w:lang w:val="en-US" w:eastAsia="zh-CN"/>
        </w:rPr>
        <w:t xml:space="preserve">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both"/>
        <w:textAlignment w:val="auto"/>
        <w:outlineLvl w:val="9"/>
        <w:rPr>
          <w:rFonts w:hint="default" w:asciiTheme="minorEastAsia" w:hAnsiTheme="minorEastAsia" w:cstheme="minorEastAsia"/>
          <w:b w:val="0"/>
          <w:i w:val="0"/>
          <w:caps w:val="0"/>
          <w:color w:val="333333"/>
          <w:spacing w:val="0"/>
          <w:sz w:val="22"/>
          <w:szCs w:val="22"/>
          <w:u w:val="single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i w:val="0"/>
          <w:caps w:val="0"/>
          <w:color w:val="333333"/>
          <w:spacing w:val="0"/>
          <w:sz w:val="22"/>
          <w:szCs w:val="22"/>
          <w:u w:val="single"/>
          <w:shd w:val="clear" w:fill="FFFFFF"/>
          <w:lang w:val="en-US" w:eastAsia="zh-CN"/>
        </w:rPr>
        <w:t xml:space="preserve">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4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b w:val="0"/>
          <w:i w:val="0"/>
          <w:caps w:val="0"/>
          <w:color w:val="333333"/>
          <w:spacing w:val="0"/>
          <w:sz w:val="22"/>
          <w:szCs w:val="22"/>
          <w:u w:val="none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i w:val="0"/>
          <w:caps w:val="0"/>
          <w:color w:val="333333"/>
          <w:spacing w:val="0"/>
          <w:sz w:val="22"/>
          <w:szCs w:val="22"/>
          <w:u w:val="none"/>
          <w:shd w:val="clear" w:fill="FFFFFF"/>
          <w:lang w:val="en-US" w:eastAsia="zh-CN"/>
        </w:rPr>
        <w:t>到西安的行程安排如下表：（15分）</w:t>
      </w:r>
    </w:p>
    <w:tbl>
      <w:tblPr>
        <w:tblStyle w:val="3"/>
        <w:tblW w:w="86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"/>
        <w:gridCol w:w="3817"/>
        <w:gridCol w:w="1590"/>
        <w:gridCol w:w="22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7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u w:val="none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u w:val="none"/>
                <w:shd w:val="clear" w:fill="FFFFFF"/>
                <w:vertAlign w:val="baseline"/>
                <w:lang w:val="en-US" w:eastAsia="zh-CN"/>
              </w:rPr>
              <w:t>时间</w:t>
            </w:r>
          </w:p>
        </w:tc>
        <w:tc>
          <w:tcPr>
            <w:tcW w:w="38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u w:val="none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u w:val="none"/>
                <w:shd w:val="clear" w:fill="FFFFFF"/>
                <w:vertAlign w:val="baseline"/>
                <w:lang w:val="en-US" w:eastAsia="zh-CN"/>
              </w:rPr>
              <w:t>行程</w:t>
            </w:r>
          </w:p>
        </w:tc>
        <w:tc>
          <w:tcPr>
            <w:tcW w:w="159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u w:val="none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u w:val="none"/>
                <w:shd w:val="clear" w:fill="FFFFFF"/>
                <w:vertAlign w:val="baseline"/>
                <w:lang w:val="en-US" w:eastAsia="zh-CN"/>
              </w:rPr>
              <w:t>交工具</w:t>
            </w:r>
          </w:p>
        </w:tc>
        <w:tc>
          <w:tcPr>
            <w:tcW w:w="221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u w:val="none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u w:val="none"/>
                <w:shd w:val="clear" w:fill="FFFFFF"/>
                <w:vertAlign w:val="baseline"/>
                <w:lang w:val="en-US" w:eastAsia="zh-CN"/>
              </w:rPr>
              <w:t>需要费用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0" w:hRule="atLeast"/>
        </w:trPr>
        <w:tc>
          <w:tcPr>
            <w:tcW w:w="9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 w:val="0"/>
                <w:i w:val="0"/>
                <w:caps w:val="0"/>
                <w:color w:val="333333"/>
                <w:spacing w:val="0"/>
                <w:sz w:val="22"/>
                <w:szCs w:val="22"/>
                <w:u w:val="none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333333"/>
                <w:spacing w:val="0"/>
                <w:sz w:val="22"/>
                <w:szCs w:val="22"/>
                <w:u w:val="none"/>
                <w:shd w:val="clear" w:fill="FFFFFF"/>
                <w:vertAlign w:val="baseline"/>
                <w:lang w:val="en-US" w:eastAsia="zh-CN"/>
              </w:rPr>
              <w:t>第一天</w:t>
            </w:r>
          </w:p>
        </w:tc>
        <w:tc>
          <w:tcPr>
            <w:tcW w:w="381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 w:asciiTheme="minorEastAsia" w:hAnsiTheme="minorEastAsia" w:cstheme="minorEastAsia"/>
                <w:b w:val="0"/>
                <w:i w:val="0"/>
                <w:caps w:val="0"/>
                <w:color w:val="333333"/>
                <w:spacing w:val="0"/>
                <w:sz w:val="22"/>
                <w:szCs w:val="22"/>
                <w:u w:val="none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i w:val="0"/>
                <w:caps w:val="0"/>
                <w:color w:val="333333"/>
                <w:spacing w:val="0"/>
                <w:sz w:val="22"/>
                <w:szCs w:val="22"/>
                <w:u w:val="none"/>
                <w:shd w:val="clear" w:fill="FFFFFF"/>
                <w:vertAlign w:val="baseline"/>
                <w:lang w:val="en-US" w:eastAsia="zh-CN"/>
              </w:rPr>
              <w:t>成都——西安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 w:asciiTheme="minorEastAsia" w:hAnsiTheme="minorEastAsia" w:cstheme="minorEastAsia"/>
                <w:b w:val="0"/>
                <w:i w:val="0"/>
                <w:caps w:val="0"/>
                <w:color w:val="333333"/>
                <w:spacing w:val="0"/>
                <w:sz w:val="22"/>
                <w:szCs w:val="22"/>
                <w:u w:val="none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59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 w:asciiTheme="minorEastAsia" w:hAnsiTheme="minorEastAsia" w:cstheme="minorEastAsia"/>
                <w:b w:val="0"/>
                <w:i w:val="0"/>
                <w:caps w:val="0"/>
                <w:color w:val="333333"/>
                <w:spacing w:val="0"/>
                <w:sz w:val="22"/>
                <w:szCs w:val="22"/>
                <w:u w:val="none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i w:val="0"/>
                <w:caps w:val="0"/>
                <w:color w:val="333333"/>
                <w:spacing w:val="0"/>
                <w:sz w:val="22"/>
                <w:szCs w:val="22"/>
                <w:u w:val="none"/>
                <w:shd w:val="clear" w:fill="FFFFFF"/>
                <w:vertAlign w:val="baseline"/>
                <w:lang w:val="en-US" w:eastAsia="zh-CN"/>
              </w:rPr>
              <w:t>动车</w:t>
            </w:r>
          </w:p>
        </w:tc>
        <w:tc>
          <w:tcPr>
            <w:tcW w:w="221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 w:asciiTheme="minorEastAsia" w:hAnsiTheme="minorEastAsia" w:cstheme="minorEastAsia"/>
                <w:b w:val="0"/>
                <w:i w:val="0"/>
                <w:caps w:val="0"/>
                <w:color w:val="333333"/>
                <w:spacing w:val="0"/>
                <w:sz w:val="22"/>
                <w:szCs w:val="22"/>
                <w:u w:val="none"/>
                <w:shd w:val="clear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0" w:hRule="atLeast"/>
        </w:trPr>
        <w:tc>
          <w:tcPr>
            <w:tcW w:w="9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 w:val="0"/>
                <w:i w:val="0"/>
                <w:caps w:val="0"/>
                <w:color w:val="333333"/>
                <w:spacing w:val="0"/>
                <w:sz w:val="22"/>
                <w:szCs w:val="22"/>
                <w:u w:val="none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333333"/>
                <w:spacing w:val="0"/>
                <w:sz w:val="22"/>
                <w:szCs w:val="22"/>
                <w:u w:val="none"/>
                <w:shd w:val="clear" w:fill="FFFFFF"/>
                <w:vertAlign w:val="baseline"/>
                <w:lang w:val="en-US" w:eastAsia="zh-CN"/>
              </w:rPr>
              <w:t>第二天</w:t>
            </w:r>
          </w:p>
        </w:tc>
        <w:tc>
          <w:tcPr>
            <w:tcW w:w="38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 w:asciiTheme="minorEastAsia" w:hAnsiTheme="minorEastAsia" w:cstheme="minorEastAsia"/>
                <w:b w:val="0"/>
                <w:i w:val="0"/>
                <w:caps w:val="0"/>
                <w:color w:val="333333"/>
                <w:spacing w:val="0"/>
                <w:sz w:val="22"/>
                <w:szCs w:val="22"/>
                <w:u w:val="none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59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 w:asciiTheme="minorEastAsia" w:hAnsiTheme="minorEastAsia" w:cstheme="minorEastAsia"/>
                <w:b w:val="0"/>
                <w:i w:val="0"/>
                <w:caps w:val="0"/>
                <w:color w:val="333333"/>
                <w:spacing w:val="0"/>
                <w:sz w:val="22"/>
                <w:szCs w:val="22"/>
                <w:u w:val="none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221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 w:asciiTheme="minorEastAsia" w:hAnsiTheme="minorEastAsia" w:cstheme="minorEastAsia"/>
                <w:b w:val="0"/>
                <w:i w:val="0"/>
                <w:caps w:val="0"/>
                <w:color w:val="333333"/>
                <w:spacing w:val="0"/>
                <w:sz w:val="22"/>
                <w:szCs w:val="22"/>
                <w:u w:val="none"/>
                <w:shd w:val="clear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0" w:hRule="atLeast"/>
        </w:trPr>
        <w:tc>
          <w:tcPr>
            <w:tcW w:w="9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 w:val="0"/>
                <w:i w:val="0"/>
                <w:caps w:val="0"/>
                <w:color w:val="333333"/>
                <w:spacing w:val="0"/>
                <w:sz w:val="22"/>
                <w:szCs w:val="22"/>
                <w:u w:val="none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333333"/>
                <w:spacing w:val="0"/>
                <w:sz w:val="22"/>
                <w:szCs w:val="22"/>
                <w:u w:val="none"/>
                <w:shd w:val="clear" w:fill="FFFFFF"/>
                <w:vertAlign w:val="baseline"/>
                <w:lang w:val="en-US" w:eastAsia="zh-CN"/>
              </w:rPr>
              <w:t>第三天</w:t>
            </w:r>
          </w:p>
        </w:tc>
        <w:tc>
          <w:tcPr>
            <w:tcW w:w="38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 w:asciiTheme="minorEastAsia" w:hAnsiTheme="minorEastAsia" w:cstheme="minorEastAsia"/>
                <w:b w:val="0"/>
                <w:i w:val="0"/>
                <w:caps w:val="0"/>
                <w:color w:val="333333"/>
                <w:spacing w:val="0"/>
                <w:sz w:val="22"/>
                <w:szCs w:val="22"/>
                <w:u w:val="none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59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 w:asciiTheme="minorEastAsia" w:hAnsiTheme="minorEastAsia" w:cstheme="minorEastAsia"/>
                <w:b w:val="0"/>
                <w:i w:val="0"/>
                <w:caps w:val="0"/>
                <w:color w:val="333333"/>
                <w:spacing w:val="0"/>
                <w:sz w:val="22"/>
                <w:szCs w:val="22"/>
                <w:u w:val="none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221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 w:asciiTheme="minorEastAsia" w:hAnsiTheme="minorEastAsia" w:cstheme="minorEastAsia"/>
                <w:b w:val="0"/>
                <w:i w:val="0"/>
                <w:caps w:val="0"/>
                <w:color w:val="333333"/>
                <w:spacing w:val="0"/>
                <w:sz w:val="22"/>
                <w:szCs w:val="22"/>
                <w:u w:val="none"/>
                <w:shd w:val="clear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0" w:hRule="atLeast"/>
        </w:trPr>
        <w:tc>
          <w:tcPr>
            <w:tcW w:w="9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 w:val="0"/>
                <w:i w:val="0"/>
                <w:caps w:val="0"/>
                <w:color w:val="333333"/>
                <w:spacing w:val="0"/>
                <w:sz w:val="22"/>
                <w:szCs w:val="22"/>
                <w:u w:val="none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333333"/>
                <w:spacing w:val="0"/>
                <w:sz w:val="22"/>
                <w:szCs w:val="22"/>
                <w:u w:val="none"/>
                <w:shd w:val="clear" w:fill="FFFFFF"/>
                <w:vertAlign w:val="baseline"/>
                <w:lang w:val="en-US" w:eastAsia="zh-CN"/>
              </w:rPr>
              <w:t>第四天</w:t>
            </w:r>
          </w:p>
        </w:tc>
        <w:tc>
          <w:tcPr>
            <w:tcW w:w="38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 w:asciiTheme="minorEastAsia" w:hAnsiTheme="minorEastAsia" w:cstheme="minorEastAsia"/>
                <w:b w:val="0"/>
                <w:i w:val="0"/>
                <w:caps w:val="0"/>
                <w:color w:val="333333"/>
                <w:spacing w:val="0"/>
                <w:sz w:val="22"/>
                <w:szCs w:val="22"/>
                <w:u w:val="none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59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 w:asciiTheme="minorEastAsia" w:hAnsiTheme="minorEastAsia" w:cstheme="minorEastAsia"/>
                <w:b w:val="0"/>
                <w:i w:val="0"/>
                <w:caps w:val="0"/>
                <w:color w:val="333333"/>
                <w:spacing w:val="0"/>
                <w:sz w:val="22"/>
                <w:szCs w:val="22"/>
                <w:u w:val="none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221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 w:asciiTheme="minorEastAsia" w:hAnsiTheme="minorEastAsia" w:cstheme="minorEastAsia"/>
                <w:b w:val="0"/>
                <w:i w:val="0"/>
                <w:caps w:val="0"/>
                <w:color w:val="333333"/>
                <w:spacing w:val="0"/>
                <w:sz w:val="22"/>
                <w:szCs w:val="22"/>
                <w:u w:val="none"/>
                <w:shd w:val="clear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6" w:hRule="atLeast"/>
        </w:trPr>
        <w:tc>
          <w:tcPr>
            <w:tcW w:w="9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 w:val="0"/>
                <w:i w:val="0"/>
                <w:caps w:val="0"/>
                <w:color w:val="333333"/>
                <w:spacing w:val="0"/>
                <w:sz w:val="22"/>
                <w:szCs w:val="22"/>
                <w:u w:val="none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333333"/>
                <w:spacing w:val="0"/>
                <w:sz w:val="22"/>
                <w:szCs w:val="22"/>
                <w:u w:val="none"/>
                <w:shd w:val="clear" w:fill="FFFFFF"/>
                <w:vertAlign w:val="baseline"/>
                <w:lang w:val="en-US" w:eastAsia="zh-CN"/>
              </w:rPr>
              <w:t>第五天</w:t>
            </w:r>
          </w:p>
        </w:tc>
        <w:tc>
          <w:tcPr>
            <w:tcW w:w="3817" w:type="dxa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 w:asciiTheme="minorEastAsia" w:hAnsiTheme="minorEastAsia" w:cstheme="minorEastAsia"/>
                <w:b w:val="0"/>
                <w:i w:val="0"/>
                <w:caps w:val="0"/>
                <w:color w:val="333333"/>
                <w:spacing w:val="0"/>
                <w:sz w:val="22"/>
                <w:szCs w:val="22"/>
                <w:u w:val="none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590" w:type="dxa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 w:asciiTheme="minorEastAsia" w:hAnsiTheme="minorEastAsia" w:cstheme="minorEastAsia"/>
                <w:b w:val="0"/>
                <w:i w:val="0"/>
                <w:caps w:val="0"/>
                <w:color w:val="333333"/>
                <w:spacing w:val="0"/>
                <w:sz w:val="22"/>
                <w:szCs w:val="22"/>
                <w:u w:val="none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2216" w:type="dxa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 w:asciiTheme="minorEastAsia" w:hAnsiTheme="minorEastAsia" w:cstheme="minorEastAsia"/>
                <w:b w:val="0"/>
                <w:i w:val="0"/>
                <w:caps w:val="0"/>
                <w:color w:val="333333"/>
                <w:spacing w:val="0"/>
                <w:sz w:val="22"/>
                <w:szCs w:val="22"/>
                <w:u w:val="none"/>
                <w:shd w:val="clear" w:fill="FFFFFF"/>
                <w:vertAlign w:val="baseline"/>
                <w:lang w:val="en-US" w:eastAsia="zh-CN"/>
              </w:rPr>
            </w:pPr>
          </w:p>
        </w:tc>
      </w:tr>
    </w:tbl>
    <w:p>
      <w:pPr>
        <w:widowControl/>
        <w:jc w:val="center"/>
        <w:rPr>
          <w:rFonts w:hint="eastAsia" w:ascii="宋体" w:hAnsi="宋体"/>
          <w:b w:val="0"/>
          <w:bCs/>
          <w:kern w:val="0"/>
          <w:sz w:val="36"/>
          <w:szCs w:val="36"/>
        </w:rPr>
      </w:pPr>
      <w:r>
        <w:rPr>
          <w:rFonts w:hint="eastAsia" w:ascii="宋体" w:hAnsi="宋体"/>
          <w:b w:val="0"/>
          <w:bCs/>
          <w:kern w:val="0"/>
          <w:sz w:val="36"/>
          <w:szCs w:val="36"/>
          <w:lang w:eastAsia="zh-CN"/>
        </w:rPr>
        <w:t>双流区小学</w:t>
      </w:r>
      <w:r>
        <w:rPr>
          <w:rFonts w:hint="eastAsia" w:ascii="宋体" w:hAnsi="宋体"/>
          <w:b w:val="0"/>
          <w:bCs/>
          <w:kern w:val="0"/>
          <w:sz w:val="36"/>
          <w:szCs w:val="36"/>
        </w:rPr>
        <w:t>201</w:t>
      </w:r>
      <w:r>
        <w:rPr>
          <w:rFonts w:hint="eastAsia" w:ascii="宋体" w:hAnsi="宋体"/>
          <w:b w:val="0"/>
          <w:bCs/>
          <w:kern w:val="0"/>
          <w:sz w:val="36"/>
          <w:szCs w:val="36"/>
          <w:lang w:val="en-US" w:eastAsia="zh-CN"/>
        </w:rPr>
        <w:t>8</w:t>
      </w:r>
      <w:r>
        <w:rPr>
          <w:rFonts w:hint="eastAsia" w:ascii="宋体" w:hAnsi="宋体"/>
          <w:b w:val="0"/>
          <w:bCs/>
          <w:kern w:val="0"/>
          <w:sz w:val="36"/>
          <w:szCs w:val="36"/>
        </w:rPr>
        <w:t>—201</w:t>
      </w:r>
      <w:r>
        <w:rPr>
          <w:rFonts w:hint="eastAsia" w:ascii="宋体" w:hAnsi="宋体"/>
          <w:b w:val="0"/>
          <w:bCs/>
          <w:kern w:val="0"/>
          <w:sz w:val="36"/>
          <w:szCs w:val="36"/>
          <w:lang w:val="en-US" w:eastAsia="zh-CN"/>
        </w:rPr>
        <w:t>9</w:t>
      </w:r>
      <w:r>
        <w:rPr>
          <w:rFonts w:hint="eastAsia" w:ascii="宋体" w:hAnsi="宋体"/>
          <w:b w:val="0"/>
          <w:bCs/>
          <w:kern w:val="0"/>
          <w:sz w:val="36"/>
          <w:szCs w:val="36"/>
        </w:rPr>
        <w:t>学年度下期开放性试题</w:t>
      </w:r>
    </w:p>
    <w:p>
      <w:pPr>
        <w:jc w:val="center"/>
        <w:rPr>
          <w:rFonts w:hint="eastAsia" w:ascii="黑体" w:hAnsi="黑体" w:eastAsia="黑体" w:cs="黑体"/>
          <w:b/>
          <w:bCs/>
          <w:sz w:val="48"/>
          <w:szCs w:val="48"/>
          <w:lang w:eastAsia="zh-CN"/>
        </w:rPr>
      </w:pPr>
      <w:r>
        <w:rPr>
          <w:rFonts w:hint="eastAsia" w:ascii="黑体" w:hAnsi="黑体" w:eastAsia="黑体" w:cs="黑体"/>
          <w:b/>
          <w:bCs/>
          <w:sz w:val="48"/>
          <w:szCs w:val="48"/>
          <w:lang w:eastAsia="zh-CN"/>
        </w:rPr>
        <w:t>五</w:t>
      </w:r>
      <w:r>
        <w:rPr>
          <w:rFonts w:hint="eastAsia" w:ascii="黑体" w:hAnsi="黑体" w:eastAsia="黑体" w:cs="黑体"/>
          <w:b/>
          <w:bCs/>
          <w:sz w:val="48"/>
          <w:szCs w:val="48"/>
        </w:rPr>
        <w:t>年级</w:t>
      </w:r>
      <w:r>
        <w:rPr>
          <w:rFonts w:hint="eastAsia" w:ascii="黑体" w:hAnsi="黑体" w:eastAsia="黑体" w:cs="黑体"/>
          <w:b/>
          <w:bCs/>
          <w:sz w:val="48"/>
          <w:szCs w:val="48"/>
          <w:lang w:val="en-US" w:eastAsia="zh-CN"/>
        </w:rPr>
        <w:t xml:space="preserve">   品德与社会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学校：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班级：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 姓名：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 得分：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 w:eastAsiaTheme="minor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阅读下列材料，请结合本册教材不能忘记的历史、科技创造新生活、商品带你看世界等单元的内容谈谈自己的看法和认识。（至少4点看法，共20分）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黑体" w:hAnsi="黑体" w:eastAsia="黑体" w:cs="黑体"/>
          <w:sz w:val="24"/>
          <w:szCs w:val="32"/>
          <w:lang w:eastAsia="zh-CN"/>
        </w:rPr>
      </w:pPr>
      <w:r>
        <w:rPr>
          <w:rFonts w:hint="eastAsia" w:ascii="黑体" w:hAnsi="黑体" w:eastAsia="黑体" w:cs="黑体"/>
          <w:sz w:val="24"/>
          <w:szCs w:val="32"/>
          <w:lang w:eastAsia="zh-CN"/>
        </w:rPr>
        <w:t>材料：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楷体" w:hAnsi="楷体" w:eastAsia="楷体" w:cs="楷体"/>
          <w:sz w:val="24"/>
          <w:szCs w:val="32"/>
        </w:rPr>
      </w:pPr>
      <w:r>
        <w:rPr>
          <w:rFonts w:hint="eastAsia" w:ascii="楷体" w:hAnsi="楷体" w:eastAsia="楷体" w:cs="楷体"/>
          <w:sz w:val="24"/>
          <w:szCs w:val="32"/>
        </w:rPr>
        <w:t>5月17日，美国商务部宣布将中国企业华为列入“实体名单”。也就是说，华为被美国政府“封杀”了。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楷体" w:hAnsi="楷体" w:eastAsia="楷体" w:cs="楷体"/>
          <w:sz w:val="24"/>
          <w:szCs w:val="32"/>
        </w:rPr>
      </w:pPr>
      <w:r>
        <w:rPr>
          <w:rFonts w:hint="eastAsia" w:ascii="楷体" w:hAnsi="楷体" w:eastAsia="楷体" w:cs="楷体"/>
          <w:sz w:val="24"/>
          <w:szCs w:val="32"/>
        </w:rPr>
        <w:t>事情的影响很快显现。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楷体" w:hAnsi="楷体" w:eastAsia="楷体" w:cs="楷体"/>
          <w:sz w:val="24"/>
          <w:szCs w:val="32"/>
        </w:rPr>
      </w:pPr>
      <w:r>
        <w:rPr>
          <w:rFonts w:hint="eastAsia" w:ascii="楷体" w:hAnsi="楷体" w:eastAsia="楷体" w:cs="楷体"/>
          <w:sz w:val="24"/>
          <w:szCs w:val="32"/>
        </w:rPr>
        <w:t>谷歌公司表示将停止对华为新制成的终端设备支持，毫无疑问，这对华为智能手机将产生巨大的影响。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楷体" w:hAnsi="楷体" w:eastAsia="楷体" w:cs="楷体"/>
          <w:sz w:val="24"/>
          <w:szCs w:val="32"/>
        </w:rPr>
      </w:pPr>
      <w:r>
        <w:rPr>
          <w:rFonts w:hint="eastAsia" w:ascii="楷体" w:hAnsi="楷体" w:eastAsia="楷体" w:cs="楷体"/>
          <w:sz w:val="24"/>
          <w:szCs w:val="32"/>
        </w:rPr>
        <w:t>面对美国凌厉的攻势，华为启动了“B计划”。使用海思研发的芯片作为手机现有芯片的替代品，同时华为也宣布其自主研发的操作系统最晚于明年春天面市。该系统打通了手机、电脑、平板、电视、汽车以及其它智能穿戴设备，兼容所有的全部安卓应用和WEB应用，是面向下一代技术设计的操作系统。但是，这样的新系统是否为市场、用户所接受，仍然是个未知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right"/>
        <w:textAlignment w:val="auto"/>
        <w:rPr>
          <w:rFonts w:hint="eastAsia" w:eastAsiaTheme="minorEastAsia"/>
          <w:sz w:val="24"/>
          <w:szCs w:val="32"/>
          <w:lang w:eastAsia="zh-CN"/>
        </w:rPr>
      </w:pPr>
      <w:r>
        <w:rPr>
          <w:rFonts w:hint="eastAsia"/>
          <w:sz w:val="24"/>
          <w:szCs w:val="32"/>
          <w:lang w:eastAsia="zh-CN"/>
        </w:rPr>
        <w:t>（以上材料摘录自新京报即时新闻）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eastAsiaTheme="minorEastAsia"/>
          <w:sz w:val="24"/>
          <w:szCs w:val="32"/>
          <w:lang w:eastAsia="zh-CN"/>
        </w:rPr>
      </w:pPr>
      <w:r>
        <w:rPr>
          <w:rFonts w:hint="eastAsia"/>
          <w:sz w:val="24"/>
          <w:szCs w:val="32"/>
          <w:lang w:eastAsia="zh-CN"/>
        </w:rPr>
        <w:t>我的认识和看法：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b w:val="0"/>
          <w:i w:val="0"/>
          <w:caps w:val="0"/>
          <w:color w:val="333333"/>
          <w:spacing w:val="0"/>
          <w:sz w:val="22"/>
          <w:szCs w:val="22"/>
          <w:u w:val="single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i w:val="0"/>
          <w:caps w:val="0"/>
          <w:color w:val="333333"/>
          <w:spacing w:val="0"/>
          <w:sz w:val="22"/>
          <w:szCs w:val="22"/>
          <w:u w:val="single"/>
          <w:shd w:val="clear" w:fill="FFFFFF"/>
          <w:lang w:val="en-US" w:eastAsia="zh-CN"/>
        </w:rPr>
        <w:t xml:space="preserve">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b w:val="0"/>
          <w:i w:val="0"/>
          <w:caps w:val="0"/>
          <w:color w:val="333333"/>
          <w:spacing w:val="0"/>
          <w:sz w:val="22"/>
          <w:szCs w:val="22"/>
          <w:u w:val="single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i w:val="0"/>
          <w:caps w:val="0"/>
          <w:color w:val="333333"/>
          <w:spacing w:val="0"/>
          <w:sz w:val="22"/>
          <w:szCs w:val="22"/>
          <w:u w:val="single"/>
          <w:shd w:val="clear" w:fill="FFFFFF"/>
          <w:lang w:val="en-US" w:eastAsia="zh-CN"/>
        </w:rPr>
        <w:t xml:space="preserve">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b w:val="0"/>
          <w:i w:val="0"/>
          <w:caps w:val="0"/>
          <w:color w:val="333333"/>
          <w:spacing w:val="0"/>
          <w:sz w:val="22"/>
          <w:szCs w:val="22"/>
          <w:u w:val="single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i w:val="0"/>
          <w:caps w:val="0"/>
          <w:color w:val="333333"/>
          <w:spacing w:val="0"/>
          <w:sz w:val="22"/>
          <w:szCs w:val="22"/>
          <w:u w:val="single"/>
          <w:shd w:val="clear" w:fill="FFFFFF"/>
          <w:lang w:val="en-US" w:eastAsia="zh-CN"/>
        </w:rPr>
        <w:t xml:space="preserve">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b w:val="0"/>
          <w:i w:val="0"/>
          <w:caps w:val="0"/>
          <w:color w:val="333333"/>
          <w:spacing w:val="0"/>
          <w:sz w:val="22"/>
          <w:szCs w:val="22"/>
          <w:u w:val="single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i w:val="0"/>
          <w:caps w:val="0"/>
          <w:color w:val="333333"/>
          <w:spacing w:val="0"/>
          <w:sz w:val="22"/>
          <w:szCs w:val="22"/>
          <w:u w:val="single"/>
          <w:shd w:val="clear" w:fill="FFFFFF"/>
          <w:lang w:val="en-US" w:eastAsia="zh-CN"/>
        </w:rPr>
        <w:t xml:space="preserve">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b w:val="0"/>
          <w:i w:val="0"/>
          <w:caps w:val="0"/>
          <w:color w:val="333333"/>
          <w:spacing w:val="0"/>
          <w:sz w:val="22"/>
          <w:szCs w:val="22"/>
          <w:u w:val="single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i w:val="0"/>
          <w:caps w:val="0"/>
          <w:color w:val="333333"/>
          <w:spacing w:val="0"/>
          <w:sz w:val="22"/>
          <w:szCs w:val="22"/>
          <w:u w:val="single"/>
          <w:shd w:val="clear" w:fill="FFFFFF"/>
          <w:lang w:val="en-US" w:eastAsia="zh-CN"/>
        </w:rPr>
        <w:t xml:space="preserve">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b w:val="0"/>
          <w:i w:val="0"/>
          <w:caps w:val="0"/>
          <w:color w:val="333333"/>
          <w:spacing w:val="0"/>
          <w:sz w:val="22"/>
          <w:szCs w:val="22"/>
          <w:u w:val="single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i w:val="0"/>
          <w:caps w:val="0"/>
          <w:color w:val="333333"/>
          <w:spacing w:val="0"/>
          <w:sz w:val="22"/>
          <w:szCs w:val="22"/>
          <w:u w:val="single"/>
          <w:shd w:val="clear" w:fill="FFFFFF"/>
          <w:lang w:val="en-US" w:eastAsia="zh-CN"/>
        </w:rPr>
        <w:t xml:space="preserve">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b w:val="0"/>
          <w:i w:val="0"/>
          <w:caps w:val="0"/>
          <w:color w:val="333333"/>
          <w:spacing w:val="0"/>
          <w:sz w:val="22"/>
          <w:szCs w:val="22"/>
          <w:u w:val="single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i w:val="0"/>
          <w:caps w:val="0"/>
          <w:color w:val="333333"/>
          <w:spacing w:val="0"/>
          <w:sz w:val="22"/>
          <w:szCs w:val="22"/>
          <w:u w:val="single"/>
          <w:shd w:val="clear" w:fill="FFFFFF"/>
          <w:lang w:val="en-US" w:eastAsia="zh-CN"/>
        </w:rPr>
        <w:t xml:space="preserve">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b w:val="0"/>
          <w:i w:val="0"/>
          <w:caps w:val="0"/>
          <w:color w:val="333333"/>
          <w:spacing w:val="0"/>
          <w:sz w:val="22"/>
          <w:szCs w:val="22"/>
          <w:u w:val="single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i w:val="0"/>
          <w:caps w:val="0"/>
          <w:color w:val="333333"/>
          <w:spacing w:val="0"/>
          <w:sz w:val="22"/>
          <w:szCs w:val="22"/>
          <w:u w:val="single"/>
          <w:shd w:val="clear" w:fill="FFFFFF"/>
          <w:lang w:val="en-US" w:eastAsia="zh-CN"/>
        </w:rPr>
        <w:t xml:space="preserve">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b w:val="0"/>
          <w:i w:val="0"/>
          <w:caps w:val="0"/>
          <w:color w:val="333333"/>
          <w:spacing w:val="0"/>
          <w:sz w:val="22"/>
          <w:szCs w:val="22"/>
          <w:u w:val="single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i w:val="0"/>
          <w:caps w:val="0"/>
          <w:color w:val="333333"/>
          <w:spacing w:val="0"/>
          <w:sz w:val="22"/>
          <w:szCs w:val="22"/>
          <w:u w:val="single"/>
          <w:shd w:val="clear" w:fill="FFFFFF"/>
          <w:lang w:val="en-US" w:eastAsia="zh-CN"/>
        </w:rPr>
        <w:t xml:space="preserve">                             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6A71B04"/>
    <w:multiLevelType w:val="singleLevel"/>
    <w:tmpl w:val="86A71B0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2F4B36"/>
    <w:rsid w:val="02EA1C8F"/>
    <w:rsid w:val="04A778A4"/>
    <w:rsid w:val="052205A8"/>
    <w:rsid w:val="05715060"/>
    <w:rsid w:val="065F2B73"/>
    <w:rsid w:val="06A804FF"/>
    <w:rsid w:val="0DE606A8"/>
    <w:rsid w:val="19426EB3"/>
    <w:rsid w:val="1A1B5D90"/>
    <w:rsid w:val="214E177C"/>
    <w:rsid w:val="23444450"/>
    <w:rsid w:val="239131F4"/>
    <w:rsid w:val="266A6DFB"/>
    <w:rsid w:val="272F3A85"/>
    <w:rsid w:val="288C28C8"/>
    <w:rsid w:val="29B96387"/>
    <w:rsid w:val="2BBD3035"/>
    <w:rsid w:val="2C8A25CD"/>
    <w:rsid w:val="30385282"/>
    <w:rsid w:val="33DD799C"/>
    <w:rsid w:val="39AD0300"/>
    <w:rsid w:val="44737D77"/>
    <w:rsid w:val="47A80831"/>
    <w:rsid w:val="4A7F7F28"/>
    <w:rsid w:val="4C8417A8"/>
    <w:rsid w:val="4DF2623E"/>
    <w:rsid w:val="4F614188"/>
    <w:rsid w:val="56034F7D"/>
    <w:rsid w:val="58F71FC0"/>
    <w:rsid w:val="5E830294"/>
    <w:rsid w:val="5FB12CC1"/>
    <w:rsid w:val="659A19AE"/>
    <w:rsid w:val="6E105375"/>
    <w:rsid w:val="70C33751"/>
    <w:rsid w:val="71AB48B2"/>
    <w:rsid w:val="7251535F"/>
    <w:rsid w:val="775C11AD"/>
    <w:rsid w:val="77C932B7"/>
    <w:rsid w:val="782F4B36"/>
    <w:rsid w:val="7BCF54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2016-05-30T05:20:00Z</dcterms:created>
  <dc:creator>Administrator</dc:creator>
  <cp:lastModifiedBy>Administrator</cp:lastModifiedBy>
  <cp:lastPrinted>2018-05-30T05:00:00Z</cp:lastPrinted>
  <dcterms:modified xsi:type="dcterms:W3CDTF">2019-06-04T09:19:09Z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