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77" w:rsidRPr="00717EAE" w:rsidRDefault="008A7D20" w:rsidP="008A7D20">
      <w:pPr>
        <w:ind w:rightChars="-180" w:right="-378"/>
        <w:jc w:val="center"/>
        <w:rPr>
          <w:rFonts w:ascii="黑体" w:eastAsia="黑体" w:hAnsi="方正小标宋_GBK"/>
          <w:sz w:val="36"/>
          <w:szCs w:val="36"/>
        </w:rPr>
      </w:pPr>
      <w:r w:rsidRPr="00717EAE">
        <w:rPr>
          <w:rFonts w:ascii="黑体" w:eastAsia="黑体" w:hAnsi="方正小标宋_GBK" w:hint="eastAsia"/>
          <w:sz w:val="36"/>
          <w:szCs w:val="36"/>
        </w:rPr>
        <w:t>关于</w:t>
      </w:r>
      <w:r w:rsidR="005F0D66" w:rsidRPr="00717EAE">
        <w:rPr>
          <w:rFonts w:ascii="黑体" w:eastAsia="黑体" w:hAnsi="方正小标宋_GBK" w:hint="eastAsia"/>
          <w:sz w:val="36"/>
          <w:szCs w:val="36"/>
        </w:rPr>
        <w:t>组织</w:t>
      </w:r>
      <w:r w:rsidR="00717EAE" w:rsidRPr="00717EAE">
        <w:rPr>
          <w:rFonts w:ascii="黑体" w:eastAsia="黑体" w:hAnsi="方正小标宋_GBK" w:hint="eastAsia"/>
          <w:sz w:val="36"/>
          <w:szCs w:val="36"/>
        </w:rPr>
        <w:t>参加</w:t>
      </w:r>
      <w:r w:rsidRPr="00717EAE">
        <w:rPr>
          <w:rFonts w:ascii="黑体" w:eastAsia="黑体" w:hAnsi="方正小标宋_GBK" w:hint="eastAsia"/>
          <w:sz w:val="36"/>
          <w:szCs w:val="36"/>
        </w:rPr>
        <w:t>201</w:t>
      </w:r>
      <w:r w:rsidR="00885664">
        <w:rPr>
          <w:rFonts w:ascii="黑体" w:eastAsia="黑体" w:hAnsi="方正小标宋_GBK" w:hint="eastAsia"/>
          <w:sz w:val="36"/>
          <w:szCs w:val="36"/>
        </w:rPr>
        <w:t>7</w:t>
      </w:r>
      <w:r w:rsidRPr="00717EAE">
        <w:rPr>
          <w:rFonts w:ascii="黑体" w:eastAsia="黑体" w:hAnsi="方正小标宋_GBK" w:hint="eastAsia"/>
          <w:sz w:val="36"/>
          <w:szCs w:val="36"/>
        </w:rPr>
        <w:t>年成都市中小学教师信息技术</w:t>
      </w:r>
    </w:p>
    <w:p w:rsidR="008A7D20" w:rsidRPr="00717EAE" w:rsidRDefault="008A7D20" w:rsidP="008A7D20">
      <w:pPr>
        <w:ind w:rightChars="-180" w:right="-378"/>
        <w:jc w:val="center"/>
        <w:rPr>
          <w:rFonts w:ascii="黑体" w:eastAsia="黑体" w:hAnsi="方正小标宋_GBK"/>
          <w:sz w:val="36"/>
          <w:szCs w:val="36"/>
        </w:rPr>
      </w:pPr>
      <w:r w:rsidRPr="00717EAE">
        <w:rPr>
          <w:rFonts w:ascii="黑体" w:eastAsia="黑体" w:hAnsi="方正小标宋_GBK" w:hint="eastAsia"/>
          <w:sz w:val="36"/>
          <w:szCs w:val="36"/>
        </w:rPr>
        <w:t>应用能力提升工程</w:t>
      </w:r>
      <w:r w:rsidR="00D06D77" w:rsidRPr="00717EAE">
        <w:rPr>
          <w:rFonts w:ascii="黑体" w:eastAsia="黑体" w:hAnsi="方正小标宋_GBK" w:hint="eastAsia"/>
          <w:sz w:val="36"/>
          <w:szCs w:val="36"/>
        </w:rPr>
        <w:t>市级</w:t>
      </w:r>
      <w:r w:rsidRPr="00717EAE">
        <w:rPr>
          <w:rFonts w:ascii="黑体" w:eastAsia="黑体" w:hAnsi="方正小标宋_GBK" w:hint="eastAsia"/>
          <w:sz w:val="36"/>
          <w:szCs w:val="36"/>
        </w:rPr>
        <w:t>培训的通知</w:t>
      </w:r>
    </w:p>
    <w:p w:rsidR="00D34DB6" w:rsidRPr="009A621E" w:rsidRDefault="00D34DB6" w:rsidP="00DF2524">
      <w:pPr>
        <w:rPr>
          <w:rFonts w:ascii="方正仿宋_GBK" w:eastAsia="方正仿宋_GBK"/>
          <w:sz w:val="30"/>
          <w:szCs w:val="30"/>
        </w:rPr>
      </w:pPr>
    </w:p>
    <w:p w:rsidR="00183DE6" w:rsidRPr="009A621E" w:rsidRDefault="00885664" w:rsidP="00183DE6">
      <w:pPr>
        <w:rPr>
          <w:rFonts w:ascii="仿宋_GB2312" w:eastAsia="仿宋_GB2312" w:hAnsi="宋体"/>
          <w:sz w:val="30"/>
          <w:szCs w:val="30"/>
        </w:rPr>
      </w:pPr>
      <w:r>
        <w:rPr>
          <w:rFonts w:ascii="仿宋_GB2312" w:eastAsia="仿宋_GB2312" w:hAnsi="宋体" w:hint="eastAsia"/>
          <w:sz w:val="30"/>
          <w:szCs w:val="30"/>
        </w:rPr>
        <w:t>各相关学校</w:t>
      </w:r>
      <w:r w:rsidR="0047137F" w:rsidRPr="009A621E">
        <w:rPr>
          <w:rFonts w:ascii="仿宋_GB2312" w:eastAsia="仿宋_GB2312" w:hAnsi="宋体" w:hint="eastAsia"/>
          <w:sz w:val="30"/>
          <w:szCs w:val="30"/>
        </w:rPr>
        <w:t>：</w:t>
      </w:r>
    </w:p>
    <w:p w:rsidR="008A7D20" w:rsidRPr="009A621E" w:rsidRDefault="008A7D20" w:rsidP="008A7D20">
      <w:pPr>
        <w:ind w:firstLine="600"/>
        <w:rPr>
          <w:rFonts w:ascii="仿宋_GB2312" w:eastAsia="仿宋_GB2312" w:hAnsi="仿宋"/>
          <w:kern w:val="0"/>
          <w:sz w:val="30"/>
          <w:szCs w:val="30"/>
        </w:rPr>
      </w:pPr>
      <w:r w:rsidRPr="009A621E">
        <w:rPr>
          <w:rFonts w:ascii="仿宋_GB2312" w:eastAsia="仿宋_GB2312" w:hAnsi="仿宋" w:hint="eastAsia"/>
          <w:kern w:val="0"/>
          <w:sz w:val="30"/>
          <w:szCs w:val="30"/>
        </w:rPr>
        <w:t>根据教育厅《关于印发＜四川省中小学教师信息技术应用能力提升工程实施意见＞的通知》（川教函〔2014〕468号）</w:t>
      </w:r>
      <w:r w:rsidR="007C59DF" w:rsidRPr="009A621E">
        <w:rPr>
          <w:rFonts w:ascii="仿宋_GB2312" w:eastAsia="仿宋_GB2312" w:hAnsi="仿宋" w:hint="eastAsia"/>
          <w:kern w:val="0"/>
          <w:sz w:val="30"/>
          <w:szCs w:val="30"/>
        </w:rPr>
        <w:t>和</w:t>
      </w:r>
      <w:r w:rsidRPr="009A621E">
        <w:rPr>
          <w:rFonts w:ascii="仿宋_GB2312" w:eastAsia="仿宋_GB2312" w:hAnsi="仿宋" w:hint="eastAsia"/>
          <w:kern w:val="0"/>
          <w:sz w:val="30"/>
          <w:szCs w:val="30"/>
        </w:rPr>
        <w:t>成都市教育局《成都市中小学教师信息技术应用能力提升工程实施方案》（</w:t>
      </w:r>
      <w:r w:rsidR="00844E2B" w:rsidRPr="009A621E">
        <w:rPr>
          <w:rFonts w:ascii="仿宋_GB2312" w:eastAsia="仿宋_GB2312" w:hAnsi="仿宋" w:hint="eastAsia"/>
          <w:bCs/>
          <w:sz w:val="30"/>
          <w:szCs w:val="30"/>
        </w:rPr>
        <w:t>〔2015〕</w:t>
      </w:r>
      <w:r w:rsidRPr="009A621E">
        <w:rPr>
          <w:rFonts w:ascii="仿宋_GB2312" w:eastAsia="仿宋_GB2312" w:hAnsi="仿宋" w:hint="eastAsia"/>
          <w:kern w:val="0"/>
          <w:sz w:val="30"/>
          <w:szCs w:val="30"/>
        </w:rPr>
        <w:t>-67）精神，</w:t>
      </w:r>
      <w:r w:rsidR="009A2C3F" w:rsidRPr="009A621E">
        <w:rPr>
          <w:rFonts w:ascii="仿宋_GB2312" w:eastAsia="仿宋_GB2312" w:hAnsi="仿宋" w:hint="eastAsia"/>
          <w:kern w:val="0"/>
          <w:sz w:val="30"/>
          <w:szCs w:val="30"/>
        </w:rPr>
        <w:t>现将</w:t>
      </w:r>
      <w:r w:rsidR="007C59DF" w:rsidRPr="009A621E">
        <w:rPr>
          <w:rFonts w:ascii="仿宋_GB2312" w:eastAsia="仿宋_GB2312" w:hAnsi="仿宋" w:hint="eastAsia"/>
          <w:kern w:val="0"/>
          <w:sz w:val="30"/>
          <w:szCs w:val="30"/>
        </w:rPr>
        <w:t>组织</w:t>
      </w:r>
      <w:r w:rsidR="009A2C3F" w:rsidRPr="009A621E">
        <w:rPr>
          <w:rFonts w:ascii="仿宋_GB2312" w:eastAsia="仿宋_GB2312" w:hAnsi="仿宋" w:hint="eastAsia"/>
          <w:kern w:val="0"/>
          <w:sz w:val="30"/>
          <w:szCs w:val="30"/>
        </w:rPr>
        <w:t>教师参加</w:t>
      </w:r>
      <w:r w:rsidR="00257020">
        <w:rPr>
          <w:rFonts w:ascii="仿宋_GB2312" w:eastAsia="仿宋_GB2312" w:hAnsi="仿宋" w:hint="eastAsia"/>
          <w:kern w:val="0"/>
          <w:sz w:val="30"/>
          <w:szCs w:val="30"/>
        </w:rPr>
        <w:t>2017</w:t>
      </w:r>
      <w:r w:rsidR="009A2C3F" w:rsidRPr="009A621E">
        <w:rPr>
          <w:rFonts w:ascii="仿宋_GB2312" w:eastAsia="仿宋_GB2312" w:hAnsi="仿宋" w:hint="eastAsia"/>
          <w:kern w:val="0"/>
          <w:sz w:val="30"/>
          <w:szCs w:val="30"/>
        </w:rPr>
        <w:t>年</w:t>
      </w:r>
      <w:r w:rsidR="007C59DF" w:rsidRPr="009A621E">
        <w:rPr>
          <w:rFonts w:ascii="仿宋_GB2312" w:eastAsia="仿宋_GB2312" w:hAnsi="仿宋" w:hint="eastAsia"/>
          <w:kern w:val="0"/>
          <w:sz w:val="30"/>
          <w:szCs w:val="30"/>
        </w:rPr>
        <w:t>教师信息技术应用能力提升工程</w:t>
      </w:r>
      <w:r w:rsidRPr="009A621E">
        <w:rPr>
          <w:rFonts w:ascii="仿宋_GB2312" w:eastAsia="仿宋_GB2312" w:hAnsi="仿宋" w:hint="eastAsia"/>
          <w:kern w:val="0"/>
          <w:sz w:val="30"/>
          <w:szCs w:val="30"/>
        </w:rPr>
        <w:t>市级培训</w:t>
      </w:r>
      <w:r w:rsidR="005F0D66" w:rsidRPr="009A621E">
        <w:rPr>
          <w:rFonts w:ascii="仿宋_GB2312" w:eastAsia="仿宋_GB2312" w:hAnsi="仿宋" w:hint="eastAsia"/>
          <w:kern w:val="0"/>
          <w:sz w:val="30"/>
          <w:szCs w:val="30"/>
        </w:rPr>
        <w:t>的</w:t>
      </w:r>
      <w:r w:rsidRPr="009A621E">
        <w:rPr>
          <w:rFonts w:ascii="仿宋_GB2312" w:eastAsia="仿宋_GB2312" w:hAnsi="仿宋" w:hint="eastAsia"/>
          <w:kern w:val="0"/>
          <w:sz w:val="30"/>
          <w:szCs w:val="30"/>
        </w:rPr>
        <w:t>通知如下：</w:t>
      </w:r>
    </w:p>
    <w:p w:rsidR="008A7D20" w:rsidRPr="009A621E" w:rsidRDefault="008A7D20" w:rsidP="009A621E">
      <w:pPr>
        <w:pStyle w:val="af3"/>
        <w:ind w:firstLine="600"/>
        <w:rPr>
          <w:rFonts w:ascii="仿宋_GB2312" w:eastAsia="仿宋_GB2312" w:hAnsi="黑体"/>
          <w:kern w:val="0"/>
          <w:sz w:val="30"/>
          <w:szCs w:val="30"/>
        </w:rPr>
      </w:pPr>
      <w:r w:rsidRPr="009A621E">
        <w:rPr>
          <w:rFonts w:ascii="仿宋_GB2312" w:eastAsia="仿宋_GB2312" w:hAnsi="黑体" w:hint="eastAsia"/>
          <w:kern w:val="0"/>
          <w:sz w:val="30"/>
          <w:szCs w:val="30"/>
        </w:rPr>
        <w:t>一、培训对象和目标</w:t>
      </w:r>
    </w:p>
    <w:p w:rsidR="008A7D20" w:rsidRPr="009A621E" w:rsidRDefault="009A621E" w:rsidP="00C544F4">
      <w:pPr>
        <w:pStyle w:val="a7"/>
        <w:spacing w:before="0" w:beforeAutospacing="0" w:after="0" w:afterAutospacing="0" w:line="360" w:lineRule="auto"/>
        <w:ind w:firstLine="640"/>
        <w:rPr>
          <w:rFonts w:ascii="仿宋_GB2312" w:eastAsia="仿宋_GB2312" w:hAnsi="仿宋"/>
          <w:sz w:val="30"/>
          <w:szCs w:val="30"/>
        </w:rPr>
      </w:pPr>
      <w:r>
        <w:rPr>
          <w:rFonts w:ascii="仿宋_GB2312" w:eastAsia="仿宋_GB2312" w:hAnsi="仿宋" w:hint="eastAsia"/>
          <w:sz w:val="30"/>
          <w:szCs w:val="30"/>
        </w:rPr>
        <w:t>1.</w:t>
      </w:r>
      <w:r w:rsidR="008A7D20" w:rsidRPr="009A621E">
        <w:rPr>
          <w:rFonts w:ascii="仿宋_GB2312" w:eastAsia="仿宋_GB2312" w:hAnsi="仿宋" w:hint="eastAsia"/>
          <w:sz w:val="30"/>
          <w:szCs w:val="30"/>
        </w:rPr>
        <w:t>培训对象：中小学（含幼儿园）</w:t>
      </w:r>
      <w:r w:rsidR="00257020">
        <w:rPr>
          <w:rFonts w:ascii="仿宋_GB2312" w:eastAsia="仿宋_GB2312" w:hAnsi="仿宋" w:hint="eastAsia"/>
          <w:sz w:val="30"/>
          <w:szCs w:val="30"/>
        </w:rPr>
        <w:t>各学科</w:t>
      </w:r>
      <w:r w:rsidR="008A7D20" w:rsidRPr="009A621E">
        <w:rPr>
          <w:rFonts w:ascii="仿宋_GB2312" w:eastAsia="仿宋_GB2312" w:hAnsi="仿宋" w:hint="eastAsia"/>
          <w:sz w:val="30"/>
          <w:szCs w:val="30"/>
        </w:rPr>
        <w:t>教师。（具体名额见附件）</w:t>
      </w:r>
      <w:r w:rsidR="00C544F4" w:rsidRPr="009A621E">
        <w:rPr>
          <w:rFonts w:ascii="仿宋_GB2312" w:eastAsia="仿宋_GB2312" w:hAnsi="仿宋" w:hint="eastAsia"/>
          <w:sz w:val="30"/>
          <w:szCs w:val="30"/>
        </w:rPr>
        <w:t>。</w:t>
      </w:r>
      <w:r w:rsidR="00C544F4" w:rsidRPr="009A621E">
        <w:rPr>
          <w:rFonts w:ascii="仿宋_GB2312" w:eastAsia="仿宋_GB2312" w:hAnsi="仿宋" w:cs="Times New Roman" w:hint="eastAsia"/>
          <w:sz w:val="30"/>
          <w:szCs w:val="30"/>
        </w:rPr>
        <w:t>已参加过信息技术应用能力提升工程培训并取得合格证书的老师不再重复选派。</w:t>
      </w:r>
    </w:p>
    <w:p w:rsidR="008A7D20" w:rsidRPr="009A621E" w:rsidRDefault="009A621E" w:rsidP="009A621E">
      <w:pPr>
        <w:widowControl/>
        <w:ind w:firstLineChars="196" w:firstLine="588"/>
        <w:jc w:val="left"/>
        <w:rPr>
          <w:rFonts w:ascii="仿宋_GB2312" w:eastAsia="仿宋_GB2312" w:hAnsi="仿宋"/>
          <w:kern w:val="0"/>
          <w:sz w:val="30"/>
          <w:szCs w:val="30"/>
        </w:rPr>
      </w:pPr>
      <w:r>
        <w:rPr>
          <w:rFonts w:ascii="仿宋_GB2312" w:eastAsia="仿宋_GB2312" w:hAnsi="仿宋" w:hint="eastAsia"/>
          <w:kern w:val="0"/>
          <w:sz w:val="30"/>
          <w:szCs w:val="30"/>
        </w:rPr>
        <w:t>2.</w:t>
      </w:r>
      <w:r w:rsidR="006A5F38" w:rsidRPr="009A621E">
        <w:rPr>
          <w:rFonts w:ascii="仿宋_GB2312" w:eastAsia="仿宋_GB2312" w:hAnsi="仿宋" w:hint="eastAsia"/>
          <w:kern w:val="0"/>
          <w:sz w:val="30"/>
          <w:szCs w:val="30"/>
        </w:rPr>
        <w:t>培训目标：完成</w:t>
      </w:r>
      <w:r w:rsidR="008A7D20" w:rsidRPr="009A621E">
        <w:rPr>
          <w:rFonts w:ascii="仿宋_GB2312" w:eastAsia="仿宋_GB2312" w:hAnsi="仿宋" w:hint="eastAsia"/>
          <w:kern w:val="0"/>
          <w:sz w:val="30"/>
          <w:szCs w:val="30"/>
        </w:rPr>
        <w:t>市</w:t>
      </w:r>
      <w:r w:rsidR="006A5F38" w:rsidRPr="009A621E">
        <w:rPr>
          <w:rFonts w:ascii="仿宋_GB2312" w:eastAsia="仿宋_GB2312" w:hAnsi="仿宋" w:hint="eastAsia"/>
          <w:kern w:val="0"/>
          <w:sz w:val="30"/>
          <w:szCs w:val="30"/>
        </w:rPr>
        <w:t>级分配的1200</w:t>
      </w:r>
      <w:r w:rsidR="008A7D20" w:rsidRPr="009A621E">
        <w:rPr>
          <w:rFonts w:ascii="仿宋_GB2312" w:eastAsia="仿宋_GB2312" w:hAnsi="仿宋" w:hint="eastAsia"/>
          <w:kern w:val="0"/>
          <w:sz w:val="30"/>
          <w:szCs w:val="30"/>
        </w:rPr>
        <w:t>名学科教师培训，帮助教师提高信息技术在学科教学中的应用能力，满足教师应用信息技术优化课堂教学，转变学习方式的需要。</w:t>
      </w:r>
      <w:r w:rsidR="002B574B" w:rsidRPr="009A621E">
        <w:rPr>
          <w:rFonts w:ascii="仿宋_GB2312" w:eastAsia="仿宋_GB2312" w:hAnsi="仿宋" w:hint="eastAsia"/>
          <w:kern w:val="0"/>
          <w:sz w:val="30"/>
          <w:szCs w:val="30"/>
        </w:rPr>
        <w:t>结合参训教师教学需要，解决实际问题，生成积累一批高质量的应用成果。训后能带动相关学科的网络研修和校本研修。</w:t>
      </w:r>
    </w:p>
    <w:p w:rsidR="00257020" w:rsidRPr="00257020" w:rsidRDefault="009A621E" w:rsidP="00257020">
      <w:pPr>
        <w:ind w:firstLine="600"/>
        <w:rPr>
          <w:rFonts w:ascii="仿宋_GB2312" w:eastAsia="仿宋_GB2312" w:hAnsi="仿宋"/>
          <w:kern w:val="0"/>
          <w:sz w:val="30"/>
          <w:szCs w:val="30"/>
        </w:rPr>
      </w:pPr>
      <w:r>
        <w:rPr>
          <w:rFonts w:ascii="仿宋_GB2312" w:eastAsia="仿宋_GB2312" w:hAnsi="仿宋" w:hint="eastAsia"/>
          <w:kern w:val="0"/>
          <w:sz w:val="30"/>
          <w:szCs w:val="30"/>
        </w:rPr>
        <w:t>3.</w:t>
      </w:r>
      <w:r w:rsidR="008A7D20" w:rsidRPr="009A621E">
        <w:rPr>
          <w:rFonts w:ascii="仿宋_GB2312" w:eastAsia="仿宋_GB2312" w:hAnsi="仿宋" w:hint="eastAsia"/>
          <w:kern w:val="0"/>
          <w:sz w:val="30"/>
          <w:szCs w:val="30"/>
        </w:rPr>
        <w:t>培训学时：</w:t>
      </w:r>
      <w:r w:rsidR="00257020" w:rsidRPr="00257020">
        <w:rPr>
          <w:rFonts w:ascii="仿宋_GB2312" w:eastAsia="仿宋_GB2312" w:hAnsi="仿宋" w:hint="eastAsia"/>
          <w:kern w:val="0"/>
          <w:sz w:val="30"/>
          <w:szCs w:val="30"/>
        </w:rPr>
        <w:t>网络学习不少于50学时；集中培训不低于</w:t>
      </w:r>
      <w:r w:rsidR="00257020" w:rsidRPr="00257020">
        <w:rPr>
          <w:rFonts w:ascii="仿宋_GB2312" w:eastAsia="仿宋_GB2312" w:hAnsi="仿宋"/>
          <w:kern w:val="0"/>
          <w:sz w:val="30"/>
          <w:szCs w:val="30"/>
        </w:rPr>
        <w:t>1</w:t>
      </w:r>
      <w:r w:rsidR="00257020" w:rsidRPr="00257020">
        <w:rPr>
          <w:rFonts w:ascii="仿宋_GB2312" w:eastAsia="仿宋_GB2312" w:hAnsi="仿宋" w:hint="eastAsia"/>
          <w:kern w:val="0"/>
          <w:sz w:val="30"/>
          <w:szCs w:val="30"/>
        </w:rPr>
        <w:t>天。</w:t>
      </w:r>
    </w:p>
    <w:p w:rsidR="008A7D20" w:rsidRPr="009A621E" w:rsidRDefault="008A7D20" w:rsidP="009A621E">
      <w:pPr>
        <w:pStyle w:val="af3"/>
        <w:ind w:firstLine="600"/>
        <w:rPr>
          <w:rFonts w:ascii="仿宋_GB2312" w:eastAsia="仿宋_GB2312" w:hAnsi="黑体"/>
          <w:kern w:val="0"/>
          <w:sz w:val="30"/>
          <w:szCs w:val="30"/>
        </w:rPr>
      </w:pPr>
      <w:r w:rsidRPr="009A621E">
        <w:rPr>
          <w:rFonts w:ascii="仿宋_GB2312" w:eastAsia="仿宋_GB2312" w:hAnsi="黑体" w:hint="eastAsia"/>
          <w:kern w:val="0"/>
          <w:sz w:val="30"/>
          <w:szCs w:val="30"/>
        </w:rPr>
        <w:t>二、培训内容和</w:t>
      </w:r>
      <w:bookmarkStart w:id="0" w:name="_GoBack"/>
      <w:bookmarkEnd w:id="0"/>
      <w:r w:rsidRPr="009A621E">
        <w:rPr>
          <w:rFonts w:ascii="仿宋_GB2312" w:eastAsia="仿宋_GB2312" w:hAnsi="黑体" w:hint="eastAsia"/>
          <w:kern w:val="0"/>
          <w:sz w:val="30"/>
          <w:szCs w:val="30"/>
        </w:rPr>
        <w:t>方式</w:t>
      </w:r>
    </w:p>
    <w:p w:rsidR="008A7D20" w:rsidRPr="009A621E" w:rsidRDefault="008A7D20" w:rsidP="009A621E">
      <w:pPr>
        <w:pStyle w:val="af3"/>
        <w:ind w:firstLine="600"/>
        <w:rPr>
          <w:rFonts w:ascii="仿宋_GB2312" w:eastAsia="仿宋_GB2312" w:hAnsi="仿宋"/>
          <w:kern w:val="0"/>
          <w:sz w:val="30"/>
          <w:szCs w:val="30"/>
        </w:rPr>
      </w:pPr>
      <w:r w:rsidRPr="009A621E">
        <w:rPr>
          <w:rFonts w:ascii="仿宋_GB2312" w:eastAsia="仿宋_GB2312" w:hAnsi="仿宋" w:hint="eastAsia"/>
          <w:kern w:val="0"/>
          <w:sz w:val="30"/>
          <w:szCs w:val="30"/>
        </w:rPr>
        <w:t>依据《中小学教师信息技术应用能力标准》、《中小学教师信息技术应用能力培训课程标准》和《中小学教师信息技术应用能力</w:t>
      </w:r>
      <w:r w:rsidRPr="009A621E">
        <w:rPr>
          <w:rFonts w:ascii="仿宋_GB2312" w:eastAsia="仿宋_GB2312" w:hAnsi="仿宋" w:hint="eastAsia"/>
          <w:kern w:val="0"/>
          <w:sz w:val="30"/>
          <w:szCs w:val="30"/>
        </w:rPr>
        <w:lastRenderedPageBreak/>
        <w:t>测评指南》，以提高教师信息技术应用能力为核心，以应用技术优化课堂教学、应用技术转变学习方式和促进教师专业发展为重点，围绕各培训项目的具体目标任务和要求设置培训课程内容。</w:t>
      </w:r>
    </w:p>
    <w:p w:rsidR="008A7D20" w:rsidRPr="009A621E" w:rsidRDefault="008A7D20" w:rsidP="009A621E">
      <w:pPr>
        <w:pStyle w:val="af3"/>
        <w:ind w:firstLine="600"/>
        <w:rPr>
          <w:rFonts w:ascii="仿宋_GB2312" w:eastAsia="仿宋_GB2312" w:hAnsi="仿宋"/>
          <w:kern w:val="0"/>
          <w:sz w:val="30"/>
          <w:szCs w:val="30"/>
        </w:rPr>
      </w:pPr>
      <w:r w:rsidRPr="009A621E">
        <w:rPr>
          <w:rFonts w:ascii="仿宋_GB2312" w:eastAsia="仿宋_GB2312" w:hAnsi="仿宋" w:hint="eastAsia"/>
          <w:kern w:val="0"/>
          <w:sz w:val="30"/>
          <w:szCs w:val="30"/>
        </w:rPr>
        <w:t>从需求出发，突出实践导向，采取网络学习为主、集中培训为辅的方式，现场观摩与操作体验相结合、专题辅导与互动研讨相结合、案例剖析与经验分享相结合。</w:t>
      </w:r>
    </w:p>
    <w:p w:rsidR="008A7D20" w:rsidRPr="009A621E" w:rsidRDefault="008A7D20" w:rsidP="009A621E">
      <w:pPr>
        <w:pStyle w:val="af3"/>
        <w:ind w:firstLine="600"/>
        <w:rPr>
          <w:rFonts w:ascii="仿宋_GB2312" w:eastAsia="仿宋_GB2312" w:hAnsi="黑体"/>
          <w:kern w:val="0"/>
          <w:sz w:val="30"/>
          <w:szCs w:val="30"/>
        </w:rPr>
      </w:pPr>
      <w:r w:rsidRPr="009A621E">
        <w:rPr>
          <w:rFonts w:ascii="仿宋_GB2312" w:eastAsia="仿宋_GB2312" w:hAnsi="黑体" w:hint="eastAsia"/>
          <w:kern w:val="0"/>
          <w:sz w:val="30"/>
          <w:szCs w:val="30"/>
        </w:rPr>
        <w:t>三、培训具体安排和要求</w:t>
      </w:r>
    </w:p>
    <w:p w:rsidR="008A7D20" w:rsidRPr="009A621E" w:rsidRDefault="009A621E" w:rsidP="009A621E">
      <w:pPr>
        <w:pStyle w:val="af3"/>
        <w:ind w:firstLine="600"/>
        <w:rPr>
          <w:rFonts w:ascii="仿宋_GB2312" w:eastAsia="仿宋_GB2312" w:hAnsi="仿宋"/>
          <w:kern w:val="0"/>
          <w:sz w:val="30"/>
          <w:szCs w:val="30"/>
        </w:rPr>
      </w:pPr>
      <w:r>
        <w:rPr>
          <w:rFonts w:ascii="仿宋_GB2312" w:eastAsia="仿宋_GB2312" w:hAnsi="仿宋" w:hint="eastAsia"/>
          <w:kern w:val="0"/>
          <w:sz w:val="30"/>
          <w:szCs w:val="30"/>
        </w:rPr>
        <w:t>1.</w:t>
      </w:r>
      <w:r w:rsidR="008A7D20" w:rsidRPr="009A621E">
        <w:rPr>
          <w:rFonts w:ascii="仿宋_GB2312" w:eastAsia="仿宋_GB2312" w:hAnsi="仿宋" w:hint="eastAsia"/>
          <w:kern w:val="0"/>
          <w:sz w:val="30"/>
          <w:szCs w:val="30"/>
        </w:rPr>
        <w:t>各</w:t>
      </w:r>
      <w:r w:rsidR="006A5F38" w:rsidRPr="009A621E">
        <w:rPr>
          <w:rFonts w:ascii="仿宋_GB2312" w:eastAsia="仿宋_GB2312" w:hAnsi="仿宋" w:hint="eastAsia"/>
          <w:kern w:val="0"/>
          <w:sz w:val="30"/>
          <w:szCs w:val="30"/>
        </w:rPr>
        <w:t>相关学校</w:t>
      </w:r>
      <w:r w:rsidR="008A7D20" w:rsidRPr="009A621E">
        <w:rPr>
          <w:rFonts w:ascii="仿宋_GB2312" w:eastAsia="仿宋_GB2312" w:hAnsi="仿宋" w:hint="eastAsia"/>
          <w:kern w:val="0"/>
          <w:sz w:val="30"/>
          <w:szCs w:val="30"/>
        </w:rPr>
        <w:t>要高度重视，精心组织，统筹安排。严格按照培训目标任务和培训对象要求，认真遴选参训人员。</w:t>
      </w:r>
      <w:r w:rsidR="006A5F38" w:rsidRPr="009A621E">
        <w:rPr>
          <w:rFonts w:ascii="仿宋_GB2312" w:eastAsia="仿宋_GB2312" w:hAnsi="仿宋" w:hint="eastAsia"/>
          <w:kern w:val="0"/>
          <w:sz w:val="30"/>
          <w:szCs w:val="30"/>
        </w:rPr>
        <w:t>学校</w:t>
      </w:r>
      <w:r w:rsidR="000A5ECF" w:rsidRPr="009A621E">
        <w:rPr>
          <w:rFonts w:ascii="仿宋_GB2312" w:eastAsia="仿宋_GB2312" w:hAnsi="仿宋" w:hint="eastAsia"/>
          <w:kern w:val="0"/>
          <w:sz w:val="30"/>
          <w:szCs w:val="30"/>
        </w:rPr>
        <w:t>管理员</w:t>
      </w:r>
      <w:r w:rsidR="008A7D20" w:rsidRPr="009A621E">
        <w:rPr>
          <w:rFonts w:ascii="仿宋_GB2312" w:eastAsia="仿宋_GB2312" w:hAnsi="仿宋" w:hint="eastAsia"/>
          <w:kern w:val="0"/>
          <w:sz w:val="30"/>
          <w:szCs w:val="30"/>
        </w:rPr>
        <w:t>根据</w:t>
      </w:r>
      <w:r w:rsidR="002B1941" w:rsidRPr="009A621E">
        <w:rPr>
          <w:rFonts w:ascii="仿宋_GB2312" w:eastAsia="仿宋_GB2312" w:hAnsi="仿宋" w:hint="eastAsia"/>
          <w:kern w:val="0"/>
          <w:sz w:val="30"/>
          <w:szCs w:val="30"/>
        </w:rPr>
        <w:t>市级培训名额分配</w:t>
      </w:r>
      <w:r w:rsidRPr="009A621E">
        <w:rPr>
          <w:rFonts w:ascii="仿宋_GB2312" w:eastAsia="仿宋_GB2312" w:hAnsi="仿宋" w:hint="eastAsia"/>
          <w:kern w:val="0"/>
          <w:sz w:val="30"/>
          <w:szCs w:val="30"/>
        </w:rPr>
        <w:t>及</w:t>
      </w:r>
      <w:r w:rsidR="00061DEF">
        <w:rPr>
          <w:rFonts w:ascii="仿宋_GB2312" w:eastAsia="仿宋_GB2312" w:hAnsi="仿宋" w:hint="eastAsia"/>
          <w:kern w:val="0"/>
          <w:sz w:val="30"/>
          <w:szCs w:val="30"/>
        </w:rPr>
        <w:t>项目推进时间要求</w:t>
      </w:r>
      <w:r w:rsidR="008A7D20" w:rsidRPr="009A621E">
        <w:rPr>
          <w:rFonts w:ascii="仿宋_GB2312" w:eastAsia="仿宋_GB2312" w:hAnsi="仿宋" w:hint="eastAsia"/>
          <w:kern w:val="0"/>
          <w:sz w:val="30"/>
          <w:szCs w:val="30"/>
        </w:rPr>
        <w:t>，在四川省中小学教师信息技术应用能力提升工程（</w:t>
      </w:r>
      <w:hyperlink r:id="rId8" w:history="1">
        <w:r w:rsidR="008A7D20" w:rsidRPr="009A621E">
          <w:rPr>
            <w:rFonts w:ascii="仿宋_GB2312" w:eastAsia="仿宋_GB2312" w:hAnsi="仿宋" w:hint="eastAsia"/>
            <w:kern w:val="0"/>
            <w:sz w:val="30"/>
            <w:szCs w:val="30"/>
          </w:rPr>
          <w:t>http://scnlts.scedu.com.cn/</w:t>
        </w:r>
      </w:hyperlink>
      <w:r w:rsidR="008A7D20" w:rsidRPr="009A621E">
        <w:rPr>
          <w:rFonts w:ascii="仿宋_GB2312" w:eastAsia="仿宋_GB2312" w:hAnsi="仿宋" w:hint="eastAsia"/>
          <w:kern w:val="0"/>
          <w:sz w:val="30"/>
          <w:szCs w:val="30"/>
        </w:rPr>
        <w:t>）管理平台中</w:t>
      </w:r>
      <w:r w:rsidR="000A5ECF" w:rsidRPr="009A621E">
        <w:rPr>
          <w:rFonts w:ascii="仿宋_GB2312" w:eastAsia="仿宋_GB2312" w:hAnsi="仿宋" w:hint="eastAsia"/>
          <w:kern w:val="0"/>
          <w:sz w:val="30"/>
          <w:szCs w:val="30"/>
        </w:rPr>
        <w:t>落实</w:t>
      </w:r>
      <w:r w:rsidR="008A7D20" w:rsidRPr="009A621E">
        <w:rPr>
          <w:rFonts w:ascii="仿宋_GB2312" w:eastAsia="仿宋_GB2312" w:hAnsi="仿宋" w:hint="eastAsia"/>
          <w:kern w:val="0"/>
          <w:sz w:val="30"/>
          <w:szCs w:val="30"/>
        </w:rPr>
        <w:t>参培教师。</w:t>
      </w:r>
    </w:p>
    <w:p w:rsidR="00257020" w:rsidRPr="00851E3F" w:rsidRDefault="00257020" w:rsidP="00851E3F">
      <w:pPr>
        <w:pStyle w:val="af3"/>
        <w:ind w:firstLine="600"/>
        <w:rPr>
          <w:rFonts w:ascii="仿宋_GB2312" w:eastAsia="仿宋_GB2312" w:hAnsi="仿宋"/>
          <w:kern w:val="0"/>
          <w:sz w:val="30"/>
          <w:szCs w:val="30"/>
        </w:rPr>
      </w:pPr>
      <w:r w:rsidRPr="00851E3F">
        <w:rPr>
          <w:rFonts w:ascii="仿宋_GB2312" w:eastAsia="仿宋_GB2312" w:hAnsi="仿宋" w:hint="eastAsia"/>
          <w:kern w:val="0"/>
          <w:sz w:val="30"/>
          <w:szCs w:val="30"/>
        </w:rPr>
        <w:t>2.为顺利推进2017年成都市中小学教师信息技术应用能力提升工程，按时完成培训任务，市项目办将每周对项目执行进度情况进行通报，项目推进时间要求：</w:t>
      </w:r>
    </w:p>
    <w:p w:rsidR="00257020" w:rsidRPr="00851E3F" w:rsidRDefault="00257020" w:rsidP="00851E3F">
      <w:pPr>
        <w:pStyle w:val="af3"/>
        <w:ind w:firstLine="600"/>
        <w:rPr>
          <w:rFonts w:ascii="仿宋_GB2312" w:eastAsia="仿宋_GB2312" w:hAnsi="仿宋"/>
          <w:kern w:val="0"/>
          <w:sz w:val="30"/>
          <w:szCs w:val="30"/>
        </w:rPr>
      </w:pPr>
      <w:r w:rsidRPr="00851E3F">
        <w:rPr>
          <w:rFonts w:ascii="仿宋_GB2312" w:eastAsia="仿宋_GB2312" w:hAnsi="仿宋" w:hint="eastAsia"/>
          <w:kern w:val="0"/>
          <w:sz w:val="30"/>
          <w:szCs w:val="30"/>
        </w:rPr>
        <w:t>（1）2017年9月1日-2017年9月10日，在省平台完成参培教师的选派。</w:t>
      </w:r>
    </w:p>
    <w:p w:rsidR="00257020" w:rsidRPr="00851E3F" w:rsidRDefault="00257020" w:rsidP="00851E3F">
      <w:pPr>
        <w:ind w:rightChars="-16" w:right="-34" w:firstLineChars="200" w:firstLine="600"/>
        <w:jc w:val="left"/>
        <w:rPr>
          <w:rFonts w:ascii="仿宋_GB2312" w:eastAsia="仿宋_GB2312" w:hAnsi="仿宋"/>
          <w:kern w:val="0"/>
          <w:sz w:val="30"/>
          <w:szCs w:val="30"/>
        </w:rPr>
      </w:pPr>
      <w:r w:rsidRPr="00851E3F">
        <w:rPr>
          <w:rFonts w:ascii="仿宋_GB2312" w:eastAsia="仿宋_GB2312" w:hAnsi="仿宋" w:hint="eastAsia"/>
          <w:kern w:val="0"/>
          <w:sz w:val="30"/>
          <w:szCs w:val="30"/>
        </w:rPr>
        <w:t>（2） 2017年9月11日-2017年9月13日，参培教师进行注册激活，完成诊断测评。</w:t>
      </w:r>
    </w:p>
    <w:p w:rsidR="00257020" w:rsidRPr="00851E3F" w:rsidRDefault="00257020" w:rsidP="00851E3F">
      <w:pPr>
        <w:ind w:rightChars="-16" w:right="-34" w:firstLineChars="200" w:firstLine="600"/>
        <w:jc w:val="left"/>
        <w:rPr>
          <w:rFonts w:ascii="仿宋_GB2312" w:eastAsia="仿宋_GB2312" w:hAnsi="仿宋"/>
          <w:kern w:val="0"/>
          <w:sz w:val="30"/>
          <w:szCs w:val="30"/>
        </w:rPr>
      </w:pPr>
      <w:r w:rsidRPr="00851E3F">
        <w:rPr>
          <w:rFonts w:ascii="仿宋_GB2312" w:eastAsia="仿宋_GB2312" w:hAnsi="仿宋" w:hint="eastAsia"/>
          <w:kern w:val="0"/>
          <w:sz w:val="30"/>
          <w:szCs w:val="30"/>
        </w:rPr>
        <w:t>（3） 2017年9月14日-2017年11月14日，参培教师完成50学时的网上学习，完成集中培训1天。</w:t>
      </w:r>
    </w:p>
    <w:p w:rsidR="00257020" w:rsidRPr="00851E3F" w:rsidRDefault="00257020" w:rsidP="00851E3F">
      <w:pPr>
        <w:ind w:rightChars="-16" w:right="-34" w:firstLineChars="200" w:firstLine="600"/>
        <w:jc w:val="left"/>
        <w:rPr>
          <w:rFonts w:ascii="仿宋_GB2312" w:eastAsia="仿宋_GB2312" w:hAnsi="仿宋"/>
          <w:kern w:val="0"/>
          <w:sz w:val="30"/>
          <w:szCs w:val="30"/>
        </w:rPr>
      </w:pPr>
      <w:r w:rsidRPr="00851E3F">
        <w:rPr>
          <w:rFonts w:ascii="仿宋_GB2312" w:eastAsia="仿宋_GB2312" w:hAnsi="仿宋" w:hint="eastAsia"/>
          <w:kern w:val="0"/>
          <w:sz w:val="30"/>
          <w:szCs w:val="30"/>
        </w:rPr>
        <w:t>（4） 2017年11月15日-2017年12月31日，完成返岗测评及</w:t>
      </w:r>
      <w:r w:rsidRPr="00851E3F">
        <w:rPr>
          <w:rFonts w:ascii="仿宋_GB2312" w:eastAsia="仿宋_GB2312" w:hAnsi="仿宋" w:hint="eastAsia"/>
          <w:kern w:val="0"/>
          <w:sz w:val="30"/>
          <w:szCs w:val="30"/>
        </w:rPr>
        <w:lastRenderedPageBreak/>
        <w:t>评价，所有参培教师能打印合格证书。</w:t>
      </w:r>
    </w:p>
    <w:p w:rsidR="002E3F59" w:rsidRPr="00851E3F" w:rsidRDefault="00257020" w:rsidP="00851E3F">
      <w:pPr>
        <w:ind w:rightChars="-16" w:right="-34" w:firstLineChars="200" w:firstLine="600"/>
        <w:jc w:val="left"/>
        <w:rPr>
          <w:rFonts w:ascii="仿宋_GB2312" w:eastAsia="仿宋_GB2312" w:hAnsi="仿宋"/>
          <w:kern w:val="0"/>
          <w:sz w:val="30"/>
          <w:szCs w:val="30"/>
        </w:rPr>
      </w:pPr>
      <w:r>
        <w:rPr>
          <w:rFonts w:ascii="仿宋_GB2312" w:eastAsia="仿宋_GB2312" w:hAnsi="仿宋" w:hint="eastAsia"/>
          <w:kern w:val="0"/>
          <w:sz w:val="30"/>
          <w:szCs w:val="30"/>
        </w:rPr>
        <w:t>3.</w:t>
      </w:r>
      <w:r w:rsidR="00851E3F" w:rsidRPr="00851E3F">
        <w:rPr>
          <w:rFonts w:ascii="仿宋_GB2312" w:eastAsia="仿宋_GB2312" w:hAnsi="仿宋" w:hint="eastAsia"/>
          <w:kern w:val="0"/>
          <w:sz w:val="30"/>
          <w:szCs w:val="30"/>
        </w:rPr>
        <w:t xml:space="preserve"> 中小学教师信息技术应用能力培训项目的完成情况将直接影响各学校年度目标考核。请各学校高度重视，宣传到位，落实到位，责任到人，</w:t>
      </w:r>
      <w:r w:rsidR="006A5F38" w:rsidRPr="009A621E">
        <w:rPr>
          <w:rFonts w:ascii="仿宋_GB2312" w:eastAsia="仿宋_GB2312" w:hAnsi="仿宋" w:hint="eastAsia"/>
          <w:kern w:val="0"/>
          <w:sz w:val="30"/>
          <w:szCs w:val="30"/>
        </w:rPr>
        <w:t>督促参训教师</w:t>
      </w:r>
      <w:r w:rsidR="00851E3F">
        <w:rPr>
          <w:rFonts w:ascii="仿宋_GB2312" w:eastAsia="仿宋_GB2312" w:hAnsi="仿宋" w:hint="eastAsia"/>
          <w:kern w:val="0"/>
          <w:sz w:val="30"/>
          <w:szCs w:val="30"/>
        </w:rPr>
        <w:t>按时间节点</w:t>
      </w:r>
      <w:r w:rsidR="006A5F38" w:rsidRPr="009A621E">
        <w:rPr>
          <w:rFonts w:ascii="仿宋_GB2312" w:eastAsia="仿宋_GB2312" w:hAnsi="仿宋" w:hint="eastAsia"/>
          <w:kern w:val="0"/>
          <w:sz w:val="30"/>
          <w:szCs w:val="30"/>
        </w:rPr>
        <w:t>完成培训</w:t>
      </w:r>
      <w:r w:rsidR="006278AD" w:rsidRPr="009A621E">
        <w:rPr>
          <w:rFonts w:ascii="仿宋_GB2312" w:eastAsia="仿宋_GB2312" w:hAnsi="仿宋" w:hint="eastAsia"/>
          <w:kern w:val="0"/>
          <w:sz w:val="30"/>
          <w:szCs w:val="30"/>
        </w:rPr>
        <w:t>学习任务，</w:t>
      </w:r>
      <w:r w:rsidR="006A5F38" w:rsidRPr="009A621E">
        <w:rPr>
          <w:rFonts w:ascii="仿宋_GB2312" w:eastAsia="仿宋_GB2312" w:hAnsi="仿宋" w:hint="eastAsia"/>
          <w:kern w:val="0"/>
          <w:sz w:val="30"/>
          <w:szCs w:val="30"/>
        </w:rPr>
        <w:t>确保参训合格率为100%。</w:t>
      </w:r>
    </w:p>
    <w:p w:rsidR="00851E3F" w:rsidRPr="00851E3F" w:rsidRDefault="00851E3F" w:rsidP="00851E3F">
      <w:pPr>
        <w:pStyle w:val="af3"/>
        <w:ind w:firstLine="600"/>
        <w:rPr>
          <w:rFonts w:ascii="仿宋_GB2312" w:eastAsia="仿宋_GB2312" w:hAnsi="仿宋"/>
          <w:kern w:val="0"/>
          <w:sz w:val="30"/>
          <w:szCs w:val="30"/>
        </w:rPr>
      </w:pPr>
      <w:r w:rsidRPr="00851E3F">
        <w:rPr>
          <w:rFonts w:ascii="仿宋_GB2312" w:eastAsia="仿宋_GB2312" w:hAnsi="仿宋" w:hint="eastAsia"/>
          <w:kern w:val="0"/>
          <w:sz w:val="30"/>
          <w:szCs w:val="30"/>
        </w:rPr>
        <w:t>四、培训经费</w:t>
      </w:r>
    </w:p>
    <w:p w:rsidR="00851E3F" w:rsidRPr="00851E3F" w:rsidRDefault="00851E3F" w:rsidP="00851E3F">
      <w:pPr>
        <w:ind w:firstLineChars="200" w:firstLine="600"/>
        <w:rPr>
          <w:rFonts w:ascii="仿宋_GB2312" w:eastAsia="仿宋_GB2312" w:hAnsi="仿宋"/>
          <w:kern w:val="0"/>
          <w:sz w:val="30"/>
          <w:szCs w:val="30"/>
        </w:rPr>
      </w:pPr>
      <w:r w:rsidRPr="00851E3F">
        <w:rPr>
          <w:rFonts w:ascii="仿宋_GB2312" w:eastAsia="仿宋_GB2312" w:hAnsi="仿宋" w:hint="eastAsia"/>
          <w:kern w:val="0"/>
          <w:sz w:val="30"/>
          <w:szCs w:val="30"/>
        </w:rPr>
        <w:t>培训期间参训人员培训费、伙食补贴和资料费由市级专项经费统筹解决，往返交通费等回所在单位报销。</w:t>
      </w:r>
    </w:p>
    <w:p w:rsidR="00061DEF" w:rsidRDefault="00061DEF" w:rsidP="00EF33AE">
      <w:pPr>
        <w:rPr>
          <w:rFonts w:ascii="仿宋_GB2312" w:eastAsia="仿宋_GB2312" w:hAnsi="仿宋"/>
          <w:kern w:val="0"/>
          <w:sz w:val="30"/>
          <w:szCs w:val="30"/>
        </w:rPr>
      </w:pPr>
    </w:p>
    <w:p w:rsidR="00EF33AE" w:rsidRPr="009A621E" w:rsidRDefault="008A7D20" w:rsidP="00EF33AE">
      <w:pPr>
        <w:rPr>
          <w:rFonts w:ascii="仿宋_GB2312" w:eastAsia="仿宋_GB2312" w:hAnsi="仿宋"/>
          <w:kern w:val="0"/>
          <w:sz w:val="30"/>
          <w:szCs w:val="30"/>
        </w:rPr>
      </w:pPr>
      <w:r w:rsidRPr="009A621E">
        <w:rPr>
          <w:rFonts w:ascii="仿宋_GB2312" w:eastAsia="仿宋_GB2312" w:hAnsi="仿宋" w:hint="eastAsia"/>
          <w:kern w:val="0"/>
          <w:sz w:val="30"/>
          <w:szCs w:val="30"/>
        </w:rPr>
        <w:t>附件</w:t>
      </w:r>
      <w:r w:rsidR="00844E2B" w:rsidRPr="009A621E">
        <w:rPr>
          <w:rFonts w:ascii="仿宋_GB2312" w:eastAsia="仿宋_GB2312" w:hAnsi="仿宋" w:hint="eastAsia"/>
          <w:kern w:val="0"/>
          <w:sz w:val="30"/>
          <w:szCs w:val="30"/>
        </w:rPr>
        <w:t>：</w:t>
      </w:r>
    </w:p>
    <w:p w:rsidR="00183DE6" w:rsidRPr="00DC273E" w:rsidRDefault="00061DEF" w:rsidP="00DC273E">
      <w:pPr>
        <w:ind w:rightChars="-180" w:right="-378"/>
        <w:rPr>
          <w:rFonts w:ascii="仿宋_GB2312" w:eastAsia="仿宋_GB2312" w:hAnsi="黑体"/>
          <w:sz w:val="28"/>
          <w:szCs w:val="28"/>
        </w:rPr>
      </w:pPr>
      <w:r w:rsidRPr="00DC273E">
        <w:rPr>
          <w:rFonts w:ascii="仿宋_GB2312" w:eastAsia="仿宋_GB2312" w:hAnsi="黑体" w:hint="eastAsia"/>
          <w:sz w:val="28"/>
          <w:szCs w:val="28"/>
        </w:rPr>
        <w:t>2017</w:t>
      </w:r>
      <w:r w:rsidR="009A621E" w:rsidRPr="00DC273E">
        <w:rPr>
          <w:rFonts w:ascii="仿宋_GB2312" w:eastAsia="仿宋_GB2312" w:hAnsi="黑体" w:hint="eastAsia"/>
          <w:sz w:val="28"/>
          <w:szCs w:val="28"/>
        </w:rPr>
        <w:t>年</w:t>
      </w:r>
      <w:r w:rsidR="00DC273E" w:rsidRPr="00DC273E">
        <w:rPr>
          <w:rFonts w:ascii="仿宋_GB2312" w:eastAsia="仿宋_GB2312" w:hAnsi="黑体" w:hint="eastAsia"/>
          <w:sz w:val="28"/>
          <w:szCs w:val="28"/>
        </w:rPr>
        <w:t>成都市中小学教师信息技术应用能力提升工程</w:t>
      </w:r>
      <w:r w:rsidR="009A621E" w:rsidRPr="00DC273E">
        <w:rPr>
          <w:rFonts w:ascii="仿宋_GB2312" w:eastAsia="仿宋_GB2312" w:hAnsi="黑体" w:hint="eastAsia"/>
          <w:sz w:val="28"/>
          <w:szCs w:val="28"/>
        </w:rPr>
        <w:t>市级培训名额分配表</w:t>
      </w:r>
    </w:p>
    <w:p w:rsidR="009A621E" w:rsidRDefault="009A621E" w:rsidP="009A621E">
      <w:pPr>
        <w:jc w:val="right"/>
        <w:rPr>
          <w:rFonts w:ascii="仿宋_GB2312" w:eastAsia="仿宋_GB2312" w:hAnsi="宋体"/>
          <w:sz w:val="28"/>
          <w:szCs w:val="28"/>
        </w:rPr>
      </w:pPr>
    </w:p>
    <w:p w:rsidR="00183DE6" w:rsidRPr="009A621E" w:rsidRDefault="00183DE6" w:rsidP="009A621E">
      <w:pPr>
        <w:jc w:val="right"/>
        <w:rPr>
          <w:rFonts w:ascii="仿宋_GB2312" w:eastAsia="仿宋_GB2312" w:hAnsi="宋体"/>
          <w:sz w:val="28"/>
          <w:szCs w:val="28"/>
        </w:rPr>
      </w:pPr>
      <w:r w:rsidRPr="009A621E">
        <w:rPr>
          <w:rFonts w:ascii="仿宋_GB2312" w:eastAsia="仿宋_GB2312" w:hAnsi="宋体" w:hint="eastAsia"/>
          <w:sz w:val="28"/>
          <w:szCs w:val="28"/>
        </w:rPr>
        <w:t>成都市</w:t>
      </w:r>
      <w:r w:rsidR="006278AD" w:rsidRPr="009A621E">
        <w:rPr>
          <w:rFonts w:ascii="仿宋_GB2312" w:eastAsia="仿宋_GB2312" w:hAnsi="宋体" w:hint="eastAsia"/>
          <w:sz w:val="28"/>
          <w:szCs w:val="28"/>
        </w:rPr>
        <w:t>双流区</w:t>
      </w:r>
      <w:r w:rsidR="00061DEF">
        <w:rPr>
          <w:rFonts w:ascii="仿宋_GB2312" w:eastAsia="仿宋_GB2312" w:hAnsi="宋体" w:hint="eastAsia"/>
          <w:sz w:val="28"/>
          <w:szCs w:val="28"/>
        </w:rPr>
        <w:t>教育研究与教师培训中心</w:t>
      </w:r>
    </w:p>
    <w:p w:rsidR="00183DE6" w:rsidRPr="009A621E" w:rsidRDefault="00183DE6" w:rsidP="009A621E">
      <w:pPr>
        <w:ind w:firstLineChars="546" w:firstLine="1529"/>
        <w:jc w:val="right"/>
        <w:rPr>
          <w:rFonts w:ascii="仿宋_GB2312" w:eastAsia="仿宋_GB2312" w:hAnsi="宋体"/>
          <w:sz w:val="28"/>
          <w:szCs w:val="28"/>
        </w:rPr>
      </w:pPr>
      <w:r w:rsidRPr="009A621E">
        <w:rPr>
          <w:rFonts w:ascii="仿宋_GB2312" w:eastAsia="仿宋_GB2312" w:hAnsi="宋体" w:hint="eastAsia"/>
          <w:sz w:val="28"/>
          <w:szCs w:val="28"/>
        </w:rPr>
        <w:t>201</w:t>
      </w:r>
      <w:r w:rsidR="00061DEF">
        <w:rPr>
          <w:rFonts w:ascii="仿宋_GB2312" w:eastAsia="仿宋_GB2312" w:hAnsi="宋体" w:hint="eastAsia"/>
          <w:sz w:val="28"/>
          <w:szCs w:val="28"/>
        </w:rPr>
        <w:t>7</w:t>
      </w:r>
      <w:r w:rsidRPr="009A621E">
        <w:rPr>
          <w:rFonts w:ascii="仿宋_GB2312" w:eastAsia="仿宋_GB2312" w:hAnsi="宋体" w:hint="eastAsia"/>
          <w:sz w:val="28"/>
          <w:szCs w:val="28"/>
        </w:rPr>
        <w:t>年</w:t>
      </w:r>
      <w:r w:rsidR="006278AD" w:rsidRPr="009A621E">
        <w:rPr>
          <w:rFonts w:ascii="仿宋_GB2312" w:eastAsia="仿宋_GB2312" w:hAnsi="宋体" w:hint="eastAsia"/>
          <w:sz w:val="28"/>
          <w:szCs w:val="28"/>
        </w:rPr>
        <w:t>9</w:t>
      </w:r>
      <w:r w:rsidRPr="009A621E">
        <w:rPr>
          <w:rFonts w:ascii="仿宋_GB2312" w:eastAsia="仿宋_GB2312" w:hAnsi="宋体" w:hint="eastAsia"/>
          <w:sz w:val="28"/>
          <w:szCs w:val="28"/>
        </w:rPr>
        <w:t>月</w:t>
      </w:r>
      <w:r w:rsidR="00061DEF">
        <w:rPr>
          <w:rFonts w:ascii="仿宋_GB2312" w:eastAsia="仿宋_GB2312" w:hAnsi="宋体" w:hint="eastAsia"/>
          <w:sz w:val="28"/>
          <w:szCs w:val="28"/>
        </w:rPr>
        <w:t>6</w:t>
      </w:r>
      <w:r w:rsidRPr="009A621E">
        <w:rPr>
          <w:rFonts w:ascii="仿宋_GB2312" w:eastAsia="仿宋_GB2312" w:hAnsi="宋体" w:hint="eastAsia"/>
          <w:sz w:val="28"/>
          <w:szCs w:val="28"/>
        </w:rPr>
        <w:t>日</w:t>
      </w:r>
    </w:p>
    <w:p w:rsidR="009A621E" w:rsidRDefault="009A621E" w:rsidP="009A621E">
      <w:pPr>
        <w:adjustRightInd w:val="0"/>
        <w:snapToGrid w:val="0"/>
        <w:jc w:val="center"/>
        <w:rPr>
          <w:rFonts w:ascii="黑体" w:eastAsia="黑体" w:hAnsi="黑体"/>
          <w:sz w:val="36"/>
          <w:szCs w:val="36"/>
        </w:rPr>
      </w:pPr>
      <w:bookmarkStart w:id="1" w:name="OLE_LINK4"/>
      <w:bookmarkStart w:id="2" w:name="OLE_LINK3"/>
      <w:bookmarkStart w:id="3" w:name="OLE_LINK13"/>
      <w:bookmarkStart w:id="4" w:name="OLE_LINK12"/>
      <w:bookmarkStart w:id="5" w:name="OLE_LINK11"/>
    </w:p>
    <w:p w:rsidR="009A621E" w:rsidRDefault="009A621E" w:rsidP="009A621E">
      <w:pPr>
        <w:adjustRightInd w:val="0"/>
        <w:snapToGrid w:val="0"/>
        <w:jc w:val="center"/>
        <w:rPr>
          <w:rFonts w:ascii="黑体" w:eastAsia="黑体" w:hAnsi="黑体"/>
          <w:sz w:val="36"/>
          <w:szCs w:val="36"/>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EB4423" w:rsidRDefault="00EB4423" w:rsidP="009A621E">
      <w:pPr>
        <w:adjustRightInd w:val="0"/>
        <w:snapToGrid w:val="0"/>
        <w:jc w:val="left"/>
        <w:rPr>
          <w:rFonts w:ascii="仿宋_GB2312" w:eastAsia="仿宋_GB2312" w:hAnsi="黑体" w:hint="eastAsia"/>
          <w:sz w:val="30"/>
          <w:szCs w:val="30"/>
        </w:rPr>
      </w:pPr>
    </w:p>
    <w:p w:rsidR="00DC273E" w:rsidRDefault="009A621E" w:rsidP="00DC273E">
      <w:pPr>
        <w:ind w:rightChars="-180" w:right="-378"/>
        <w:rPr>
          <w:rFonts w:ascii="仿宋_GB2312" w:eastAsia="仿宋_GB2312" w:hAnsi="黑体" w:hint="eastAsia"/>
          <w:sz w:val="30"/>
          <w:szCs w:val="30"/>
        </w:rPr>
      </w:pPr>
      <w:r w:rsidRPr="009A621E">
        <w:rPr>
          <w:rFonts w:ascii="仿宋_GB2312" w:eastAsia="仿宋_GB2312" w:hAnsi="黑体" w:hint="eastAsia"/>
          <w:sz w:val="30"/>
          <w:szCs w:val="30"/>
        </w:rPr>
        <w:lastRenderedPageBreak/>
        <w:t>附件：</w:t>
      </w:r>
    </w:p>
    <w:p w:rsidR="00DC273E" w:rsidRPr="00DC273E" w:rsidRDefault="00DC273E" w:rsidP="00DC273E">
      <w:pPr>
        <w:ind w:rightChars="-180" w:right="-378"/>
        <w:jc w:val="center"/>
        <w:rPr>
          <w:rFonts w:ascii="仿宋_GB2312" w:eastAsia="仿宋_GB2312" w:hAnsi="黑体"/>
          <w:sz w:val="28"/>
          <w:szCs w:val="28"/>
        </w:rPr>
      </w:pPr>
      <w:r w:rsidRPr="00DC273E">
        <w:rPr>
          <w:rFonts w:ascii="仿宋_GB2312" w:eastAsia="仿宋_GB2312" w:hAnsi="黑体" w:hint="eastAsia"/>
          <w:sz w:val="28"/>
          <w:szCs w:val="28"/>
        </w:rPr>
        <w:t>2017年成都市中小学教师信息技术应用能力提升工程市级培训名额分配表</w:t>
      </w:r>
    </w:p>
    <w:p w:rsidR="009A621E" w:rsidRPr="009A621E" w:rsidRDefault="009A621E" w:rsidP="009A621E">
      <w:pPr>
        <w:adjustRightInd w:val="0"/>
        <w:snapToGrid w:val="0"/>
        <w:jc w:val="left"/>
        <w:rPr>
          <w:rFonts w:ascii="仿宋_GB2312" w:eastAsia="仿宋_GB2312" w:hAnsi="黑体"/>
          <w:sz w:val="30"/>
          <w:szCs w:val="30"/>
        </w:rPr>
      </w:pPr>
    </w:p>
    <w:tbl>
      <w:tblPr>
        <w:tblW w:w="8379" w:type="dxa"/>
        <w:tblInd w:w="93" w:type="dxa"/>
        <w:tblLook w:val="04A0"/>
      </w:tblPr>
      <w:tblGrid>
        <w:gridCol w:w="2567"/>
        <w:gridCol w:w="1276"/>
        <w:gridCol w:w="283"/>
        <w:gridCol w:w="3119"/>
        <w:gridCol w:w="1134"/>
      </w:tblGrid>
      <w:tr w:rsidR="00EB4423" w:rsidRPr="00EB4423" w:rsidTr="00EB4423">
        <w:trPr>
          <w:trHeight w:val="82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
          <w:bookmarkEnd w:id="2"/>
          <w:bookmarkEnd w:id="3"/>
          <w:bookmarkEnd w:id="4"/>
          <w:bookmarkEnd w:id="5"/>
          <w:p w:rsidR="00EB4423" w:rsidRPr="00EB4423" w:rsidRDefault="00EB4423" w:rsidP="00EB4423">
            <w:pPr>
              <w:widowControl/>
              <w:jc w:val="center"/>
              <w:rPr>
                <w:rFonts w:ascii="宋体" w:hAnsi="宋体" w:cs="Tahoma"/>
                <w:b/>
                <w:bCs/>
                <w:kern w:val="0"/>
                <w:sz w:val="22"/>
                <w:szCs w:val="22"/>
              </w:rPr>
            </w:pPr>
            <w:r w:rsidRPr="00EB4423">
              <w:rPr>
                <w:rFonts w:ascii="宋体" w:hAnsi="宋体" w:cs="Tahoma" w:hint="eastAsia"/>
                <w:b/>
                <w:bCs/>
                <w:kern w:val="0"/>
                <w:sz w:val="22"/>
                <w:szCs w:val="22"/>
              </w:rPr>
              <w:t>学校名称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B4423" w:rsidRPr="00EB4423" w:rsidRDefault="00EB4423" w:rsidP="00EB4423">
            <w:pPr>
              <w:widowControl/>
              <w:jc w:val="center"/>
              <w:rPr>
                <w:rFonts w:ascii="宋体" w:hAnsi="宋体" w:cs="Tahoma"/>
                <w:b/>
                <w:bCs/>
                <w:kern w:val="0"/>
                <w:sz w:val="22"/>
                <w:szCs w:val="22"/>
              </w:rPr>
            </w:pPr>
            <w:r w:rsidRPr="00EB4423">
              <w:rPr>
                <w:rFonts w:ascii="宋体" w:hAnsi="宋体" w:cs="Tahoma" w:hint="eastAsia"/>
                <w:b/>
                <w:bCs/>
                <w:kern w:val="0"/>
                <w:sz w:val="22"/>
                <w:szCs w:val="22"/>
              </w:rPr>
              <w:t>2017年市级培训分配指标</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b/>
                <w:bCs/>
                <w:kern w:val="0"/>
                <w:sz w:val="22"/>
                <w:szCs w:val="22"/>
              </w:rPr>
            </w:pPr>
            <w:r w:rsidRPr="00EB4423">
              <w:rPr>
                <w:rFonts w:ascii="宋体" w:hAnsi="宋体" w:cs="Tahoma" w:hint="eastAsia"/>
                <w:b/>
                <w:bCs/>
                <w:kern w:val="0"/>
                <w:sz w:val="22"/>
                <w:szCs w:val="22"/>
              </w:rPr>
              <w:t>学校名称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B4423" w:rsidRPr="00EB4423" w:rsidRDefault="00EB4423" w:rsidP="00EB4423">
            <w:pPr>
              <w:widowControl/>
              <w:jc w:val="center"/>
              <w:rPr>
                <w:rFonts w:ascii="宋体" w:hAnsi="宋体" w:cs="Tahoma"/>
                <w:b/>
                <w:bCs/>
                <w:kern w:val="0"/>
                <w:sz w:val="22"/>
                <w:szCs w:val="22"/>
              </w:rPr>
            </w:pPr>
            <w:r w:rsidRPr="00EB4423">
              <w:rPr>
                <w:rFonts w:ascii="宋体" w:hAnsi="宋体" w:cs="Tahoma" w:hint="eastAsia"/>
                <w:b/>
                <w:bCs/>
                <w:kern w:val="0"/>
                <w:sz w:val="22"/>
                <w:szCs w:val="22"/>
              </w:rPr>
              <w:t>2017年市级培训分配指标</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艺体中学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17</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实验小学（东区）</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37</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东升第一初级中学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73</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棠湖小学（南区）</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22</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九江初级中学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92</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实验幼儿园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37</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棠湖中学实验学校</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70</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机关幼儿园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24</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实验小学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77</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西航港幼儿园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14</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棠湖小学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60</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黄水幼儿园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10</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九江小学</w:t>
            </w:r>
          </w:p>
        </w:tc>
        <w:tc>
          <w:tcPr>
            <w:tcW w:w="1276" w:type="dxa"/>
            <w:tcBorders>
              <w:top w:val="nil"/>
              <w:left w:val="nil"/>
              <w:bottom w:val="single" w:sz="4" w:space="0" w:color="auto"/>
              <w:right w:val="single" w:sz="4" w:space="0" w:color="auto"/>
            </w:tcBorders>
            <w:shd w:val="clear" w:color="auto" w:fill="auto"/>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29</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胜利幼儿园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19</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金桥小学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45</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公兴幼儿园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17</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黄水小学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38</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光电技术研究所幼儿园</w:t>
            </w:r>
          </w:p>
        </w:tc>
        <w:tc>
          <w:tcPr>
            <w:tcW w:w="1134" w:type="dxa"/>
            <w:tcBorders>
              <w:top w:val="nil"/>
              <w:left w:val="nil"/>
              <w:bottom w:val="single" w:sz="4" w:space="0" w:color="auto"/>
              <w:right w:val="single" w:sz="4" w:space="0" w:color="auto"/>
            </w:tcBorders>
            <w:shd w:val="clear" w:color="000000" w:fill="FFFFFF"/>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20</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永安小学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36</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协和幼儿园</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10</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黄甲小学</w:t>
            </w:r>
          </w:p>
        </w:tc>
        <w:tc>
          <w:tcPr>
            <w:tcW w:w="1276" w:type="dxa"/>
            <w:tcBorders>
              <w:top w:val="nil"/>
              <w:left w:val="nil"/>
              <w:bottom w:val="single" w:sz="4" w:space="0" w:color="auto"/>
              <w:right w:val="single" w:sz="4" w:space="0" w:color="auto"/>
            </w:tcBorders>
            <w:shd w:val="clear" w:color="000000" w:fill="FFFFFF"/>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27</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成都市机械高级技工学校</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81</w:t>
            </w:r>
          </w:p>
        </w:tc>
      </w:tr>
      <w:tr w:rsidR="00EB4423" w:rsidRPr="00EB4423" w:rsidTr="00EB4423">
        <w:trPr>
          <w:trHeight w:val="28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双华小学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41</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特殊教育学校</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44</w:t>
            </w:r>
          </w:p>
        </w:tc>
      </w:tr>
      <w:tr w:rsidR="00EB4423" w:rsidRPr="00EB4423" w:rsidTr="00EB442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协和实验小学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36</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4"/>
              </w:rPr>
            </w:pPr>
            <w:r w:rsidRPr="00EB4423">
              <w:rPr>
                <w:rFonts w:ascii="宋体" w:hAnsi="宋体" w:cs="Tahoma" w:hint="eastAsia"/>
                <w:kern w:val="0"/>
                <w:sz w:val="24"/>
              </w:rPr>
              <w:t>棠湖外语实验学校</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4"/>
              </w:rPr>
            </w:pPr>
            <w:r w:rsidRPr="00EB4423">
              <w:rPr>
                <w:rFonts w:ascii="宋体" w:hAnsi="宋体" w:cs="Tahoma" w:hint="eastAsia"/>
                <w:kern w:val="0"/>
                <w:sz w:val="24"/>
              </w:rPr>
              <w:t>163</w:t>
            </w:r>
          </w:p>
        </w:tc>
      </w:tr>
      <w:tr w:rsidR="00EB4423" w:rsidRPr="00EB4423" w:rsidTr="00EB442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胜利小学</w:t>
            </w:r>
          </w:p>
        </w:tc>
        <w:tc>
          <w:tcPr>
            <w:tcW w:w="1276"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2"/>
                <w:szCs w:val="22"/>
              </w:rPr>
            </w:pPr>
            <w:r w:rsidRPr="00EB4423">
              <w:rPr>
                <w:rFonts w:ascii="宋体" w:hAnsi="宋体" w:cs="Tahoma" w:hint="eastAsia"/>
                <w:kern w:val="0"/>
                <w:sz w:val="22"/>
                <w:szCs w:val="22"/>
              </w:rPr>
              <w:t>33</w:t>
            </w:r>
          </w:p>
        </w:tc>
        <w:tc>
          <w:tcPr>
            <w:tcW w:w="283" w:type="dxa"/>
            <w:tcBorders>
              <w:top w:val="nil"/>
              <w:left w:val="nil"/>
              <w:bottom w:val="nil"/>
              <w:right w:val="nil"/>
            </w:tcBorders>
            <w:shd w:val="clear" w:color="auto" w:fill="auto"/>
            <w:noWrap/>
            <w:vAlign w:val="bottom"/>
            <w:hideMark/>
          </w:tcPr>
          <w:p w:rsidR="00EB4423" w:rsidRPr="00EB4423" w:rsidRDefault="00EB4423" w:rsidP="00EB4423">
            <w:pPr>
              <w:widowControl/>
              <w:jc w:val="left"/>
              <w:rPr>
                <w:rFonts w:ascii="Tahoma" w:hAnsi="Tahoma" w:cs="Tahoma"/>
                <w:kern w:val="0"/>
                <w:sz w:val="22"/>
                <w:szCs w:val="22"/>
              </w:rPr>
            </w:pPr>
          </w:p>
        </w:tc>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4"/>
              </w:rPr>
            </w:pPr>
            <w:r w:rsidRPr="00EB4423">
              <w:rPr>
                <w:rFonts w:ascii="宋体" w:hAnsi="宋体" w:cs="Tahoma" w:hint="eastAsia"/>
                <w:kern w:val="0"/>
                <w:sz w:val="24"/>
              </w:rPr>
              <w:t>双流中学实验学校（含附小）</w:t>
            </w:r>
          </w:p>
        </w:tc>
        <w:tc>
          <w:tcPr>
            <w:tcW w:w="1134" w:type="dxa"/>
            <w:tcBorders>
              <w:top w:val="nil"/>
              <w:left w:val="nil"/>
              <w:bottom w:val="single" w:sz="4" w:space="0" w:color="auto"/>
              <w:right w:val="single" w:sz="4" w:space="0" w:color="auto"/>
            </w:tcBorders>
            <w:shd w:val="clear" w:color="auto" w:fill="auto"/>
            <w:noWrap/>
            <w:vAlign w:val="bottom"/>
            <w:hideMark/>
          </w:tcPr>
          <w:p w:rsidR="00EB4423" w:rsidRPr="00EB4423" w:rsidRDefault="00EB4423" w:rsidP="00EB4423">
            <w:pPr>
              <w:widowControl/>
              <w:jc w:val="center"/>
              <w:rPr>
                <w:rFonts w:ascii="宋体" w:hAnsi="宋体" w:cs="Tahoma"/>
                <w:kern w:val="0"/>
                <w:sz w:val="24"/>
              </w:rPr>
            </w:pPr>
            <w:r w:rsidRPr="00EB4423">
              <w:rPr>
                <w:rFonts w:ascii="宋体" w:hAnsi="宋体" w:cs="Tahoma" w:hint="eastAsia"/>
                <w:kern w:val="0"/>
                <w:sz w:val="24"/>
              </w:rPr>
              <w:t>28</w:t>
            </w:r>
          </w:p>
        </w:tc>
      </w:tr>
    </w:tbl>
    <w:p w:rsidR="00EB4423" w:rsidRDefault="00EB4423" w:rsidP="00070EDA">
      <w:pPr>
        <w:adjustRightInd w:val="0"/>
        <w:snapToGrid w:val="0"/>
        <w:jc w:val="center"/>
        <w:rPr>
          <w:rFonts w:ascii="黑体" w:eastAsia="黑体" w:hAnsi="黑体"/>
          <w:sz w:val="32"/>
          <w:szCs w:val="32"/>
        </w:rPr>
      </w:pPr>
    </w:p>
    <w:sectPr w:rsidR="00EB4423" w:rsidSect="00DE6D1A">
      <w:headerReference w:type="default" r:id="rId9"/>
      <w:footerReference w:type="even" r:id="rId10"/>
      <w:footerReference w:type="default" r:id="rId11"/>
      <w:pgSz w:w="11906" w:h="16838" w:code="9"/>
      <w:pgMar w:top="1985" w:right="1531" w:bottom="1814" w:left="1531" w:header="851" w:footer="1317"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687" w:rsidRDefault="00812687">
      <w:r>
        <w:separator/>
      </w:r>
    </w:p>
  </w:endnote>
  <w:endnote w:type="continuationSeparator" w:id="0">
    <w:p w:rsidR="00812687" w:rsidRDefault="00812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FZXiaoBiaoSong-B05">
    <w:altName w:val="Arial"/>
    <w:charset w:val="00"/>
    <w:family w:val="auto"/>
    <w:pitch w:val="default"/>
    <w:sig w:usb0="00000003" w:usb1="00000000" w:usb2="00000000" w:usb3="00000000" w:csb0="00000001" w:csb1="00000000"/>
  </w:font>
  <w:font w:name="方正小标宋_GBK">
    <w:altName w:val="微软雅黑"/>
    <w:charset w:val="86"/>
    <w:family w:val="script"/>
    <w:pitch w:val="fixed"/>
    <w:sig w:usb0="00000000" w:usb1="080E0000" w:usb2="00000010" w:usb3="00000000" w:csb0="00040001" w:csb1="00000000"/>
  </w:font>
  <w:font w:name="方正仿宋_GBK">
    <w:altName w:val="SimSun-ExtB"/>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Pr="009D648E" w:rsidRDefault="008B3747" w:rsidP="00001812">
    <w:pPr>
      <w:pStyle w:val="a5"/>
      <w:ind w:leftChars="150" w:left="315"/>
      <w:rPr>
        <w:rFonts w:ascii="宋体" w:hAnsi="宋体"/>
        <w:sz w:val="28"/>
        <w:szCs w:val="28"/>
      </w:rPr>
    </w:pPr>
    <w:r w:rsidRPr="009D648E">
      <w:rPr>
        <w:rFonts w:ascii="宋体" w:hAnsi="宋体"/>
        <w:sz w:val="28"/>
        <w:szCs w:val="28"/>
      </w:rPr>
      <w:t xml:space="preserve">— </w:t>
    </w:r>
    <w:r w:rsidR="003B103D" w:rsidRPr="009D648E">
      <w:rPr>
        <w:rFonts w:ascii="宋体" w:hAnsi="宋体"/>
        <w:sz w:val="28"/>
        <w:szCs w:val="28"/>
      </w:rPr>
      <w:fldChar w:fldCharType="begin"/>
    </w:r>
    <w:r w:rsidRPr="009D648E">
      <w:rPr>
        <w:rFonts w:ascii="宋体" w:hAnsi="宋体"/>
        <w:sz w:val="28"/>
        <w:szCs w:val="28"/>
      </w:rPr>
      <w:instrText>PAGE   \* MERGEFORMAT</w:instrText>
    </w:r>
    <w:r w:rsidR="003B103D" w:rsidRPr="009D648E">
      <w:rPr>
        <w:rFonts w:ascii="宋体" w:hAnsi="宋体"/>
        <w:sz w:val="28"/>
        <w:szCs w:val="28"/>
      </w:rPr>
      <w:fldChar w:fldCharType="separate"/>
    </w:r>
    <w:r w:rsidR="00DC273E" w:rsidRPr="00DC273E">
      <w:rPr>
        <w:rFonts w:ascii="宋体" w:hAnsi="宋体"/>
        <w:noProof/>
        <w:sz w:val="28"/>
        <w:szCs w:val="28"/>
        <w:lang w:val="zh-CN"/>
      </w:rPr>
      <w:t>2</w:t>
    </w:r>
    <w:r w:rsidR="003B103D" w:rsidRPr="009D648E">
      <w:rPr>
        <w:rFonts w:ascii="宋体" w:hAnsi="宋体"/>
        <w:sz w:val="28"/>
        <w:szCs w:val="28"/>
      </w:rPr>
      <w:fldChar w:fldCharType="end"/>
    </w:r>
    <w:r w:rsidRPr="009D648E">
      <w:rPr>
        <w:rFonts w:ascii="宋体" w:hAnsi="宋体"/>
        <w:sz w:val="28"/>
        <w:szCs w:val="28"/>
      </w:rPr>
      <w:t xml:space="preserve"> —</w:t>
    </w:r>
  </w:p>
  <w:p w:rsidR="008B3747" w:rsidRDefault="008B37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4C" w:rsidRPr="009D648E" w:rsidRDefault="0098694C" w:rsidP="0098694C">
    <w:pPr>
      <w:pStyle w:val="a5"/>
      <w:ind w:leftChars="150" w:left="315" w:rightChars="150" w:right="315"/>
      <w:jc w:val="right"/>
      <w:rPr>
        <w:rFonts w:ascii="宋体" w:hAnsi="宋体"/>
        <w:sz w:val="28"/>
        <w:szCs w:val="28"/>
      </w:rPr>
    </w:pPr>
    <w:r w:rsidRPr="009D648E">
      <w:rPr>
        <w:rFonts w:ascii="宋体" w:hAnsi="宋体"/>
        <w:sz w:val="28"/>
        <w:szCs w:val="28"/>
      </w:rPr>
      <w:t xml:space="preserve">— </w:t>
    </w:r>
    <w:r w:rsidR="003B103D" w:rsidRPr="009D648E">
      <w:rPr>
        <w:rFonts w:ascii="宋体" w:hAnsi="宋体"/>
        <w:sz w:val="28"/>
        <w:szCs w:val="28"/>
      </w:rPr>
      <w:fldChar w:fldCharType="begin"/>
    </w:r>
    <w:r w:rsidRPr="009D648E">
      <w:rPr>
        <w:rFonts w:ascii="宋体" w:hAnsi="宋体"/>
        <w:sz w:val="28"/>
        <w:szCs w:val="28"/>
      </w:rPr>
      <w:instrText>PAGE   \* MERGEFORMAT</w:instrText>
    </w:r>
    <w:r w:rsidR="003B103D" w:rsidRPr="009D648E">
      <w:rPr>
        <w:rFonts w:ascii="宋体" w:hAnsi="宋体"/>
        <w:sz w:val="28"/>
        <w:szCs w:val="28"/>
      </w:rPr>
      <w:fldChar w:fldCharType="separate"/>
    </w:r>
    <w:r w:rsidR="00DC273E" w:rsidRPr="00DC273E">
      <w:rPr>
        <w:rFonts w:ascii="宋体" w:hAnsi="宋体"/>
        <w:noProof/>
        <w:sz w:val="28"/>
        <w:szCs w:val="28"/>
        <w:lang w:val="zh-CN"/>
      </w:rPr>
      <w:t>1</w:t>
    </w:r>
    <w:r w:rsidR="003B103D" w:rsidRPr="009D648E">
      <w:rPr>
        <w:rFonts w:ascii="宋体" w:hAnsi="宋体"/>
        <w:sz w:val="28"/>
        <w:szCs w:val="28"/>
      </w:rPr>
      <w:fldChar w:fldCharType="end"/>
    </w:r>
    <w:r w:rsidRPr="009D648E">
      <w:rPr>
        <w:rFonts w:ascii="宋体" w:hAnsi="宋体"/>
        <w:sz w:val="28"/>
        <w:szCs w:val="28"/>
      </w:rPr>
      <w:t xml:space="preserve"> —</w:t>
    </w:r>
  </w:p>
  <w:p w:rsidR="00ED1E75" w:rsidRPr="0098694C" w:rsidRDefault="00ED1E75" w:rsidP="009869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687" w:rsidRDefault="00812687">
      <w:r>
        <w:separator/>
      </w:r>
    </w:p>
  </w:footnote>
  <w:footnote w:type="continuationSeparator" w:id="0">
    <w:p w:rsidR="00812687" w:rsidRDefault="0081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Default="008B3747" w:rsidP="00656EF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3"/>
    <w:multiLevelType w:val="multilevel"/>
    <w:tmpl w:val="00000003"/>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7"/>
    <w:multiLevelType w:val="singleLevel"/>
    <w:tmpl w:val="00000007"/>
    <w:lvl w:ilvl="0">
      <w:start w:val="1"/>
      <w:numFmt w:val="decimal"/>
      <w:suff w:val="nothing"/>
      <w:lvlText w:val="%1."/>
      <w:lvlJc w:val="left"/>
    </w:lvl>
  </w:abstractNum>
  <w:abstractNum w:abstractNumId="3">
    <w:nsid w:val="068261F8"/>
    <w:multiLevelType w:val="hybridMultilevel"/>
    <w:tmpl w:val="05DE8394"/>
    <w:lvl w:ilvl="0" w:tplc="E2B82BE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09FC4BDD"/>
    <w:multiLevelType w:val="hybridMultilevel"/>
    <w:tmpl w:val="64DE1D00"/>
    <w:lvl w:ilvl="0" w:tplc="5B48434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CD7BFC"/>
    <w:multiLevelType w:val="hybridMultilevel"/>
    <w:tmpl w:val="EE48F17A"/>
    <w:lvl w:ilvl="0" w:tplc="50FEAB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D638A2"/>
    <w:multiLevelType w:val="hybridMultilevel"/>
    <w:tmpl w:val="699270B0"/>
    <w:lvl w:ilvl="0" w:tplc="D08ABA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4FB40DE"/>
    <w:multiLevelType w:val="hybridMultilevel"/>
    <w:tmpl w:val="4C0A920A"/>
    <w:lvl w:ilvl="0" w:tplc="3E7EB7B6">
      <w:start w:val="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6A04469"/>
    <w:multiLevelType w:val="hybridMultilevel"/>
    <w:tmpl w:val="C61EF81E"/>
    <w:lvl w:ilvl="0" w:tplc="AF74924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093E7C"/>
    <w:multiLevelType w:val="hybridMultilevel"/>
    <w:tmpl w:val="6B40DAA0"/>
    <w:lvl w:ilvl="0" w:tplc="66CAE29E">
      <w:start w:val="3"/>
      <w:numFmt w:val="decimal"/>
      <w:lvlText w:val="（%1）"/>
      <w:lvlJc w:val="left"/>
      <w:pPr>
        <w:tabs>
          <w:tab w:val="num" w:pos="960"/>
        </w:tabs>
        <w:ind w:left="960" w:hanging="720"/>
      </w:pPr>
      <w:rPr>
        <w:rFonts w:ascii="Times New Roman" w:hAnsi="Times New Roman" w:cs="Times New Roman"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5381515B"/>
    <w:multiLevelType w:val="hybridMultilevel"/>
    <w:tmpl w:val="A8F67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545121"/>
    <w:multiLevelType w:val="singleLevel"/>
    <w:tmpl w:val="55545121"/>
    <w:lvl w:ilvl="0">
      <w:start w:val="1"/>
      <w:numFmt w:val="chineseCounting"/>
      <w:suff w:val="nothing"/>
      <w:lvlText w:val="%1、"/>
      <w:lvlJc w:val="left"/>
    </w:lvl>
  </w:abstractNum>
  <w:abstractNum w:abstractNumId="13">
    <w:nsid w:val="5A7809BA"/>
    <w:multiLevelType w:val="hybridMultilevel"/>
    <w:tmpl w:val="97E6FFB0"/>
    <w:lvl w:ilvl="0" w:tplc="22102304">
      <w:start w:val="3"/>
      <w:numFmt w:val="decimal"/>
      <w:lvlText w:val="%1、"/>
      <w:lvlJc w:val="left"/>
      <w:pPr>
        <w:tabs>
          <w:tab w:val="num" w:pos="360"/>
        </w:tabs>
        <w:ind w:left="360" w:hanging="360"/>
      </w:pPr>
      <w:rPr>
        <w:rFonts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2AB7953"/>
    <w:multiLevelType w:val="hybridMultilevel"/>
    <w:tmpl w:val="7248B612"/>
    <w:lvl w:ilvl="0" w:tplc="3F68F436">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6DD71C02"/>
    <w:multiLevelType w:val="hybridMultilevel"/>
    <w:tmpl w:val="D346D8F4"/>
    <w:lvl w:ilvl="0" w:tplc="FF48FEB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08865DC"/>
    <w:multiLevelType w:val="hybridMultilevel"/>
    <w:tmpl w:val="88A23010"/>
    <w:lvl w:ilvl="0" w:tplc="D3E69548">
      <w:start w:val="4"/>
      <w:numFmt w:val="bullet"/>
      <w:lvlText w:val="★"/>
      <w:lvlJc w:val="left"/>
      <w:pPr>
        <w:tabs>
          <w:tab w:val="num" w:pos="360"/>
        </w:tabs>
        <w:ind w:left="360" w:hanging="360"/>
      </w:pPr>
      <w:rPr>
        <w:rFonts w:ascii="宋体" w:eastAsia="宋体" w:hAnsi="宋体" w:cs="Times New Roman" w:hint="eastAsia"/>
        <w: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4523BF9"/>
    <w:multiLevelType w:val="hybridMultilevel"/>
    <w:tmpl w:val="D8722E86"/>
    <w:lvl w:ilvl="0" w:tplc="DFB845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88E3EDD"/>
    <w:multiLevelType w:val="hybridMultilevel"/>
    <w:tmpl w:val="5F76C374"/>
    <w:lvl w:ilvl="0" w:tplc="EE7CBB86">
      <w:start w:val="1"/>
      <w:numFmt w:val="japaneseCounting"/>
      <w:lvlText w:val="%1、"/>
      <w:lvlJc w:val="left"/>
      <w:pPr>
        <w:tabs>
          <w:tab w:val="num" w:pos="1005"/>
        </w:tabs>
        <w:ind w:left="1005" w:hanging="360"/>
      </w:pPr>
      <w:rPr>
        <w:rFonts w:ascii="Times New Roman" w:eastAsia="Times New Roman" w:hAnsi="Times New Roman" w:cs="Times New Roman"/>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1">
    <w:nsid w:val="7DF02197"/>
    <w:multiLevelType w:val="hybridMultilevel"/>
    <w:tmpl w:val="2E5CD19C"/>
    <w:lvl w:ilvl="0" w:tplc="F71450B8">
      <w:start w:val="2"/>
      <w:numFmt w:val="japaneseCounting"/>
      <w:lvlText w:val="%1、"/>
      <w:lvlJc w:val="left"/>
      <w:pPr>
        <w:ind w:left="1503" w:hanging="720"/>
      </w:pPr>
      <w:rPr>
        <w:rFonts w:hint="default"/>
      </w:rPr>
    </w:lvl>
    <w:lvl w:ilvl="1" w:tplc="04090019" w:tentative="1">
      <w:start w:val="1"/>
      <w:numFmt w:val="lowerLetter"/>
      <w:lvlText w:val="%2)"/>
      <w:lvlJc w:val="left"/>
      <w:pPr>
        <w:ind w:left="1623" w:hanging="420"/>
      </w:pPr>
    </w:lvl>
    <w:lvl w:ilvl="2" w:tplc="0409001B" w:tentative="1">
      <w:start w:val="1"/>
      <w:numFmt w:val="lowerRoman"/>
      <w:lvlText w:val="%3."/>
      <w:lvlJc w:val="right"/>
      <w:pPr>
        <w:ind w:left="2043" w:hanging="420"/>
      </w:pPr>
    </w:lvl>
    <w:lvl w:ilvl="3" w:tplc="0409000F" w:tentative="1">
      <w:start w:val="1"/>
      <w:numFmt w:val="decimal"/>
      <w:lvlText w:val="%4."/>
      <w:lvlJc w:val="left"/>
      <w:pPr>
        <w:ind w:left="2463" w:hanging="420"/>
      </w:pPr>
    </w:lvl>
    <w:lvl w:ilvl="4" w:tplc="04090019" w:tentative="1">
      <w:start w:val="1"/>
      <w:numFmt w:val="lowerLetter"/>
      <w:lvlText w:val="%5)"/>
      <w:lvlJc w:val="left"/>
      <w:pPr>
        <w:ind w:left="2883" w:hanging="420"/>
      </w:pPr>
    </w:lvl>
    <w:lvl w:ilvl="5" w:tplc="0409001B" w:tentative="1">
      <w:start w:val="1"/>
      <w:numFmt w:val="lowerRoman"/>
      <w:lvlText w:val="%6."/>
      <w:lvlJc w:val="right"/>
      <w:pPr>
        <w:ind w:left="330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4143" w:hanging="420"/>
      </w:pPr>
    </w:lvl>
    <w:lvl w:ilvl="8" w:tplc="0409001B" w:tentative="1">
      <w:start w:val="1"/>
      <w:numFmt w:val="lowerRoman"/>
      <w:lvlText w:val="%9."/>
      <w:lvlJc w:val="right"/>
      <w:pPr>
        <w:ind w:left="4563" w:hanging="420"/>
      </w:pPr>
    </w:lvl>
  </w:abstractNum>
  <w:num w:numId="1">
    <w:abstractNumId w:val="17"/>
  </w:num>
  <w:num w:numId="2">
    <w:abstractNumId w:val="9"/>
  </w:num>
  <w:num w:numId="3">
    <w:abstractNumId w:val="19"/>
  </w:num>
  <w:num w:numId="4">
    <w:abstractNumId w:val="4"/>
  </w:num>
  <w:num w:numId="5">
    <w:abstractNumId w:val="3"/>
  </w:num>
  <w:num w:numId="6">
    <w:abstractNumId w:val="20"/>
  </w:num>
  <w:num w:numId="7">
    <w:abstractNumId w:val="21"/>
  </w:num>
  <w:num w:numId="8">
    <w:abstractNumId w:val="14"/>
  </w:num>
  <w:num w:numId="9">
    <w:abstractNumId w:val="16"/>
  </w:num>
  <w:num w:numId="10">
    <w:abstractNumId w:val="7"/>
  </w:num>
  <w:num w:numId="11">
    <w:abstractNumId w:val="2"/>
  </w:num>
  <w:num w:numId="12">
    <w:abstractNumId w:val="1"/>
  </w:num>
  <w:num w:numId="13">
    <w:abstractNumId w:val="0"/>
  </w:num>
  <w:num w:numId="14">
    <w:abstractNumId w:val="5"/>
  </w:num>
  <w:num w:numId="15">
    <w:abstractNumId w:val="13"/>
  </w:num>
  <w:num w:numId="16">
    <w:abstractNumId w:val="11"/>
  </w:num>
  <w:num w:numId="17">
    <w:abstractNumId w:val="10"/>
  </w:num>
  <w:num w:numId="18">
    <w:abstractNumId w:val="6"/>
  </w:num>
  <w:num w:numId="19">
    <w:abstractNumId w:val="8"/>
  </w:num>
  <w:num w:numId="20">
    <w:abstractNumId w:val="12"/>
  </w:num>
  <w:num w:numId="21">
    <w:abstractNumId w:val="1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50"/>
  <w:evenAndOddHeaders/>
  <w:drawingGridHorizontalSpacing w:val="105"/>
  <w:drawingGridVerticalSpacing w:val="289"/>
  <w:displayHorizontalDrawingGridEvery w:val="0"/>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E26"/>
    <w:rsid w:val="00001812"/>
    <w:rsid w:val="00004DC2"/>
    <w:rsid w:val="0000633D"/>
    <w:rsid w:val="000076F8"/>
    <w:rsid w:val="0001297E"/>
    <w:rsid w:val="00016F02"/>
    <w:rsid w:val="0001744F"/>
    <w:rsid w:val="00020802"/>
    <w:rsid w:val="00020BF8"/>
    <w:rsid w:val="00025A0B"/>
    <w:rsid w:val="00027646"/>
    <w:rsid w:val="00030AC9"/>
    <w:rsid w:val="00030E52"/>
    <w:rsid w:val="000335DA"/>
    <w:rsid w:val="00033C71"/>
    <w:rsid w:val="00034F5D"/>
    <w:rsid w:val="00037367"/>
    <w:rsid w:val="0003759E"/>
    <w:rsid w:val="000406AD"/>
    <w:rsid w:val="00040FB2"/>
    <w:rsid w:val="00043187"/>
    <w:rsid w:val="0004483C"/>
    <w:rsid w:val="000469CB"/>
    <w:rsid w:val="000471D5"/>
    <w:rsid w:val="00052268"/>
    <w:rsid w:val="00052BBD"/>
    <w:rsid w:val="00053065"/>
    <w:rsid w:val="000536AE"/>
    <w:rsid w:val="00055BD4"/>
    <w:rsid w:val="000572DA"/>
    <w:rsid w:val="00061DEF"/>
    <w:rsid w:val="00062C2C"/>
    <w:rsid w:val="00063F00"/>
    <w:rsid w:val="00064F6A"/>
    <w:rsid w:val="00065042"/>
    <w:rsid w:val="0006611F"/>
    <w:rsid w:val="00066497"/>
    <w:rsid w:val="00070EDA"/>
    <w:rsid w:val="000715D4"/>
    <w:rsid w:val="00071A3F"/>
    <w:rsid w:val="000720BB"/>
    <w:rsid w:val="0007728E"/>
    <w:rsid w:val="0008146F"/>
    <w:rsid w:val="000820EE"/>
    <w:rsid w:val="00083B8C"/>
    <w:rsid w:val="0009035D"/>
    <w:rsid w:val="00091AD4"/>
    <w:rsid w:val="0009348F"/>
    <w:rsid w:val="00095D25"/>
    <w:rsid w:val="00096041"/>
    <w:rsid w:val="000977A3"/>
    <w:rsid w:val="000A0B4F"/>
    <w:rsid w:val="000A17AF"/>
    <w:rsid w:val="000A23BB"/>
    <w:rsid w:val="000A5ECF"/>
    <w:rsid w:val="000A729B"/>
    <w:rsid w:val="000A787D"/>
    <w:rsid w:val="000B3DAB"/>
    <w:rsid w:val="000B4593"/>
    <w:rsid w:val="000B5048"/>
    <w:rsid w:val="000B611F"/>
    <w:rsid w:val="000B789F"/>
    <w:rsid w:val="000C073E"/>
    <w:rsid w:val="000C2476"/>
    <w:rsid w:val="000C6A2E"/>
    <w:rsid w:val="000C7188"/>
    <w:rsid w:val="000C7C6E"/>
    <w:rsid w:val="000D1C56"/>
    <w:rsid w:val="000D36B0"/>
    <w:rsid w:val="000D4EE8"/>
    <w:rsid w:val="000D5C64"/>
    <w:rsid w:val="000D5D21"/>
    <w:rsid w:val="000D6242"/>
    <w:rsid w:val="000D68BC"/>
    <w:rsid w:val="000D6C68"/>
    <w:rsid w:val="000E1726"/>
    <w:rsid w:val="000E32DC"/>
    <w:rsid w:val="000E6CC3"/>
    <w:rsid w:val="000E7A90"/>
    <w:rsid w:val="000E7CA2"/>
    <w:rsid w:val="000F16D0"/>
    <w:rsid w:val="000F73D8"/>
    <w:rsid w:val="00101635"/>
    <w:rsid w:val="00104EEB"/>
    <w:rsid w:val="001057EB"/>
    <w:rsid w:val="00105CC0"/>
    <w:rsid w:val="00107A80"/>
    <w:rsid w:val="001103C4"/>
    <w:rsid w:val="00110555"/>
    <w:rsid w:val="00112468"/>
    <w:rsid w:val="00112566"/>
    <w:rsid w:val="001179DF"/>
    <w:rsid w:val="00117DA4"/>
    <w:rsid w:val="00125015"/>
    <w:rsid w:val="00126AA8"/>
    <w:rsid w:val="00127A94"/>
    <w:rsid w:val="00130BBE"/>
    <w:rsid w:val="00132CC6"/>
    <w:rsid w:val="00134C5E"/>
    <w:rsid w:val="00134F6E"/>
    <w:rsid w:val="001371C8"/>
    <w:rsid w:val="00137E8B"/>
    <w:rsid w:val="00140255"/>
    <w:rsid w:val="001403B8"/>
    <w:rsid w:val="00145114"/>
    <w:rsid w:val="00146B94"/>
    <w:rsid w:val="00150078"/>
    <w:rsid w:val="0015054F"/>
    <w:rsid w:val="0015249C"/>
    <w:rsid w:val="0015583D"/>
    <w:rsid w:val="00155D47"/>
    <w:rsid w:val="00156281"/>
    <w:rsid w:val="00157187"/>
    <w:rsid w:val="00157732"/>
    <w:rsid w:val="00160545"/>
    <w:rsid w:val="00161092"/>
    <w:rsid w:val="00162D5C"/>
    <w:rsid w:val="00163A94"/>
    <w:rsid w:val="00165354"/>
    <w:rsid w:val="00167A10"/>
    <w:rsid w:val="00167C4F"/>
    <w:rsid w:val="00170320"/>
    <w:rsid w:val="00171FAF"/>
    <w:rsid w:val="00172CEB"/>
    <w:rsid w:val="00174FF2"/>
    <w:rsid w:val="00180ADB"/>
    <w:rsid w:val="0018229B"/>
    <w:rsid w:val="00183DE6"/>
    <w:rsid w:val="0018576B"/>
    <w:rsid w:val="00190B19"/>
    <w:rsid w:val="00191911"/>
    <w:rsid w:val="00192A96"/>
    <w:rsid w:val="001946AA"/>
    <w:rsid w:val="00197A1F"/>
    <w:rsid w:val="001A064F"/>
    <w:rsid w:val="001A0FC8"/>
    <w:rsid w:val="001A4593"/>
    <w:rsid w:val="001A5EAE"/>
    <w:rsid w:val="001A5FC3"/>
    <w:rsid w:val="001A742B"/>
    <w:rsid w:val="001B082C"/>
    <w:rsid w:val="001B0D48"/>
    <w:rsid w:val="001B1539"/>
    <w:rsid w:val="001B5CB4"/>
    <w:rsid w:val="001B6384"/>
    <w:rsid w:val="001C147F"/>
    <w:rsid w:val="001C2D88"/>
    <w:rsid w:val="001C5964"/>
    <w:rsid w:val="001D1ED2"/>
    <w:rsid w:val="001D2A6D"/>
    <w:rsid w:val="001D3958"/>
    <w:rsid w:val="001D3D7A"/>
    <w:rsid w:val="001D406B"/>
    <w:rsid w:val="001D4835"/>
    <w:rsid w:val="001D5345"/>
    <w:rsid w:val="001D5972"/>
    <w:rsid w:val="001D5D6A"/>
    <w:rsid w:val="001D5FDD"/>
    <w:rsid w:val="001D65AF"/>
    <w:rsid w:val="001D6D87"/>
    <w:rsid w:val="001D7CA5"/>
    <w:rsid w:val="001E039E"/>
    <w:rsid w:val="001E19A1"/>
    <w:rsid w:val="001E3D2F"/>
    <w:rsid w:val="001E4BDE"/>
    <w:rsid w:val="001E51FD"/>
    <w:rsid w:val="001E6E23"/>
    <w:rsid w:val="001F00FF"/>
    <w:rsid w:val="001F02CF"/>
    <w:rsid w:val="001F11D9"/>
    <w:rsid w:val="001F145E"/>
    <w:rsid w:val="001F338D"/>
    <w:rsid w:val="001F4001"/>
    <w:rsid w:val="001F5315"/>
    <w:rsid w:val="001F56A6"/>
    <w:rsid w:val="001F5BA2"/>
    <w:rsid w:val="001F5C43"/>
    <w:rsid w:val="002042E2"/>
    <w:rsid w:val="00205675"/>
    <w:rsid w:val="002058D2"/>
    <w:rsid w:val="0021247A"/>
    <w:rsid w:val="00212A65"/>
    <w:rsid w:val="00213AD9"/>
    <w:rsid w:val="00214C2E"/>
    <w:rsid w:val="002163D9"/>
    <w:rsid w:val="002166E3"/>
    <w:rsid w:val="00216BAC"/>
    <w:rsid w:val="0022017A"/>
    <w:rsid w:val="0022308F"/>
    <w:rsid w:val="002238BE"/>
    <w:rsid w:val="00223B9B"/>
    <w:rsid w:val="00224223"/>
    <w:rsid w:val="002256E2"/>
    <w:rsid w:val="002269B0"/>
    <w:rsid w:val="00233987"/>
    <w:rsid w:val="002353D2"/>
    <w:rsid w:val="0023550D"/>
    <w:rsid w:val="00235553"/>
    <w:rsid w:val="00236982"/>
    <w:rsid w:val="00237958"/>
    <w:rsid w:val="00237DEE"/>
    <w:rsid w:val="00237FBC"/>
    <w:rsid w:val="002402A9"/>
    <w:rsid w:val="002403E0"/>
    <w:rsid w:val="00240C0F"/>
    <w:rsid w:val="002412BA"/>
    <w:rsid w:val="00244251"/>
    <w:rsid w:val="002442BE"/>
    <w:rsid w:val="002447DF"/>
    <w:rsid w:val="00246A60"/>
    <w:rsid w:val="00246B04"/>
    <w:rsid w:val="002474BF"/>
    <w:rsid w:val="00252011"/>
    <w:rsid w:val="00252E53"/>
    <w:rsid w:val="00254D50"/>
    <w:rsid w:val="00256B6A"/>
    <w:rsid w:val="00256DA2"/>
    <w:rsid w:val="00257020"/>
    <w:rsid w:val="00261FCA"/>
    <w:rsid w:val="002648FB"/>
    <w:rsid w:val="00264A9E"/>
    <w:rsid w:val="002702FA"/>
    <w:rsid w:val="0027201D"/>
    <w:rsid w:val="00273998"/>
    <w:rsid w:val="00274108"/>
    <w:rsid w:val="002751AC"/>
    <w:rsid w:val="002759EA"/>
    <w:rsid w:val="0027646C"/>
    <w:rsid w:val="002823CA"/>
    <w:rsid w:val="00283A8E"/>
    <w:rsid w:val="00284D91"/>
    <w:rsid w:val="00286241"/>
    <w:rsid w:val="00287B7E"/>
    <w:rsid w:val="00292D16"/>
    <w:rsid w:val="00294F76"/>
    <w:rsid w:val="002950E6"/>
    <w:rsid w:val="002975B3"/>
    <w:rsid w:val="002A1C25"/>
    <w:rsid w:val="002A2A54"/>
    <w:rsid w:val="002A3C0A"/>
    <w:rsid w:val="002A3C98"/>
    <w:rsid w:val="002A3E5C"/>
    <w:rsid w:val="002A5266"/>
    <w:rsid w:val="002A61B8"/>
    <w:rsid w:val="002A791B"/>
    <w:rsid w:val="002A7BFD"/>
    <w:rsid w:val="002A7EC4"/>
    <w:rsid w:val="002B0B16"/>
    <w:rsid w:val="002B128C"/>
    <w:rsid w:val="002B1941"/>
    <w:rsid w:val="002B1CDA"/>
    <w:rsid w:val="002B574B"/>
    <w:rsid w:val="002B6508"/>
    <w:rsid w:val="002B6C94"/>
    <w:rsid w:val="002B7D4E"/>
    <w:rsid w:val="002C045C"/>
    <w:rsid w:val="002C14C1"/>
    <w:rsid w:val="002C5E74"/>
    <w:rsid w:val="002D175A"/>
    <w:rsid w:val="002D1E79"/>
    <w:rsid w:val="002D2C59"/>
    <w:rsid w:val="002D3FF2"/>
    <w:rsid w:val="002D4116"/>
    <w:rsid w:val="002D5B07"/>
    <w:rsid w:val="002D686B"/>
    <w:rsid w:val="002E004E"/>
    <w:rsid w:val="002E0096"/>
    <w:rsid w:val="002E04BA"/>
    <w:rsid w:val="002E1607"/>
    <w:rsid w:val="002E3137"/>
    <w:rsid w:val="002E3F59"/>
    <w:rsid w:val="002E4BB2"/>
    <w:rsid w:val="002E51A5"/>
    <w:rsid w:val="002E7834"/>
    <w:rsid w:val="002F00E6"/>
    <w:rsid w:val="002F2C24"/>
    <w:rsid w:val="002F42F6"/>
    <w:rsid w:val="002F6F5A"/>
    <w:rsid w:val="002F6F62"/>
    <w:rsid w:val="00303193"/>
    <w:rsid w:val="00304E2E"/>
    <w:rsid w:val="003052DE"/>
    <w:rsid w:val="003060A0"/>
    <w:rsid w:val="00306201"/>
    <w:rsid w:val="0030750E"/>
    <w:rsid w:val="003077E0"/>
    <w:rsid w:val="00307CEF"/>
    <w:rsid w:val="00310799"/>
    <w:rsid w:val="00310FC7"/>
    <w:rsid w:val="00312925"/>
    <w:rsid w:val="00313B4D"/>
    <w:rsid w:val="003177E1"/>
    <w:rsid w:val="00317EE5"/>
    <w:rsid w:val="0032031A"/>
    <w:rsid w:val="003204BD"/>
    <w:rsid w:val="0032550E"/>
    <w:rsid w:val="00325965"/>
    <w:rsid w:val="0032637B"/>
    <w:rsid w:val="00326D73"/>
    <w:rsid w:val="00327777"/>
    <w:rsid w:val="003302CD"/>
    <w:rsid w:val="00331A25"/>
    <w:rsid w:val="00331B34"/>
    <w:rsid w:val="0033212D"/>
    <w:rsid w:val="00333CD5"/>
    <w:rsid w:val="00341C5B"/>
    <w:rsid w:val="0034209E"/>
    <w:rsid w:val="00343D79"/>
    <w:rsid w:val="00344244"/>
    <w:rsid w:val="0034465F"/>
    <w:rsid w:val="00345499"/>
    <w:rsid w:val="003470BE"/>
    <w:rsid w:val="0035274F"/>
    <w:rsid w:val="00352A70"/>
    <w:rsid w:val="0035727E"/>
    <w:rsid w:val="00357730"/>
    <w:rsid w:val="00357EAC"/>
    <w:rsid w:val="003606C7"/>
    <w:rsid w:val="0036200B"/>
    <w:rsid w:val="00364A89"/>
    <w:rsid w:val="003651A6"/>
    <w:rsid w:val="00366AD7"/>
    <w:rsid w:val="00370AB0"/>
    <w:rsid w:val="00371E90"/>
    <w:rsid w:val="00372BC0"/>
    <w:rsid w:val="00373E9A"/>
    <w:rsid w:val="00375C0C"/>
    <w:rsid w:val="00377919"/>
    <w:rsid w:val="0037795E"/>
    <w:rsid w:val="00377E34"/>
    <w:rsid w:val="003808C5"/>
    <w:rsid w:val="00382B9A"/>
    <w:rsid w:val="00382F28"/>
    <w:rsid w:val="00384133"/>
    <w:rsid w:val="003845F4"/>
    <w:rsid w:val="003853F0"/>
    <w:rsid w:val="00386AC0"/>
    <w:rsid w:val="0038751D"/>
    <w:rsid w:val="00387AF4"/>
    <w:rsid w:val="0039063B"/>
    <w:rsid w:val="00391079"/>
    <w:rsid w:val="00392B0A"/>
    <w:rsid w:val="003A05AD"/>
    <w:rsid w:val="003A26F9"/>
    <w:rsid w:val="003A56EF"/>
    <w:rsid w:val="003A627A"/>
    <w:rsid w:val="003A67E1"/>
    <w:rsid w:val="003B0942"/>
    <w:rsid w:val="003B103D"/>
    <w:rsid w:val="003B16CD"/>
    <w:rsid w:val="003B29F6"/>
    <w:rsid w:val="003B36F3"/>
    <w:rsid w:val="003B37FD"/>
    <w:rsid w:val="003B6521"/>
    <w:rsid w:val="003C0F63"/>
    <w:rsid w:val="003C1825"/>
    <w:rsid w:val="003C18CB"/>
    <w:rsid w:val="003C1A77"/>
    <w:rsid w:val="003C270C"/>
    <w:rsid w:val="003D1CFE"/>
    <w:rsid w:val="003D2F2D"/>
    <w:rsid w:val="003D4D5C"/>
    <w:rsid w:val="003D5958"/>
    <w:rsid w:val="003D6C64"/>
    <w:rsid w:val="003E2386"/>
    <w:rsid w:val="003E30DD"/>
    <w:rsid w:val="003E6BD4"/>
    <w:rsid w:val="003F15D2"/>
    <w:rsid w:val="003F2C92"/>
    <w:rsid w:val="003F5676"/>
    <w:rsid w:val="003F7067"/>
    <w:rsid w:val="003F732B"/>
    <w:rsid w:val="0040045C"/>
    <w:rsid w:val="00400CF0"/>
    <w:rsid w:val="0040113C"/>
    <w:rsid w:val="004036DD"/>
    <w:rsid w:val="00403BFF"/>
    <w:rsid w:val="0040459E"/>
    <w:rsid w:val="0040480D"/>
    <w:rsid w:val="00404E75"/>
    <w:rsid w:val="00405AE6"/>
    <w:rsid w:val="00406337"/>
    <w:rsid w:val="00406A6D"/>
    <w:rsid w:val="00413B5F"/>
    <w:rsid w:val="00414312"/>
    <w:rsid w:val="00414417"/>
    <w:rsid w:val="0042041B"/>
    <w:rsid w:val="00420653"/>
    <w:rsid w:val="00420761"/>
    <w:rsid w:val="00420D0F"/>
    <w:rsid w:val="004216E2"/>
    <w:rsid w:val="00422907"/>
    <w:rsid w:val="00423C53"/>
    <w:rsid w:val="004256FD"/>
    <w:rsid w:val="00425B33"/>
    <w:rsid w:val="00431460"/>
    <w:rsid w:val="00431889"/>
    <w:rsid w:val="00435A96"/>
    <w:rsid w:val="00435F38"/>
    <w:rsid w:val="00436B2B"/>
    <w:rsid w:val="00436F22"/>
    <w:rsid w:val="00437922"/>
    <w:rsid w:val="00437D9D"/>
    <w:rsid w:val="00440565"/>
    <w:rsid w:val="00441B76"/>
    <w:rsid w:val="00441C87"/>
    <w:rsid w:val="0044379C"/>
    <w:rsid w:val="00444D78"/>
    <w:rsid w:val="00444E05"/>
    <w:rsid w:val="00445A46"/>
    <w:rsid w:val="00446165"/>
    <w:rsid w:val="004536D5"/>
    <w:rsid w:val="00456007"/>
    <w:rsid w:val="0045658D"/>
    <w:rsid w:val="00462499"/>
    <w:rsid w:val="0046419C"/>
    <w:rsid w:val="0046472C"/>
    <w:rsid w:val="00466406"/>
    <w:rsid w:val="004679DC"/>
    <w:rsid w:val="0047137F"/>
    <w:rsid w:val="00474C9A"/>
    <w:rsid w:val="004766B1"/>
    <w:rsid w:val="0048093F"/>
    <w:rsid w:val="0048741A"/>
    <w:rsid w:val="004921C4"/>
    <w:rsid w:val="00494AC8"/>
    <w:rsid w:val="00496981"/>
    <w:rsid w:val="0049721C"/>
    <w:rsid w:val="004977CD"/>
    <w:rsid w:val="00497E6A"/>
    <w:rsid w:val="004A20D6"/>
    <w:rsid w:val="004A25E7"/>
    <w:rsid w:val="004A2714"/>
    <w:rsid w:val="004A4CAA"/>
    <w:rsid w:val="004A7AFD"/>
    <w:rsid w:val="004A7D1B"/>
    <w:rsid w:val="004B13E1"/>
    <w:rsid w:val="004B1CBB"/>
    <w:rsid w:val="004B2E50"/>
    <w:rsid w:val="004B4E8D"/>
    <w:rsid w:val="004B6973"/>
    <w:rsid w:val="004C1432"/>
    <w:rsid w:val="004C216E"/>
    <w:rsid w:val="004C3AED"/>
    <w:rsid w:val="004C41C1"/>
    <w:rsid w:val="004C4D94"/>
    <w:rsid w:val="004C5503"/>
    <w:rsid w:val="004C613B"/>
    <w:rsid w:val="004C73C8"/>
    <w:rsid w:val="004D052B"/>
    <w:rsid w:val="004D12CB"/>
    <w:rsid w:val="004D3161"/>
    <w:rsid w:val="004D3668"/>
    <w:rsid w:val="004D566C"/>
    <w:rsid w:val="004D6ED2"/>
    <w:rsid w:val="004D7EA0"/>
    <w:rsid w:val="004E1950"/>
    <w:rsid w:val="004E2125"/>
    <w:rsid w:val="004E64A7"/>
    <w:rsid w:val="004F0AC2"/>
    <w:rsid w:val="004F14D4"/>
    <w:rsid w:val="004F42DA"/>
    <w:rsid w:val="004F460E"/>
    <w:rsid w:val="004F6A99"/>
    <w:rsid w:val="004F7C2F"/>
    <w:rsid w:val="00501386"/>
    <w:rsid w:val="00503F55"/>
    <w:rsid w:val="00506C1D"/>
    <w:rsid w:val="00507EDA"/>
    <w:rsid w:val="00510E14"/>
    <w:rsid w:val="0051200C"/>
    <w:rsid w:val="0051380B"/>
    <w:rsid w:val="00513E97"/>
    <w:rsid w:val="00514F9A"/>
    <w:rsid w:val="00515C60"/>
    <w:rsid w:val="00521407"/>
    <w:rsid w:val="0052146D"/>
    <w:rsid w:val="00521C0A"/>
    <w:rsid w:val="00524A20"/>
    <w:rsid w:val="005265BB"/>
    <w:rsid w:val="00530239"/>
    <w:rsid w:val="0053131F"/>
    <w:rsid w:val="00535C2A"/>
    <w:rsid w:val="0053791C"/>
    <w:rsid w:val="005400D1"/>
    <w:rsid w:val="00541691"/>
    <w:rsid w:val="00542EB3"/>
    <w:rsid w:val="005436BD"/>
    <w:rsid w:val="00544E80"/>
    <w:rsid w:val="00545D1A"/>
    <w:rsid w:val="005507B6"/>
    <w:rsid w:val="00550CA2"/>
    <w:rsid w:val="00554A0C"/>
    <w:rsid w:val="00556293"/>
    <w:rsid w:val="00561AA3"/>
    <w:rsid w:val="00561EF1"/>
    <w:rsid w:val="00561FC0"/>
    <w:rsid w:val="00563809"/>
    <w:rsid w:val="00563B66"/>
    <w:rsid w:val="00564FC6"/>
    <w:rsid w:val="00565C76"/>
    <w:rsid w:val="00571058"/>
    <w:rsid w:val="00571239"/>
    <w:rsid w:val="00574351"/>
    <w:rsid w:val="0057596B"/>
    <w:rsid w:val="005764EF"/>
    <w:rsid w:val="00576B94"/>
    <w:rsid w:val="00577183"/>
    <w:rsid w:val="00577DB6"/>
    <w:rsid w:val="0058095E"/>
    <w:rsid w:val="00590D67"/>
    <w:rsid w:val="005910C5"/>
    <w:rsid w:val="00592DAD"/>
    <w:rsid w:val="00595321"/>
    <w:rsid w:val="00595EBD"/>
    <w:rsid w:val="00596007"/>
    <w:rsid w:val="00596B19"/>
    <w:rsid w:val="00597E9B"/>
    <w:rsid w:val="005A0336"/>
    <w:rsid w:val="005A1A24"/>
    <w:rsid w:val="005A1FF5"/>
    <w:rsid w:val="005A373D"/>
    <w:rsid w:val="005A4031"/>
    <w:rsid w:val="005A4D74"/>
    <w:rsid w:val="005A5D18"/>
    <w:rsid w:val="005B266E"/>
    <w:rsid w:val="005C325C"/>
    <w:rsid w:val="005C32E9"/>
    <w:rsid w:val="005C40E3"/>
    <w:rsid w:val="005C4FC7"/>
    <w:rsid w:val="005C500B"/>
    <w:rsid w:val="005C565E"/>
    <w:rsid w:val="005C694E"/>
    <w:rsid w:val="005D091A"/>
    <w:rsid w:val="005D137E"/>
    <w:rsid w:val="005D1833"/>
    <w:rsid w:val="005D236E"/>
    <w:rsid w:val="005D67B6"/>
    <w:rsid w:val="005D720A"/>
    <w:rsid w:val="005E229D"/>
    <w:rsid w:val="005E7BDF"/>
    <w:rsid w:val="005F0BAA"/>
    <w:rsid w:val="005F0BBE"/>
    <w:rsid w:val="005F0D66"/>
    <w:rsid w:val="005F3B91"/>
    <w:rsid w:val="005F54E4"/>
    <w:rsid w:val="005F7565"/>
    <w:rsid w:val="00601CB4"/>
    <w:rsid w:val="006057EA"/>
    <w:rsid w:val="00611965"/>
    <w:rsid w:val="00611C86"/>
    <w:rsid w:val="0061381A"/>
    <w:rsid w:val="00613CC0"/>
    <w:rsid w:val="0061461E"/>
    <w:rsid w:val="00614886"/>
    <w:rsid w:val="00616682"/>
    <w:rsid w:val="00617769"/>
    <w:rsid w:val="00617A6D"/>
    <w:rsid w:val="00620DDD"/>
    <w:rsid w:val="0062233B"/>
    <w:rsid w:val="0062334A"/>
    <w:rsid w:val="006278AD"/>
    <w:rsid w:val="00631230"/>
    <w:rsid w:val="00631A09"/>
    <w:rsid w:val="00632134"/>
    <w:rsid w:val="00634112"/>
    <w:rsid w:val="00634C71"/>
    <w:rsid w:val="006374C0"/>
    <w:rsid w:val="0064215E"/>
    <w:rsid w:val="006443A9"/>
    <w:rsid w:val="00644546"/>
    <w:rsid w:val="00645692"/>
    <w:rsid w:val="00646557"/>
    <w:rsid w:val="00646E1F"/>
    <w:rsid w:val="0064711A"/>
    <w:rsid w:val="006474C2"/>
    <w:rsid w:val="0065192F"/>
    <w:rsid w:val="00656CCE"/>
    <w:rsid w:val="00656EF7"/>
    <w:rsid w:val="006605CD"/>
    <w:rsid w:val="00662421"/>
    <w:rsid w:val="0066257C"/>
    <w:rsid w:val="00662C12"/>
    <w:rsid w:val="00662E4F"/>
    <w:rsid w:val="0066474D"/>
    <w:rsid w:val="00664BA2"/>
    <w:rsid w:val="00665B44"/>
    <w:rsid w:val="00666995"/>
    <w:rsid w:val="00666F95"/>
    <w:rsid w:val="0067057A"/>
    <w:rsid w:val="00671A0F"/>
    <w:rsid w:val="00671D7C"/>
    <w:rsid w:val="00673B1E"/>
    <w:rsid w:val="00673D6E"/>
    <w:rsid w:val="0067556C"/>
    <w:rsid w:val="00676C89"/>
    <w:rsid w:val="00677122"/>
    <w:rsid w:val="006812CA"/>
    <w:rsid w:val="00681538"/>
    <w:rsid w:val="0068220C"/>
    <w:rsid w:val="006823D0"/>
    <w:rsid w:val="0068296E"/>
    <w:rsid w:val="00690BDD"/>
    <w:rsid w:val="0069165E"/>
    <w:rsid w:val="00692FA9"/>
    <w:rsid w:val="006938AB"/>
    <w:rsid w:val="00693BCB"/>
    <w:rsid w:val="006A4DEA"/>
    <w:rsid w:val="006A4DFD"/>
    <w:rsid w:val="006A5F38"/>
    <w:rsid w:val="006A6983"/>
    <w:rsid w:val="006A7D79"/>
    <w:rsid w:val="006B0E6F"/>
    <w:rsid w:val="006B2063"/>
    <w:rsid w:val="006B3FD6"/>
    <w:rsid w:val="006B6B5D"/>
    <w:rsid w:val="006C00D3"/>
    <w:rsid w:val="006C2946"/>
    <w:rsid w:val="006C52C0"/>
    <w:rsid w:val="006C6DBC"/>
    <w:rsid w:val="006D191C"/>
    <w:rsid w:val="006D28E3"/>
    <w:rsid w:val="006D3867"/>
    <w:rsid w:val="006D3D18"/>
    <w:rsid w:val="006D41D6"/>
    <w:rsid w:val="006D6F9D"/>
    <w:rsid w:val="006E3DC8"/>
    <w:rsid w:val="006E4202"/>
    <w:rsid w:val="006E4BD3"/>
    <w:rsid w:val="006E5304"/>
    <w:rsid w:val="006F354C"/>
    <w:rsid w:val="006F412D"/>
    <w:rsid w:val="006F4208"/>
    <w:rsid w:val="006F4516"/>
    <w:rsid w:val="006F5EEA"/>
    <w:rsid w:val="006F5F41"/>
    <w:rsid w:val="006F5F58"/>
    <w:rsid w:val="006F70CB"/>
    <w:rsid w:val="007040A3"/>
    <w:rsid w:val="00711185"/>
    <w:rsid w:val="007126B9"/>
    <w:rsid w:val="00712C13"/>
    <w:rsid w:val="0071478A"/>
    <w:rsid w:val="00716132"/>
    <w:rsid w:val="0071707D"/>
    <w:rsid w:val="00717EAE"/>
    <w:rsid w:val="00723285"/>
    <w:rsid w:val="00725A38"/>
    <w:rsid w:val="00725B4A"/>
    <w:rsid w:val="00726976"/>
    <w:rsid w:val="00726A74"/>
    <w:rsid w:val="00730D5D"/>
    <w:rsid w:val="007318AA"/>
    <w:rsid w:val="00732A83"/>
    <w:rsid w:val="00741481"/>
    <w:rsid w:val="007424F9"/>
    <w:rsid w:val="0074295A"/>
    <w:rsid w:val="00743718"/>
    <w:rsid w:val="007464F3"/>
    <w:rsid w:val="00746CB5"/>
    <w:rsid w:val="007515B6"/>
    <w:rsid w:val="00754011"/>
    <w:rsid w:val="00754780"/>
    <w:rsid w:val="00760CE6"/>
    <w:rsid w:val="00763681"/>
    <w:rsid w:val="00765583"/>
    <w:rsid w:val="007662E0"/>
    <w:rsid w:val="00767B79"/>
    <w:rsid w:val="00767DF2"/>
    <w:rsid w:val="0077151F"/>
    <w:rsid w:val="007758B3"/>
    <w:rsid w:val="00780E12"/>
    <w:rsid w:val="00782F55"/>
    <w:rsid w:val="0078627D"/>
    <w:rsid w:val="007876A8"/>
    <w:rsid w:val="00790B28"/>
    <w:rsid w:val="00790BA0"/>
    <w:rsid w:val="0079128E"/>
    <w:rsid w:val="00792BF7"/>
    <w:rsid w:val="0079388B"/>
    <w:rsid w:val="007A05A2"/>
    <w:rsid w:val="007A1029"/>
    <w:rsid w:val="007A5024"/>
    <w:rsid w:val="007B1283"/>
    <w:rsid w:val="007B3AB8"/>
    <w:rsid w:val="007B3AF2"/>
    <w:rsid w:val="007B4144"/>
    <w:rsid w:val="007B623A"/>
    <w:rsid w:val="007B7EEF"/>
    <w:rsid w:val="007C59DF"/>
    <w:rsid w:val="007D0A58"/>
    <w:rsid w:val="007D0C8A"/>
    <w:rsid w:val="007D138F"/>
    <w:rsid w:val="007D1E83"/>
    <w:rsid w:val="007D48B1"/>
    <w:rsid w:val="007D5B16"/>
    <w:rsid w:val="007D5C08"/>
    <w:rsid w:val="007D7160"/>
    <w:rsid w:val="007E0501"/>
    <w:rsid w:val="007E07FC"/>
    <w:rsid w:val="007E0D39"/>
    <w:rsid w:val="007E2273"/>
    <w:rsid w:val="007E2D6E"/>
    <w:rsid w:val="007E3FDE"/>
    <w:rsid w:val="007E4D94"/>
    <w:rsid w:val="007E571F"/>
    <w:rsid w:val="007E623E"/>
    <w:rsid w:val="007E6D1C"/>
    <w:rsid w:val="007F0A43"/>
    <w:rsid w:val="007F2915"/>
    <w:rsid w:val="007F3A2E"/>
    <w:rsid w:val="007F4D5D"/>
    <w:rsid w:val="007F574B"/>
    <w:rsid w:val="007F5A3B"/>
    <w:rsid w:val="008007E7"/>
    <w:rsid w:val="00801BF1"/>
    <w:rsid w:val="00803839"/>
    <w:rsid w:val="0080636D"/>
    <w:rsid w:val="00807C8F"/>
    <w:rsid w:val="00811981"/>
    <w:rsid w:val="00812687"/>
    <w:rsid w:val="0081513F"/>
    <w:rsid w:val="00815281"/>
    <w:rsid w:val="008260D7"/>
    <w:rsid w:val="00827D4E"/>
    <w:rsid w:val="00827D7C"/>
    <w:rsid w:val="00831574"/>
    <w:rsid w:val="00835305"/>
    <w:rsid w:val="00836517"/>
    <w:rsid w:val="008374B2"/>
    <w:rsid w:val="0083782F"/>
    <w:rsid w:val="00841A60"/>
    <w:rsid w:val="0084490C"/>
    <w:rsid w:val="00844E2B"/>
    <w:rsid w:val="00847315"/>
    <w:rsid w:val="00850588"/>
    <w:rsid w:val="008515C3"/>
    <w:rsid w:val="00851A1C"/>
    <w:rsid w:val="00851DC1"/>
    <w:rsid w:val="00851E3F"/>
    <w:rsid w:val="00851F84"/>
    <w:rsid w:val="00852557"/>
    <w:rsid w:val="00854541"/>
    <w:rsid w:val="00860C7F"/>
    <w:rsid w:val="008628A7"/>
    <w:rsid w:val="00863248"/>
    <w:rsid w:val="00866E54"/>
    <w:rsid w:val="00867379"/>
    <w:rsid w:val="00867457"/>
    <w:rsid w:val="00867F58"/>
    <w:rsid w:val="008704DA"/>
    <w:rsid w:val="00871812"/>
    <w:rsid w:val="008748A9"/>
    <w:rsid w:val="00881FAC"/>
    <w:rsid w:val="00883B3D"/>
    <w:rsid w:val="00883B52"/>
    <w:rsid w:val="00885664"/>
    <w:rsid w:val="00886EC1"/>
    <w:rsid w:val="0088751B"/>
    <w:rsid w:val="00894234"/>
    <w:rsid w:val="00894975"/>
    <w:rsid w:val="008954CE"/>
    <w:rsid w:val="00896A06"/>
    <w:rsid w:val="008A012F"/>
    <w:rsid w:val="008A31AC"/>
    <w:rsid w:val="008A4D08"/>
    <w:rsid w:val="008A54C6"/>
    <w:rsid w:val="008A5A9B"/>
    <w:rsid w:val="008A62C9"/>
    <w:rsid w:val="008A6C4A"/>
    <w:rsid w:val="008A7D20"/>
    <w:rsid w:val="008B1633"/>
    <w:rsid w:val="008B36A6"/>
    <w:rsid w:val="008B3747"/>
    <w:rsid w:val="008B46B3"/>
    <w:rsid w:val="008B46D2"/>
    <w:rsid w:val="008B52F1"/>
    <w:rsid w:val="008B6C9F"/>
    <w:rsid w:val="008C0531"/>
    <w:rsid w:val="008C05CA"/>
    <w:rsid w:val="008C61CA"/>
    <w:rsid w:val="008C75C1"/>
    <w:rsid w:val="008C7B2A"/>
    <w:rsid w:val="008D056C"/>
    <w:rsid w:val="008D0586"/>
    <w:rsid w:val="008D076B"/>
    <w:rsid w:val="008D182A"/>
    <w:rsid w:val="008D31A8"/>
    <w:rsid w:val="008D33EB"/>
    <w:rsid w:val="008D3EDD"/>
    <w:rsid w:val="008D4E26"/>
    <w:rsid w:val="008D6658"/>
    <w:rsid w:val="008D7479"/>
    <w:rsid w:val="008D7F01"/>
    <w:rsid w:val="008E1377"/>
    <w:rsid w:val="008E3A04"/>
    <w:rsid w:val="008E4618"/>
    <w:rsid w:val="008E4DF6"/>
    <w:rsid w:val="008E5670"/>
    <w:rsid w:val="008F174F"/>
    <w:rsid w:val="008F352C"/>
    <w:rsid w:val="008F7FA7"/>
    <w:rsid w:val="00902FA3"/>
    <w:rsid w:val="00905F1E"/>
    <w:rsid w:val="0090641E"/>
    <w:rsid w:val="009128C3"/>
    <w:rsid w:val="00914FD8"/>
    <w:rsid w:val="00915919"/>
    <w:rsid w:val="00915E08"/>
    <w:rsid w:val="00920AFF"/>
    <w:rsid w:val="0092110F"/>
    <w:rsid w:val="00924569"/>
    <w:rsid w:val="00924B39"/>
    <w:rsid w:val="00926360"/>
    <w:rsid w:val="00926809"/>
    <w:rsid w:val="00927257"/>
    <w:rsid w:val="0092751E"/>
    <w:rsid w:val="00930084"/>
    <w:rsid w:val="0093312E"/>
    <w:rsid w:val="009352C1"/>
    <w:rsid w:val="00935627"/>
    <w:rsid w:val="00935CAE"/>
    <w:rsid w:val="0093607F"/>
    <w:rsid w:val="00940C03"/>
    <w:rsid w:val="009416C5"/>
    <w:rsid w:val="00941B85"/>
    <w:rsid w:val="00950542"/>
    <w:rsid w:val="00951D41"/>
    <w:rsid w:val="00952759"/>
    <w:rsid w:val="00953298"/>
    <w:rsid w:val="00955D27"/>
    <w:rsid w:val="00956005"/>
    <w:rsid w:val="009572B1"/>
    <w:rsid w:val="00960F2F"/>
    <w:rsid w:val="00961689"/>
    <w:rsid w:val="0096549B"/>
    <w:rsid w:val="009668E0"/>
    <w:rsid w:val="009669D8"/>
    <w:rsid w:val="009803D2"/>
    <w:rsid w:val="0098181C"/>
    <w:rsid w:val="00981E96"/>
    <w:rsid w:val="009855B7"/>
    <w:rsid w:val="0098694C"/>
    <w:rsid w:val="00990A99"/>
    <w:rsid w:val="00991410"/>
    <w:rsid w:val="00993580"/>
    <w:rsid w:val="00994C0F"/>
    <w:rsid w:val="0099603D"/>
    <w:rsid w:val="00996D6D"/>
    <w:rsid w:val="009A1F41"/>
    <w:rsid w:val="009A2C3F"/>
    <w:rsid w:val="009A33BA"/>
    <w:rsid w:val="009A3C27"/>
    <w:rsid w:val="009A4047"/>
    <w:rsid w:val="009A4602"/>
    <w:rsid w:val="009A621E"/>
    <w:rsid w:val="009A75B7"/>
    <w:rsid w:val="009B5AF4"/>
    <w:rsid w:val="009B5E4F"/>
    <w:rsid w:val="009B6401"/>
    <w:rsid w:val="009B6D1C"/>
    <w:rsid w:val="009C0F8F"/>
    <w:rsid w:val="009C24E1"/>
    <w:rsid w:val="009C27AB"/>
    <w:rsid w:val="009C5FB8"/>
    <w:rsid w:val="009C6323"/>
    <w:rsid w:val="009C7102"/>
    <w:rsid w:val="009D1CE5"/>
    <w:rsid w:val="009D2697"/>
    <w:rsid w:val="009D30AF"/>
    <w:rsid w:val="009D5B12"/>
    <w:rsid w:val="009D5D5B"/>
    <w:rsid w:val="009D648E"/>
    <w:rsid w:val="009E3B04"/>
    <w:rsid w:val="009F0C76"/>
    <w:rsid w:val="009F1B59"/>
    <w:rsid w:val="009F2D72"/>
    <w:rsid w:val="009F3450"/>
    <w:rsid w:val="009F3F92"/>
    <w:rsid w:val="009F6307"/>
    <w:rsid w:val="00A01419"/>
    <w:rsid w:val="00A02406"/>
    <w:rsid w:val="00A03340"/>
    <w:rsid w:val="00A0627D"/>
    <w:rsid w:val="00A06E45"/>
    <w:rsid w:val="00A12931"/>
    <w:rsid w:val="00A155FA"/>
    <w:rsid w:val="00A15F0D"/>
    <w:rsid w:val="00A21831"/>
    <w:rsid w:val="00A22F0D"/>
    <w:rsid w:val="00A2468B"/>
    <w:rsid w:val="00A24CAC"/>
    <w:rsid w:val="00A27E35"/>
    <w:rsid w:val="00A32DCF"/>
    <w:rsid w:val="00A33A17"/>
    <w:rsid w:val="00A3665E"/>
    <w:rsid w:val="00A41145"/>
    <w:rsid w:val="00A47029"/>
    <w:rsid w:val="00A47C61"/>
    <w:rsid w:val="00A510DB"/>
    <w:rsid w:val="00A51BE8"/>
    <w:rsid w:val="00A528B7"/>
    <w:rsid w:val="00A5351D"/>
    <w:rsid w:val="00A541CE"/>
    <w:rsid w:val="00A54B11"/>
    <w:rsid w:val="00A54B94"/>
    <w:rsid w:val="00A6086B"/>
    <w:rsid w:val="00A60F70"/>
    <w:rsid w:val="00A614D9"/>
    <w:rsid w:val="00A614E0"/>
    <w:rsid w:val="00A64AD0"/>
    <w:rsid w:val="00A65394"/>
    <w:rsid w:val="00A677D0"/>
    <w:rsid w:val="00A71B53"/>
    <w:rsid w:val="00A725CB"/>
    <w:rsid w:val="00A74CB4"/>
    <w:rsid w:val="00A7517D"/>
    <w:rsid w:val="00A7625C"/>
    <w:rsid w:val="00A76EC4"/>
    <w:rsid w:val="00A77D2E"/>
    <w:rsid w:val="00A8156D"/>
    <w:rsid w:val="00A83621"/>
    <w:rsid w:val="00A83B3B"/>
    <w:rsid w:val="00A861FA"/>
    <w:rsid w:val="00A916AD"/>
    <w:rsid w:val="00A95684"/>
    <w:rsid w:val="00AA145E"/>
    <w:rsid w:val="00AA2FBF"/>
    <w:rsid w:val="00AA4F55"/>
    <w:rsid w:val="00AA5527"/>
    <w:rsid w:val="00AB486F"/>
    <w:rsid w:val="00AB5724"/>
    <w:rsid w:val="00AB7A74"/>
    <w:rsid w:val="00AC0402"/>
    <w:rsid w:val="00AC2642"/>
    <w:rsid w:val="00AC38A6"/>
    <w:rsid w:val="00AC4064"/>
    <w:rsid w:val="00AC4608"/>
    <w:rsid w:val="00AC6284"/>
    <w:rsid w:val="00AC6A27"/>
    <w:rsid w:val="00AC73A3"/>
    <w:rsid w:val="00AD00A9"/>
    <w:rsid w:val="00AD120B"/>
    <w:rsid w:val="00AD1FFF"/>
    <w:rsid w:val="00AD5DA4"/>
    <w:rsid w:val="00AD673C"/>
    <w:rsid w:val="00AE12FE"/>
    <w:rsid w:val="00AE1CCA"/>
    <w:rsid w:val="00AE1DFB"/>
    <w:rsid w:val="00AE2FAD"/>
    <w:rsid w:val="00AE44AB"/>
    <w:rsid w:val="00AE5725"/>
    <w:rsid w:val="00AE621C"/>
    <w:rsid w:val="00AF1D76"/>
    <w:rsid w:val="00AF1F08"/>
    <w:rsid w:val="00AF28F5"/>
    <w:rsid w:val="00AF2C47"/>
    <w:rsid w:val="00AF367E"/>
    <w:rsid w:val="00AF46D4"/>
    <w:rsid w:val="00AF5178"/>
    <w:rsid w:val="00B04973"/>
    <w:rsid w:val="00B04AFA"/>
    <w:rsid w:val="00B05084"/>
    <w:rsid w:val="00B05A14"/>
    <w:rsid w:val="00B0697E"/>
    <w:rsid w:val="00B100F4"/>
    <w:rsid w:val="00B14F67"/>
    <w:rsid w:val="00B15902"/>
    <w:rsid w:val="00B16419"/>
    <w:rsid w:val="00B173C9"/>
    <w:rsid w:val="00B20DAD"/>
    <w:rsid w:val="00B24932"/>
    <w:rsid w:val="00B268A9"/>
    <w:rsid w:val="00B35127"/>
    <w:rsid w:val="00B40CFA"/>
    <w:rsid w:val="00B4293C"/>
    <w:rsid w:val="00B44BE7"/>
    <w:rsid w:val="00B45B5A"/>
    <w:rsid w:val="00B46E5E"/>
    <w:rsid w:val="00B521F0"/>
    <w:rsid w:val="00B54AF1"/>
    <w:rsid w:val="00B5684B"/>
    <w:rsid w:val="00B64287"/>
    <w:rsid w:val="00B66118"/>
    <w:rsid w:val="00B66E91"/>
    <w:rsid w:val="00B67383"/>
    <w:rsid w:val="00B705AA"/>
    <w:rsid w:val="00B705C5"/>
    <w:rsid w:val="00B70C54"/>
    <w:rsid w:val="00B737E3"/>
    <w:rsid w:val="00B73B21"/>
    <w:rsid w:val="00B7426A"/>
    <w:rsid w:val="00B742D6"/>
    <w:rsid w:val="00B7476A"/>
    <w:rsid w:val="00B74CAA"/>
    <w:rsid w:val="00B768E8"/>
    <w:rsid w:val="00B77EDA"/>
    <w:rsid w:val="00B80C03"/>
    <w:rsid w:val="00B8414E"/>
    <w:rsid w:val="00B87190"/>
    <w:rsid w:val="00B902A4"/>
    <w:rsid w:val="00B93630"/>
    <w:rsid w:val="00B94523"/>
    <w:rsid w:val="00B94A35"/>
    <w:rsid w:val="00B97768"/>
    <w:rsid w:val="00BA1BB8"/>
    <w:rsid w:val="00BA445F"/>
    <w:rsid w:val="00BA46B5"/>
    <w:rsid w:val="00BA552C"/>
    <w:rsid w:val="00BA6BA5"/>
    <w:rsid w:val="00BA7B31"/>
    <w:rsid w:val="00BB107F"/>
    <w:rsid w:val="00BB22F0"/>
    <w:rsid w:val="00BB23D5"/>
    <w:rsid w:val="00BB45B2"/>
    <w:rsid w:val="00BB6452"/>
    <w:rsid w:val="00BC0210"/>
    <w:rsid w:val="00BC16D8"/>
    <w:rsid w:val="00BC2B1B"/>
    <w:rsid w:val="00BC5174"/>
    <w:rsid w:val="00BC6814"/>
    <w:rsid w:val="00BD0079"/>
    <w:rsid w:val="00BD1959"/>
    <w:rsid w:val="00BD28F4"/>
    <w:rsid w:val="00BD385D"/>
    <w:rsid w:val="00BD3A15"/>
    <w:rsid w:val="00BD6C8A"/>
    <w:rsid w:val="00BD7E0C"/>
    <w:rsid w:val="00BE0472"/>
    <w:rsid w:val="00BE1C3F"/>
    <w:rsid w:val="00BE2C90"/>
    <w:rsid w:val="00BE5834"/>
    <w:rsid w:val="00BE7410"/>
    <w:rsid w:val="00BF0235"/>
    <w:rsid w:val="00BF1A72"/>
    <w:rsid w:val="00BF448A"/>
    <w:rsid w:val="00BF5223"/>
    <w:rsid w:val="00BF6788"/>
    <w:rsid w:val="00BF6F63"/>
    <w:rsid w:val="00BF7ABD"/>
    <w:rsid w:val="00C00A66"/>
    <w:rsid w:val="00C03FA3"/>
    <w:rsid w:val="00C04A65"/>
    <w:rsid w:val="00C1157D"/>
    <w:rsid w:val="00C125A0"/>
    <w:rsid w:val="00C13864"/>
    <w:rsid w:val="00C14A45"/>
    <w:rsid w:val="00C16BCA"/>
    <w:rsid w:val="00C16C16"/>
    <w:rsid w:val="00C17492"/>
    <w:rsid w:val="00C17588"/>
    <w:rsid w:val="00C23EF2"/>
    <w:rsid w:val="00C26691"/>
    <w:rsid w:val="00C3199D"/>
    <w:rsid w:val="00C33DFD"/>
    <w:rsid w:val="00C3788F"/>
    <w:rsid w:val="00C37F99"/>
    <w:rsid w:val="00C412AF"/>
    <w:rsid w:val="00C43D22"/>
    <w:rsid w:val="00C519F8"/>
    <w:rsid w:val="00C53A80"/>
    <w:rsid w:val="00C544F4"/>
    <w:rsid w:val="00C5528F"/>
    <w:rsid w:val="00C55FD0"/>
    <w:rsid w:val="00C56D76"/>
    <w:rsid w:val="00C60A13"/>
    <w:rsid w:val="00C61404"/>
    <w:rsid w:val="00C617DB"/>
    <w:rsid w:val="00C628DE"/>
    <w:rsid w:val="00C62FD9"/>
    <w:rsid w:val="00C670D3"/>
    <w:rsid w:val="00C7121C"/>
    <w:rsid w:val="00C71344"/>
    <w:rsid w:val="00C73186"/>
    <w:rsid w:val="00C737E1"/>
    <w:rsid w:val="00C742B8"/>
    <w:rsid w:val="00C77973"/>
    <w:rsid w:val="00C87DB5"/>
    <w:rsid w:val="00C91975"/>
    <w:rsid w:val="00C936F8"/>
    <w:rsid w:val="00C94456"/>
    <w:rsid w:val="00C9620E"/>
    <w:rsid w:val="00CA24EA"/>
    <w:rsid w:val="00CA6AFF"/>
    <w:rsid w:val="00CA72A1"/>
    <w:rsid w:val="00CB56D5"/>
    <w:rsid w:val="00CC0875"/>
    <w:rsid w:val="00CC10BA"/>
    <w:rsid w:val="00CC1B1A"/>
    <w:rsid w:val="00CC33CC"/>
    <w:rsid w:val="00CC5793"/>
    <w:rsid w:val="00CE03FC"/>
    <w:rsid w:val="00CE7AA8"/>
    <w:rsid w:val="00CF01C4"/>
    <w:rsid w:val="00CF066F"/>
    <w:rsid w:val="00CF1B6F"/>
    <w:rsid w:val="00CF2DE6"/>
    <w:rsid w:val="00CF36D7"/>
    <w:rsid w:val="00CF6B55"/>
    <w:rsid w:val="00CF7705"/>
    <w:rsid w:val="00D003DD"/>
    <w:rsid w:val="00D00743"/>
    <w:rsid w:val="00D00E3A"/>
    <w:rsid w:val="00D010F9"/>
    <w:rsid w:val="00D0135A"/>
    <w:rsid w:val="00D01BD9"/>
    <w:rsid w:val="00D06D77"/>
    <w:rsid w:val="00D103F4"/>
    <w:rsid w:val="00D13FA8"/>
    <w:rsid w:val="00D16E8A"/>
    <w:rsid w:val="00D17007"/>
    <w:rsid w:val="00D172A2"/>
    <w:rsid w:val="00D17AD1"/>
    <w:rsid w:val="00D23F77"/>
    <w:rsid w:val="00D250C7"/>
    <w:rsid w:val="00D27623"/>
    <w:rsid w:val="00D27E5A"/>
    <w:rsid w:val="00D3042B"/>
    <w:rsid w:val="00D3400D"/>
    <w:rsid w:val="00D3431B"/>
    <w:rsid w:val="00D34DB6"/>
    <w:rsid w:val="00D376C5"/>
    <w:rsid w:val="00D41B25"/>
    <w:rsid w:val="00D41FF6"/>
    <w:rsid w:val="00D4211C"/>
    <w:rsid w:val="00D42585"/>
    <w:rsid w:val="00D426E8"/>
    <w:rsid w:val="00D45509"/>
    <w:rsid w:val="00D518DB"/>
    <w:rsid w:val="00D51D87"/>
    <w:rsid w:val="00D5689D"/>
    <w:rsid w:val="00D57F23"/>
    <w:rsid w:val="00D602DE"/>
    <w:rsid w:val="00D6056F"/>
    <w:rsid w:val="00D63867"/>
    <w:rsid w:val="00D63E48"/>
    <w:rsid w:val="00D646C1"/>
    <w:rsid w:val="00D64D39"/>
    <w:rsid w:val="00D656BD"/>
    <w:rsid w:val="00D67431"/>
    <w:rsid w:val="00D72421"/>
    <w:rsid w:val="00D73201"/>
    <w:rsid w:val="00D739B4"/>
    <w:rsid w:val="00D77541"/>
    <w:rsid w:val="00D77CD3"/>
    <w:rsid w:val="00D77F67"/>
    <w:rsid w:val="00D804DE"/>
    <w:rsid w:val="00D823EF"/>
    <w:rsid w:val="00D83C42"/>
    <w:rsid w:val="00D87C28"/>
    <w:rsid w:val="00D90B95"/>
    <w:rsid w:val="00DA140C"/>
    <w:rsid w:val="00DA377E"/>
    <w:rsid w:val="00DA4124"/>
    <w:rsid w:val="00DA5935"/>
    <w:rsid w:val="00DA5B6D"/>
    <w:rsid w:val="00DB190E"/>
    <w:rsid w:val="00DB1CA3"/>
    <w:rsid w:val="00DB44EE"/>
    <w:rsid w:val="00DB5D17"/>
    <w:rsid w:val="00DB5D97"/>
    <w:rsid w:val="00DC129E"/>
    <w:rsid w:val="00DC1AF8"/>
    <w:rsid w:val="00DC2177"/>
    <w:rsid w:val="00DC273E"/>
    <w:rsid w:val="00DC2CD8"/>
    <w:rsid w:val="00DC3190"/>
    <w:rsid w:val="00DC3C38"/>
    <w:rsid w:val="00DC4A22"/>
    <w:rsid w:val="00DC5D35"/>
    <w:rsid w:val="00DD0CDF"/>
    <w:rsid w:val="00DD1709"/>
    <w:rsid w:val="00DD2C13"/>
    <w:rsid w:val="00DD2CE8"/>
    <w:rsid w:val="00DD32C6"/>
    <w:rsid w:val="00DD483E"/>
    <w:rsid w:val="00DD55E8"/>
    <w:rsid w:val="00DE1414"/>
    <w:rsid w:val="00DE2E1E"/>
    <w:rsid w:val="00DE4A14"/>
    <w:rsid w:val="00DE6D1A"/>
    <w:rsid w:val="00DF0B91"/>
    <w:rsid w:val="00DF2524"/>
    <w:rsid w:val="00DF2745"/>
    <w:rsid w:val="00DF3D75"/>
    <w:rsid w:val="00DF3DD4"/>
    <w:rsid w:val="00DF4F31"/>
    <w:rsid w:val="00DF52DD"/>
    <w:rsid w:val="00DF71EC"/>
    <w:rsid w:val="00E00D11"/>
    <w:rsid w:val="00E1359F"/>
    <w:rsid w:val="00E15FF6"/>
    <w:rsid w:val="00E17AC6"/>
    <w:rsid w:val="00E20DA8"/>
    <w:rsid w:val="00E22CBB"/>
    <w:rsid w:val="00E25C65"/>
    <w:rsid w:val="00E25CFF"/>
    <w:rsid w:val="00E26CB5"/>
    <w:rsid w:val="00E26F35"/>
    <w:rsid w:val="00E3248A"/>
    <w:rsid w:val="00E3521C"/>
    <w:rsid w:val="00E3603D"/>
    <w:rsid w:val="00E3797F"/>
    <w:rsid w:val="00E37B14"/>
    <w:rsid w:val="00E37BA8"/>
    <w:rsid w:val="00E430AE"/>
    <w:rsid w:val="00E44B71"/>
    <w:rsid w:val="00E4556C"/>
    <w:rsid w:val="00E45AE4"/>
    <w:rsid w:val="00E51F25"/>
    <w:rsid w:val="00E522BB"/>
    <w:rsid w:val="00E539BD"/>
    <w:rsid w:val="00E55D53"/>
    <w:rsid w:val="00E5678B"/>
    <w:rsid w:val="00E56FD3"/>
    <w:rsid w:val="00E57D92"/>
    <w:rsid w:val="00E6006B"/>
    <w:rsid w:val="00E61536"/>
    <w:rsid w:val="00E625AE"/>
    <w:rsid w:val="00E650EE"/>
    <w:rsid w:val="00E66F22"/>
    <w:rsid w:val="00E71ACB"/>
    <w:rsid w:val="00E76096"/>
    <w:rsid w:val="00E7645F"/>
    <w:rsid w:val="00E76E11"/>
    <w:rsid w:val="00E80003"/>
    <w:rsid w:val="00E80837"/>
    <w:rsid w:val="00E8645C"/>
    <w:rsid w:val="00E86724"/>
    <w:rsid w:val="00E87616"/>
    <w:rsid w:val="00E905D7"/>
    <w:rsid w:val="00E90A89"/>
    <w:rsid w:val="00E915AC"/>
    <w:rsid w:val="00E92FB8"/>
    <w:rsid w:val="00E93541"/>
    <w:rsid w:val="00E93610"/>
    <w:rsid w:val="00E93E09"/>
    <w:rsid w:val="00E95522"/>
    <w:rsid w:val="00E96CF1"/>
    <w:rsid w:val="00E970E8"/>
    <w:rsid w:val="00EA12C3"/>
    <w:rsid w:val="00EA30E0"/>
    <w:rsid w:val="00EA594F"/>
    <w:rsid w:val="00EA5DC3"/>
    <w:rsid w:val="00EA5F1E"/>
    <w:rsid w:val="00EB0A5B"/>
    <w:rsid w:val="00EB4423"/>
    <w:rsid w:val="00EB46B1"/>
    <w:rsid w:val="00EB5182"/>
    <w:rsid w:val="00EB598A"/>
    <w:rsid w:val="00EB5F8F"/>
    <w:rsid w:val="00EB68B1"/>
    <w:rsid w:val="00EB6CE0"/>
    <w:rsid w:val="00EB7813"/>
    <w:rsid w:val="00EB7D88"/>
    <w:rsid w:val="00EC1AB8"/>
    <w:rsid w:val="00EC2362"/>
    <w:rsid w:val="00EC249C"/>
    <w:rsid w:val="00EC3503"/>
    <w:rsid w:val="00ED08A9"/>
    <w:rsid w:val="00ED1BBF"/>
    <w:rsid w:val="00ED1E75"/>
    <w:rsid w:val="00ED2A33"/>
    <w:rsid w:val="00ED2E40"/>
    <w:rsid w:val="00ED76E3"/>
    <w:rsid w:val="00EE1A71"/>
    <w:rsid w:val="00EE2363"/>
    <w:rsid w:val="00EE3BD2"/>
    <w:rsid w:val="00EE4275"/>
    <w:rsid w:val="00EE617A"/>
    <w:rsid w:val="00EE62A9"/>
    <w:rsid w:val="00EE6477"/>
    <w:rsid w:val="00EE7234"/>
    <w:rsid w:val="00EE7F6D"/>
    <w:rsid w:val="00EF06B3"/>
    <w:rsid w:val="00EF2D03"/>
    <w:rsid w:val="00EF3036"/>
    <w:rsid w:val="00EF332D"/>
    <w:rsid w:val="00EF33AE"/>
    <w:rsid w:val="00EF4EEB"/>
    <w:rsid w:val="00EF6214"/>
    <w:rsid w:val="00F013AF"/>
    <w:rsid w:val="00F0174B"/>
    <w:rsid w:val="00F03C41"/>
    <w:rsid w:val="00F040A9"/>
    <w:rsid w:val="00F054D1"/>
    <w:rsid w:val="00F06A12"/>
    <w:rsid w:val="00F07981"/>
    <w:rsid w:val="00F14305"/>
    <w:rsid w:val="00F15A7E"/>
    <w:rsid w:val="00F16202"/>
    <w:rsid w:val="00F2006B"/>
    <w:rsid w:val="00F220B6"/>
    <w:rsid w:val="00F23AA8"/>
    <w:rsid w:val="00F26394"/>
    <w:rsid w:val="00F26912"/>
    <w:rsid w:val="00F27017"/>
    <w:rsid w:val="00F27BED"/>
    <w:rsid w:val="00F33306"/>
    <w:rsid w:val="00F3787B"/>
    <w:rsid w:val="00F416AB"/>
    <w:rsid w:val="00F44F22"/>
    <w:rsid w:val="00F464DA"/>
    <w:rsid w:val="00F46C86"/>
    <w:rsid w:val="00F50A73"/>
    <w:rsid w:val="00F50F2B"/>
    <w:rsid w:val="00F5214C"/>
    <w:rsid w:val="00F52CFE"/>
    <w:rsid w:val="00F52D38"/>
    <w:rsid w:val="00F530EF"/>
    <w:rsid w:val="00F53939"/>
    <w:rsid w:val="00F561A3"/>
    <w:rsid w:val="00F5709A"/>
    <w:rsid w:val="00F57829"/>
    <w:rsid w:val="00F60696"/>
    <w:rsid w:val="00F61339"/>
    <w:rsid w:val="00F61375"/>
    <w:rsid w:val="00F632A4"/>
    <w:rsid w:val="00F63BFF"/>
    <w:rsid w:val="00F651DA"/>
    <w:rsid w:val="00F65C7F"/>
    <w:rsid w:val="00F67323"/>
    <w:rsid w:val="00F72665"/>
    <w:rsid w:val="00F820DC"/>
    <w:rsid w:val="00F82322"/>
    <w:rsid w:val="00F82615"/>
    <w:rsid w:val="00F85049"/>
    <w:rsid w:val="00F86EF9"/>
    <w:rsid w:val="00F920CC"/>
    <w:rsid w:val="00F92E4E"/>
    <w:rsid w:val="00F93665"/>
    <w:rsid w:val="00F95C3B"/>
    <w:rsid w:val="00F96BAB"/>
    <w:rsid w:val="00F97DAB"/>
    <w:rsid w:val="00FA332C"/>
    <w:rsid w:val="00FA3642"/>
    <w:rsid w:val="00FA5FAB"/>
    <w:rsid w:val="00FA7993"/>
    <w:rsid w:val="00FB191D"/>
    <w:rsid w:val="00FB2B5C"/>
    <w:rsid w:val="00FB3AAE"/>
    <w:rsid w:val="00FB40C3"/>
    <w:rsid w:val="00FB5983"/>
    <w:rsid w:val="00FB5E73"/>
    <w:rsid w:val="00FB7A57"/>
    <w:rsid w:val="00FC127B"/>
    <w:rsid w:val="00FC19EB"/>
    <w:rsid w:val="00FC2118"/>
    <w:rsid w:val="00FC4866"/>
    <w:rsid w:val="00FD033C"/>
    <w:rsid w:val="00FD313B"/>
    <w:rsid w:val="00FD523D"/>
    <w:rsid w:val="00FD6A29"/>
    <w:rsid w:val="00FD7879"/>
    <w:rsid w:val="00FE3C69"/>
    <w:rsid w:val="00FE7043"/>
    <w:rsid w:val="00FF00CA"/>
    <w:rsid w:val="00FF3448"/>
    <w:rsid w:val="00FF3EB9"/>
    <w:rsid w:val="00FF5515"/>
    <w:rsid w:val="00FF6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C98"/>
    <w:pPr>
      <w:widowControl w:val="0"/>
      <w:jc w:val="both"/>
    </w:pPr>
    <w:rPr>
      <w:kern w:val="2"/>
      <w:sz w:val="21"/>
      <w:szCs w:val="24"/>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2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uiPriority w:val="99"/>
    <w:rsid w:val="002A3C98"/>
    <w:rPr>
      <w:kern w:val="2"/>
      <w:sz w:val="18"/>
      <w:szCs w:val="18"/>
    </w:rPr>
  </w:style>
  <w:style w:type="character" w:customStyle="1" w:styleId="Char">
    <w:name w:val="页眉 Char"/>
    <w:link w:val="a4"/>
    <w:uiPriority w:val="99"/>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aliases w:val="普通文字1,普通文字2,普通文字3,普通文字4,普通文字5,普通文字6,普通文字11,普通文字21,普通文字31,普通文字41,普通文字7,普通文字 Char,普通文字,正 文 1,小,纯文本 Char Char,孙普文字,Texte,纯文本 Char1 Char Char,纯文本 Char Char Char Char,纯文本 Char Char1,纯文本 Char1 Char,纯文本 Char Char Char,正文非缩进 Char Char,s4"/>
    <w:basedOn w:val="a"/>
    <w:link w:val="Char2"/>
    <w:rsid w:val="00E96CF1"/>
    <w:rPr>
      <w:rFonts w:ascii="宋体" w:hAnsi="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1,孙普文字 Char,Texte Char,纯文本 Char1 Char Char Char,s4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rsid w:val="00EF6214"/>
    <w:pPr>
      <w:ind w:firstLineChars="200" w:firstLine="560"/>
    </w:pPr>
    <w:rPr>
      <w:rFonts w:ascii="宋体" w:hAnsi="宋体"/>
      <w:sz w:val="28"/>
    </w:rPr>
  </w:style>
  <w:style w:type="character" w:customStyle="1" w:styleId="Char6">
    <w:name w:val="正文文本缩进 Char"/>
    <w:basedOn w:val="a0"/>
    <w:link w:val="af0"/>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0"/>
    <w:rsid w:val="00EF6214"/>
    <w:pPr>
      <w:ind w:firstLine="420"/>
    </w:pPr>
    <w:rPr>
      <w:szCs w:val="20"/>
    </w:r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uiPriority w:val="34"/>
    <w:qFormat/>
    <w:rsid w:val="00F416AB"/>
    <w:pPr>
      <w:ind w:firstLineChars="200" w:firstLine="420"/>
    </w:pPr>
  </w:style>
  <w:style w:type="paragraph" w:styleId="af4">
    <w:name w:val="Closing"/>
    <w:basedOn w:val="a"/>
    <w:link w:val="Char8"/>
    <w:rsid w:val="00507EDA"/>
    <w:pPr>
      <w:ind w:leftChars="2100" w:left="100"/>
    </w:pPr>
    <w:rPr>
      <w:rFonts w:ascii="Calibri" w:hAnsi="Calibri"/>
      <w:sz w:val="30"/>
      <w:szCs w:val="30"/>
    </w:rPr>
  </w:style>
  <w:style w:type="character" w:customStyle="1" w:styleId="Char8">
    <w:name w:val="结束语 Char"/>
    <w:basedOn w:val="a0"/>
    <w:link w:val="af4"/>
    <w:rsid w:val="00507EDA"/>
    <w:rPr>
      <w:rFonts w:ascii="Calibri" w:hAnsi="Calibri"/>
      <w:kern w:val="2"/>
      <w:sz w:val="30"/>
      <w:szCs w:val="30"/>
    </w:rPr>
  </w:style>
  <w:style w:type="paragraph" w:customStyle="1" w:styleId="af5">
    <w:name w:val="标准文本"/>
    <w:basedOn w:val="a"/>
    <w:link w:val="Char9"/>
    <w:uiPriority w:val="99"/>
    <w:qFormat/>
    <w:rsid w:val="004C4D94"/>
    <w:pPr>
      <w:spacing w:line="360" w:lineRule="auto"/>
      <w:ind w:firstLineChars="200" w:firstLine="480"/>
    </w:pPr>
    <w:rPr>
      <w:rFonts w:cs="宋体"/>
      <w:sz w:val="24"/>
      <w:szCs w:val="20"/>
    </w:rPr>
  </w:style>
  <w:style w:type="character" w:customStyle="1" w:styleId="Char9">
    <w:name w:val="标准文本 Char"/>
    <w:link w:val="af5"/>
    <w:uiPriority w:val="99"/>
    <w:rsid w:val="004C4D94"/>
    <w:rPr>
      <w:rFonts w:cs="宋体"/>
      <w:kern w:val="2"/>
      <w:sz w:val="24"/>
    </w:rPr>
  </w:style>
  <w:style w:type="paragraph" w:customStyle="1" w:styleId="Default">
    <w:name w:val="Default"/>
    <w:rsid w:val="00B04AFA"/>
    <w:pPr>
      <w:widowControl w:val="0"/>
      <w:autoSpaceDE w:val="0"/>
      <w:autoSpaceDN w:val="0"/>
      <w:adjustRightInd w:val="0"/>
    </w:pPr>
    <w:rPr>
      <w:rFonts w:ascii="FZXiaoBiaoSong-B05" w:eastAsiaTheme="minorEastAsia" w:hAnsi="FZXiaoBiaoSong-B05" w:cs="FZXiaoBiaoSong-B05"/>
      <w:color w:val="000000"/>
      <w:sz w:val="24"/>
      <w:szCs w:val="24"/>
    </w:rPr>
  </w:style>
  <w:style w:type="character" w:styleId="af6">
    <w:name w:val="page number"/>
    <w:basedOn w:val="a0"/>
    <w:rsid w:val="00466406"/>
  </w:style>
  <w:style w:type="character" w:customStyle="1" w:styleId="CharChar2">
    <w:name w:val="Char Char2"/>
    <w:basedOn w:val="a0"/>
    <w:rsid w:val="00466406"/>
    <w:rPr>
      <w:rFonts w:eastAsia="仿宋_GB2312"/>
      <w:kern w:val="2"/>
      <w:sz w:val="18"/>
      <w:szCs w:val="18"/>
    </w:rPr>
  </w:style>
  <w:style w:type="character" w:styleId="af7">
    <w:name w:val="Strong"/>
    <w:basedOn w:val="a0"/>
    <w:qFormat/>
    <w:rsid w:val="00466406"/>
    <w:rPr>
      <w:b/>
      <w:bCs/>
    </w:rPr>
  </w:style>
  <w:style w:type="paragraph" w:customStyle="1" w:styleId="1">
    <w:name w:val="列出段落1"/>
    <w:basedOn w:val="a"/>
    <w:uiPriority w:val="99"/>
    <w:rsid w:val="00466406"/>
    <w:pPr>
      <w:ind w:firstLineChars="200" w:firstLine="420"/>
    </w:pPr>
    <w:rPr>
      <w:rFonts w:ascii="Calibri" w:hAnsi="Calibri"/>
      <w:szCs w:val="22"/>
    </w:rPr>
  </w:style>
  <w:style w:type="character" w:customStyle="1" w:styleId="Char10">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f1"/>
    <w:rsid w:val="00466406"/>
    <w:rPr>
      <w:kern w:val="2"/>
      <w:sz w:val="21"/>
    </w:rPr>
  </w:style>
  <w:style w:type="paragraph" w:customStyle="1" w:styleId="reader-word-layer">
    <w:name w:val="reader-word-layer"/>
    <w:basedOn w:val="a"/>
    <w:rsid w:val="006F5F4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AD6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611279">
      <w:bodyDiv w:val="1"/>
      <w:marLeft w:val="0"/>
      <w:marRight w:val="0"/>
      <w:marTop w:val="0"/>
      <w:marBottom w:val="0"/>
      <w:divBdr>
        <w:top w:val="none" w:sz="0" w:space="0" w:color="auto"/>
        <w:left w:val="none" w:sz="0" w:space="0" w:color="auto"/>
        <w:bottom w:val="none" w:sz="0" w:space="0" w:color="auto"/>
        <w:right w:val="none" w:sz="0" w:space="0" w:color="auto"/>
      </w:divBdr>
    </w:div>
    <w:div w:id="981274968">
      <w:bodyDiv w:val="1"/>
      <w:marLeft w:val="0"/>
      <w:marRight w:val="0"/>
      <w:marTop w:val="0"/>
      <w:marBottom w:val="0"/>
      <w:divBdr>
        <w:top w:val="none" w:sz="0" w:space="0" w:color="auto"/>
        <w:left w:val="none" w:sz="0" w:space="0" w:color="auto"/>
        <w:bottom w:val="none" w:sz="0" w:space="0" w:color="auto"/>
        <w:right w:val="none" w:sz="0" w:space="0" w:color="auto"/>
      </w:divBdr>
    </w:div>
    <w:div w:id="1147163531">
      <w:bodyDiv w:val="1"/>
      <w:marLeft w:val="0"/>
      <w:marRight w:val="0"/>
      <w:marTop w:val="0"/>
      <w:marBottom w:val="0"/>
      <w:divBdr>
        <w:top w:val="none" w:sz="0" w:space="0" w:color="auto"/>
        <w:left w:val="none" w:sz="0" w:space="0" w:color="auto"/>
        <w:bottom w:val="none" w:sz="0" w:space="0" w:color="auto"/>
        <w:right w:val="none" w:sz="0" w:space="0" w:color="auto"/>
      </w:divBdr>
    </w:div>
    <w:div w:id="1910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lts.scedu.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27169;&#26495;\&#19978;&#34892;&#25991;&#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807D-A2E1-4894-95F5-5771A6F7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上行文头</Template>
  <TotalTime>75</TotalTime>
  <Pages>4</Pages>
  <Words>257</Words>
  <Characters>1469</Characters>
  <Application>Microsoft Office Word</Application>
  <DocSecurity>0</DocSecurity>
  <Lines>12</Lines>
  <Paragraphs>3</Paragraphs>
  <ScaleCrop>false</ScaleCrop>
  <Company>微软中国</Company>
  <LinksUpToDate>false</LinksUpToDate>
  <CharactersWithSpaces>1723</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creator>成都市技装所</dc:creator>
  <cp:lastModifiedBy>Administrator</cp:lastModifiedBy>
  <cp:revision>31</cp:revision>
  <cp:lastPrinted>2015-11-05T06:05:00Z</cp:lastPrinted>
  <dcterms:created xsi:type="dcterms:W3CDTF">2016-08-02T03:04:00Z</dcterms:created>
  <dcterms:modified xsi:type="dcterms:W3CDTF">2017-09-06T07:38:00Z</dcterms:modified>
</cp:coreProperties>
</file>