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3D7" w:rsidRPr="00EF1EE4" w:rsidRDefault="00D053D7" w:rsidP="00BA2C78">
      <w:pPr>
        <w:pStyle w:val="a5"/>
        <w:tabs>
          <w:tab w:val="center" w:pos="4153"/>
        </w:tabs>
        <w:spacing w:line="600" w:lineRule="exact"/>
        <w:rPr>
          <w:rFonts w:ascii="黑体" w:eastAsia="黑体"/>
          <w:sz w:val="36"/>
          <w:szCs w:val="36"/>
        </w:rPr>
      </w:pPr>
      <w:r w:rsidRPr="00EF1EE4">
        <w:rPr>
          <w:rFonts w:ascii="黑体" w:eastAsia="黑体" w:hAnsi="宋体" w:hint="eastAsia"/>
          <w:sz w:val="36"/>
          <w:szCs w:val="36"/>
        </w:rPr>
        <w:t>关于做好双流</w:t>
      </w:r>
      <w:r w:rsidR="000F10A9">
        <w:rPr>
          <w:rFonts w:ascii="黑体" w:eastAsia="黑体" w:hAnsi="宋体" w:hint="eastAsia"/>
          <w:sz w:val="36"/>
          <w:szCs w:val="36"/>
        </w:rPr>
        <w:t>区</w:t>
      </w:r>
      <w:r w:rsidRPr="00EF1EE4">
        <w:rPr>
          <w:rFonts w:ascii="黑体" w:eastAsia="黑体" w:hAnsi="宋体" w:hint="eastAsia"/>
          <w:sz w:val="36"/>
          <w:szCs w:val="36"/>
        </w:rPr>
        <w:t>中小学教师信息技术应用能力提升工程</w:t>
      </w:r>
      <w:r w:rsidR="000F10A9">
        <w:rPr>
          <w:rFonts w:ascii="黑体" w:eastAsia="黑体" w:hAnsi="宋体" w:hint="eastAsia"/>
          <w:sz w:val="36"/>
          <w:szCs w:val="36"/>
        </w:rPr>
        <w:t>区级</w:t>
      </w:r>
      <w:r w:rsidRPr="00EF1EE4">
        <w:rPr>
          <w:rFonts w:ascii="黑体" w:eastAsia="黑体" w:hAnsi="宋体" w:hint="eastAsia"/>
          <w:sz w:val="36"/>
          <w:szCs w:val="36"/>
        </w:rPr>
        <w:t>培训的通知</w:t>
      </w:r>
    </w:p>
    <w:p w:rsidR="00D053D7" w:rsidRPr="0077355C" w:rsidRDefault="00D053D7" w:rsidP="00BA2C78">
      <w:pPr>
        <w:pStyle w:val="a7"/>
        <w:spacing w:before="0" w:beforeAutospacing="0" w:after="0" w:afterAutospacing="0" w:line="600" w:lineRule="exact"/>
        <w:jc w:val="both"/>
        <w:rPr>
          <w:bCs/>
          <w:kern w:val="24"/>
          <w:sz w:val="28"/>
          <w:szCs w:val="28"/>
        </w:rPr>
      </w:pPr>
      <w:r w:rsidRPr="0077355C">
        <w:rPr>
          <w:rFonts w:hint="eastAsia"/>
          <w:bCs/>
          <w:kern w:val="24"/>
          <w:sz w:val="28"/>
          <w:szCs w:val="28"/>
        </w:rPr>
        <w:t>各</w:t>
      </w:r>
      <w:r>
        <w:rPr>
          <w:rFonts w:hint="eastAsia"/>
          <w:bCs/>
          <w:kern w:val="24"/>
          <w:sz w:val="28"/>
          <w:szCs w:val="28"/>
        </w:rPr>
        <w:t>学校（含幼儿园）</w:t>
      </w:r>
      <w:r w:rsidRPr="0077355C">
        <w:rPr>
          <w:rFonts w:hint="eastAsia"/>
          <w:bCs/>
          <w:kern w:val="24"/>
          <w:sz w:val="28"/>
          <w:szCs w:val="28"/>
        </w:rPr>
        <w:t>：</w:t>
      </w:r>
    </w:p>
    <w:p w:rsidR="00D053D7" w:rsidRPr="0077355C" w:rsidRDefault="00D053D7" w:rsidP="00BA2C78">
      <w:pPr>
        <w:pStyle w:val="a7"/>
        <w:spacing w:before="0" w:beforeAutospacing="0" w:after="0" w:afterAutospacing="0" w:line="600" w:lineRule="exact"/>
        <w:ind w:firstLineChars="200" w:firstLine="560"/>
        <w:jc w:val="both"/>
        <w:rPr>
          <w:bCs/>
          <w:kern w:val="24"/>
          <w:sz w:val="28"/>
          <w:szCs w:val="28"/>
        </w:rPr>
      </w:pPr>
      <w:r w:rsidRPr="0077355C">
        <w:rPr>
          <w:rFonts w:hint="eastAsia"/>
          <w:bCs/>
          <w:kern w:val="24"/>
          <w:sz w:val="28"/>
          <w:szCs w:val="28"/>
        </w:rPr>
        <w:t>根据教育部《关于实施全国中小学教师信息技术应用能力提升工程的意见》（教师〔</w:t>
      </w:r>
      <w:r w:rsidRPr="0077355C">
        <w:rPr>
          <w:bCs/>
          <w:kern w:val="24"/>
          <w:sz w:val="28"/>
          <w:szCs w:val="28"/>
        </w:rPr>
        <w:t>2013</w:t>
      </w:r>
      <w:r w:rsidRPr="0077355C">
        <w:rPr>
          <w:rFonts w:hint="eastAsia"/>
          <w:bCs/>
          <w:kern w:val="24"/>
          <w:sz w:val="28"/>
          <w:szCs w:val="28"/>
        </w:rPr>
        <w:t>〕</w:t>
      </w:r>
      <w:r w:rsidRPr="0077355C">
        <w:rPr>
          <w:bCs/>
          <w:kern w:val="24"/>
          <w:sz w:val="28"/>
          <w:szCs w:val="28"/>
        </w:rPr>
        <w:t xml:space="preserve">13 </w:t>
      </w:r>
      <w:r w:rsidRPr="0077355C">
        <w:rPr>
          <w:rFonts w:hint="eastAsia"/>
          <w:bCs/>
          <w:kern w:val="24"/>
          <w:sz w:val="28"/>
          <w:szCs w:val="28"/>
        </w:rPr>
        <w:t>号）、</w:t>
      </w:r>
      <w:r w:rsidR="00E2076C">
        <w:rPr>
          <w:rFonts w:hint="eastAsia"/>
          <w:bCs/>
          <w:kern w:val="24"/>
          <w:sz w:val="28"/>
          <w:szCs w:val="28"/>
        </w:rPr>
        <w:t>四川省</w:t>
      </w:r>
      <w:r w:rsidRPr="0077355C">
        <w:rPr>
          <w:rFonts w:hint="eastAsia"/>
          <w:bCs/>
          <w:kern w:val="24"/>
          <w:sz w:val="28"/>
          <w:szCs w:val="28"/>
        </w:rPr>
        <w:t>教育厅《关于印发＜四川省中小学教师信息技术应用能力提升工程实施意见＞的通知》（川教函〔</w:t>
      </w:r>
      <w:r w:rsidRPr="0077355C">
        <w:rPr>
          <w:bCs/>
          <w:kern w:val="24"/>
          <w:sz w:val="28"/>
          <w:szCs w:val="28"/>
        </w:rPr>
        <w:t>2014</w:t>
      </w:r>
      <w:r w:rsidRPr="0077355C">
        <w:rPr>
          <w:rFonts w:hint="eastAsia"/>
          <w:bCs/>
          <w:kern w:val="24"/>
          <w:sz w:val="28"/>
          <w:szCs w:val="28"/>
        </w:rPr>
        <w:t>〕</w:t>
      </w:r>
      <w:r w:rsidRPr="0077355C">
        <w:rPr>
          <w:bCs/>
          <w:kern w:val="24"/>
          <w:sz w:val="28"/>
          <w:szCs w:val="28"/>
        </w:rPr>
        <w:t xml:space="preserve">468 </w:t>
      </w:r>
      <w:r w:rsidRPr="0077355C">
        <w:rPr>
          <w:rFonts w:hint="eastAsia"/>
          <w:bCs/>
          <w:kern w:val="24"/>
          <w:sz w:val="28"/>
          <w:szCs w:val="28"/>
        </w:rPr>
        <w:t>号）、成都市教育局《成都市中小学教师信息技术应用能力提升工程实施方案》（〔</w:t>
      </w:r>
      <w:r w:rsidRPr="0077355C">
        <w:rPr>
          <w:bCs/>
          <w:kern w:val="24"/>
          <w:sz w:val="28"/>
          <w:szCs w:val="28"/>
        </w:rPr>
        <w:t>2015</w:t>
      </w:r>
      <w:r w:rsidRPr="0077355C">
        <w:rPr>
          <w:rFonts w:hint="eastAsia"/>
          <w:bCs/>
          <w:kern w:val="24"/>
          <w:sz w:val="28"/>
          <w:szCs w:val="28"/>
        </w:rPr>
        <w:t>〕</w:t>
      </w:r>
      <w:r w:rsidRPr="0077355C">
        <w:rPr>
          <w:bCs/>
          <w:kern w:val="24"/>
          <w:sz w:val="28"/>
          <w:szCs w:val="28"/>
        </w:rPr>
        <w:t>-67</w:t>
      </w:r>
      <w:r w:rsidRPr="0077355C">
        <w:rPr>
          <w:rFonts w:hint="eastAsia"/>
          <w:bCs/>
          <w:kern w:val="24"/>
          <w:sz w:val="28"/>
          <w:szCs w:val="28"/>
        </w:rPr>
        <w:t>）</w:t>
      </w:r>
      <w:r w:rsidR="00E2076C">
        <w:rPr>
          <w:rFonts w:hint="eastAsia"/>
          <w:bCs/>
          <w:kern w:val="24"/>
          <w:sz w:val="28"/>
          <w:szCs w:val="28"/>
        </w:rPr>
        <w:t>、</w:t>
      </w:r>
      <w:r w:rsidR="00E2076C" w:rsidRPr="00E2076C">
        <w:rPr>
          <w:rFonts w:hint="eastAsia"/>
          <w:bCs/>
          <w:kern w:val="24"/>
          <w:sz w:val="28"/>
          <w:szCs w:val="28"/>
        </w:rPr>
        <w:t>双流县教育局《关于印发〈双流县中小学教师信息技术应用能力提升工程实施方案〉的通知》（双教函[2015]181号）精神</w:t>
      </w:r>
      <w:r w:rsidRPr="0077355C">
        <w:rPr>
          <w:rFonts w:hint="eastAsia"/>
          <w:bCs/>
          <w:kern w:val="24"/>
          <w:sz w:val="28"/>
          <w:szCs w:val="28"/>
        </w:rPr>
        <w:t>，现就做好我</w:t>
      </w:r>
      <w:r w:rsidR="00E3000A">
        <w:rPr>
          <w:rFonts w:hint="eastAsia"/>
          <w:bCs/>
          <w:kern w:val="24"/>
          <w:sz w:val="28"/>
          <w:szCs w:val="28"/>
        </w:rPr>
        <w:t>区</w:t>
      </w:r>
      <w:r w:rsidRPr="0077355C">
        <w:rPr>
          <w:bCs/>
          <w:kern w:val="24"/>
          <w:sz w:val="28"/>
          <w:szCs w:val="28"/>
        </w:rPr>
        <w:t xml:space="preserve"> 2015 </w:t>
      </w:r>
      <w:r w:rsidRPr="0077355C">
        <w:rPr>
          <w:rFonts w:hint="eastAsia"/>
          <w:bCs/>
          <w:kern w:val="24"/>
          <w:sz w:val="28"/>
          <w:szCs w:val="28"/>
        </w:rPr>
        <w:t>年“能力提升工程”</w:t>
      </w:r>
      <w:r w:rsidR="00E3000A">
        <w:rPr>
          <w:rFonts w:hint="eastAsia"/>
          <w:bCs/>
          <w:kern w:val="24"/>
          <w:sz w:val="28"/>
          <w:szCs w:val="28"/>
        </w:rPr>
        <w:t>区</w:t>
      </w:r>
      <w:r w:rsidRPr="0077355C">
        <w:rPr>
          <w:rFonts w:hint="eastAsia"/>
          <w:bCs/>
          <w:kern w:val="24"/>
          <w:sz w:val="28"/>
          <w:szCs w:val="28"/>
        </w:rPr>
        <w:t>级培训通知如下：</w:t>
      </w:r>
    </w:p>
    <w:p w:rsidR="00D053D7" w:rsidRPr="00EF1EE4" w:rsidRDefault="00D053D7" w:rsidP="00BA2C78">
      <w:pPr>
        <w:pStyle w:val="a7"/>
        <w:spacing w:before="0" w:beforeAutospacing="0" w:after="0" w:afterAutospacing="0" w:line="600" w:lineRule="exact"/>
        <w:ind w:firstLineChars="200" w:firstLine="562"/>
        <w:jc w:val="both"/>
        <w:rPr>
          <w:rFonts w:ascii="黑体" w:eastAsia="黑体"/>
          <w:b/>
          <w:bCs/>
          <w:kern w:val="24"/>
          <w:sz w:val="28"/>
          <w:szCs w:val="28"/>
        </w:rPr>
      </w:pPr>
      <w:r w:rsidRPr="00EF1EE4">
        <w:rPr>
          <w:rFonts w:ascii="黑体" w:eastAsia="黑体" w:hint="eastAsia"/>
          <w:b/>
          <w:bCs/>
          <w:kern w:val="24"/>
          <w:sz w:val="28"/>
          <w:szCs w:val="28"/>
        </w:rPr>
        <w:t>一、培训对象和目标</w:t>
      </w:r>
    </w:p>
    <w:p w:rsidR="00D053D7" w:rsidRDefault="00D053D7" w:rsidP="00BA2C78">
      <w:pPr>
        <w:pStyle w:val="a7"/>
        <w:spacing w:before="0" w:beforeAutospacing="0" w:after="0" w:afterAutospacing="0" w:line="600" w:lineRule="exact"/>
        <w:ind w:firstLineChars="200" w:firstLine="560"/>
        <w:jc w:val="both"/>
        <w:rPr>
          <w:bCs/>
          <w:kern w:val="24"/>
          <w:sz w:val="28"/>
          <w:szCs w:val="28"/>
        </w:rPr>
      </w:pPr>
      <w:r w:rsidRPr="0077355C">
        <w:rPr>
          <w:rFonts w:hint="eastAsia"/>
          <w:bCs/>
          <w:kern w:val="24"/>
          <w:sz w:val="28"/>
          <w:szCs w:val="28"/>
        </w:rPr>
        <w:t>（一）培训对象：全</w:t>
      </w:r>
      <w:r w:rsidR="00E3000A">
        <w:rPr>
          <w:rFonts w:hint="eastAsia"/>
          <w:bCs/>
          <w:kern w:val="24"/>
          <w:sz w:val="28"/>
          <w:szCs w:val="28"/>
        </w:rPr>
        <w:t>区</w:t>
      </w:r>
      <w:r w:rsidRPr="0077355C">
        <w:rPr>
          <w:rFonts w:hint="eastAsia"/>
          <w:bCs/>
          <w:kern w:val="24"/>
          <w:sz w:val="28"/>
          <w:szCs w:val="28"/>
        </w:rPr>
        <w:t>中小学（含幼儿园）</w:t>
      </w:r>
      <w:r>
        <w:rPr>
          <w:bCs/>
          <w:kern w:val="24"/>
          <w:sz w:val="28"/>
          <w:szCs w:val="28"/>
        </w:rPr>
        <w:t>1300</w:t>
      </w:r>
      <w:r>
        <w:rPr>
          <w:rFonts w:hint="eastAsia"/>
          <w:bCs/>
          <w:kern w:val="24"/>
          <w:sz w:val="28"/>
          <w:szCs w:val="28"/>
        </w:rPr>
        <w:t>名</w:t>
      </w:r>
      <w:r w:rsidRPr="0077355C">
        <w:rPr>
          <w:rFonts w:hint="eastAsia"/>
          <w:bCs/>
          <w:kern w:val="24"/>
          <w:sz w:val="28"/>
          <w:szCs w:val="28"/>
        </w:rPr>
        <w:t>学科教师。（具体名额见附件</w:t>
      </w:r>
      <w:r w:rsidR="007B2888">
        <w:rPr>
          <w:rFonts w:hint="eastAsia"/>
          <w:bCs/>
          <w:kern w:val="24"/>
          <w:sz w:val="28"/>
          <w:szCs w:val="28"/>
          <w:lang w:eastAsia="zh-CN"/>
        </w:rPr>
        <w:t>1</w:t>
      </w:r>
      <w:r w:rsidRPr="0077355C">
        <w:rPr>
          <w:bCs/>
          <w:kern w:val="24"/>
          <w:sz w:val="28"/>
          <w:szCs w:val="28"/>
        </w:rPr>
        <w:t xml:space="preserve"> </w:t>
      </w:r>
      <w:r w:rsidRPr="0077355C">
        <w:rPr>
          <w:rFonts w:hint="eastAsia"/>
          <w:bCs/>
          <w:kern w:val="24"/>
          <w:sz w:val="28"/>
          <w:szCs w:val="28"/>
        </w:rPr>
        <w:t>）</w:t>
      </w:r>
    </w:p>
    <w:p w:rsidR="00D053D7" w:rsidRDefault="00D053D7" w:rsidP="00BA2C78">
      <w:pPr>
        <w:pStyle w:val="a7"/>
        <w:spacing w:before="0" w:beforeAutospacing="0" w:after="0" w:afterAutospacing="0" w:line="600" w:lineRule="exact"/>
        <w:ind w:firstLineChars="200" w:firstLine="560"/>
        <w:jc w:val="both"/>
        <w:rPr>
          <w:bCs/>
          <w:kern w:val="24"/>
          <w:sz w:val="28"/>
          <w:szCs w:val="28"/>
        </w:rPr>
      </w:pPr>
      <w:r w:rsidRPr="0077355C">
        <w:rPr>
          <w:rFonts w:hint="eastAsia"/>
          <w:bCs/>
          <w:kern w:val="24"/>
          <w:sz w:val="28"/>
          <w:szCs w:val="28"/>
        </w:rPr>
        <w:t>（二）培训目标：</w:t>
      </w:r>
    </w:p>
    <w:p w:rsidR="00D053D7" w:rsidRPr="00AE7BBB" w:rsidRDefault="00D053D7" w:rsidP="00BA2C78">
      <w:pPr>
        <w:pStyle w:val="a7"/>
        <w:spacing w:before="0" w:beforeAutospacing="0" w:after="0" w:afterAutospacing="0" w:line="600" w:lineRule="exact"/>
        <w:ind w:firstLineChars="200" w:firstLine="560"/>
        <w:jc w:val="both"/>
        <w:rPr>
          <w:bCs/>
          <w:kern w:val="24"/>
          <w:sz w:val="28"/>
          <w:szCs w:val="28"/>
        </w:rPr>
      </w:pPr>
      <w:r w:rsidRPr="00AE7BBB">
        <w:rPr>
          <w:bCs/>
          <w:kern w:val="24"/>
          <w:sz w:val="28"/>
          <w:szCs w:val="28"/>
        </w:rPr>
        <w:t>1.</w:t>
      </w:r>
      <w:r w:rsidRPr="00AE7BBB">
        <w:rPr>
          <w:rFonts w:hint="eastAsia"/>
          <w:bCs/>
          <w:kern w:val="24"/>
          <w:sz w:val="28"/>
          <w:szCs w:val="28"/>
        </w:rPr>
        <w:t>认识信息技术应用主要特征。了解信息技术在中小学</w:t>
      </w:r>
      <w:r>
        <w:rPr>
          <w:rFonts w:hint="eastAsia"/>
          <w:bCs/>
          <w:kern w:val="24"/>
          <w:sz w:val="28"/>
          <w:szCs w:val="28"/>
        </w:rPr>
        <w:t>（幼儿园）</w:t>
      </w:r>
      <w:r w:rsidRPr="00AE7BBB">
        <w:rPr>
          <w:rFonts w:hint="eastAsia"/>
          <w:bCs/>
          <w:kern w:val="24"/>
          <w:sz w:val="28"/>
          <w:szCs w:val="28"/>
        </w:rPr>
        <w:t>教育教学领域的应用特征，了解信息技术应用能力提升工程的目标与价值。</w:t>
      </w:r>
    </w:p>
    <w:p w:rsidR="00D053D7" w:rsidRPr="00AE7BBB" w:rsidRDefault="00D053D7" w:rsidP="00BA2C78">
      <w:pPr>
        <w:pStyle w:val="a7"/>
        <w:spacing w:before="0" w:beforeAutospacing="0" w:after="0" w:afterAutospacing="0" w:line="600" w:lineRule="exact"/>
        <w:ind w:firstLineChars="200" w:firstLine="560"/>
        <w:jc w:val="both"/>
        <w:rPr>
          <w:bCs/>
          <w:kern w:val="24"/>
          <w:sz w:val="28"/>
          <w:szCs w:val="28"/>
        </w:rPr>
      </w:pPr>
      <w:r w:rsidRPr="00AE7BBB">
        <w:rPr>
          <w:bCs/>
          <w:kern w:val="24"/>
          <w:sz w:val="28"/>
          <w:szCs w:val="28"/>
        </w:rPr>
        <w:t>2.</w:t>
      </w:r>
      <w:r w:rsidRPr="00AE7BBB">
        <w:rPr>
          <w:rFonts w:hint="eastAsia"/>
          <w:bCs/>
          <w:kern w:val="24"/>
          <w:sz w:val="28"/>
          <w:szCs w:val="28"/>
        </w:rPr>
        <w:t>掌握信息技术应用基本技能。形成在中小学</w:t>
      </w:r>
      <w:r>
        <w:rPr>
          <w:rFonts w:hint="eastAsia"/>
          <w:bCs/>
          <w:kern w:val="24"/>
          <w:sz w:val="28"/>
          <w:szCs w:val="28"/>
        </w:rPr>
        <w:t>（幼儿园）</w:t>
      </w:r>
      <w:r w:rsidRPr="00AE7BBB">
        <w:rPr>
          <w:rFonts w:hint="eastAsia"/>
          <w:bCs/>
          <w:kern w:val="24"/>
          <w:sz w:val="28"/>
          <w:szCs w:val="28"/>
        </w:rPr>
        <w:t>教育教学中应用信息技术的基本素养，初步掌握信息技术应用的基本技能。</w:t>
      </w:r>
    </w:p>
    <w:p w:rsidR="00D053D7" w:rsidRPr="00AE7BBB" w:rsidRDefault="00D053D7" w:rsidP="00BA2C78">
      <w:pPr>
        <w:pStyle w:val="a7"/>
        <w:spacing w:before="0" w:beforeAutospacing="0" w:after="0" w:afterAutospacing="0" w:line="600" w:lineRule="exact"/>
        <w:ind w:firstLineChars="200" w:firstLine="560"/>
        <w:jc w:val="both"/>
        <w:rPr>
          <w:bCs/>
          <w:kern w:val="24"/>
          <w:sz w:val="28"/>
          <w:szCs w:val="28"/>
        </w:rPr>
      </w:pPr>
      <w:r w:rsidRPr="00AE7BBB">
        <w:rPr>
          <w:bCs/>
          <w:kern w:val="24"/>
          <w:sz w:val="28"/>
          <w:szCs w:val="28"/>
        </w:rPr>
        <w:lastRenderedPageBreak/>
        <w:t>3.</w:t>
      </w:r>
      <w:r w:rsidRPr="00AE7BBB">
        <w:rPr>
          <w:rFonts w:hint="eastAsia"/>
          <w:bCs/>
          <w:kern w:val="24"/>
          <w:sz w:val="28"/>
          <w:szCs w:val="28"/>
        </w:rPr>
        <w:t>运用信息技术改进教学实践。学习与实践运用信息技术改进教学的方法和对策，以课例研究为载体、精品课例为标志提升信息技术应用能力。</w:t>
      </w:r>
    </w:p>
    <w:p w:rsidR="00D053D7" w:rsidRPr="00AE7BBB" w:rsidRDefault="00D053D7" w:rsidP="00BA2C78">
      <w:pPr>
        <w:pStyle w:val="a7"/>
        <w:spacing w:before="0" w:beforeAutospacing="0" w:after="0" w:afterAutospacing="0" w:line="600" w:lineRule="exact"/>
        <w:ind w:firstLineChars="200" w:firstLine="560"/>
        <w:jc w:val="both"/>
        <w:rPr>
          <w:bCs/>
          <w:kern w:val="24"/>
          <w:sz w:val="28"/>
          <w:szCs w:val="28"/>
        </w:rPr>
      </w:pPr>
      <w:r w:rsidRPr="00AE7BBB">
        <w:rPr>
          <w:bCs/>
          <w:kern w:val="24"/>
          <w:sz w:val="28"/>
          <w:szCs w:val="28"/>
        </w:rPr>
        <w:t>4.</w:t>
      </w:r>
      <w:r w:rsidRPr="00AE7BBB">
        <w:rPr>
          <w:rFonts w:hint="eastAsia"/>
          <w:bCs/>
          <w:kern w:val="24"/>
          <w:sz w:val="28"/>
          <w:szCs w:val="28"/>
        </w:rPr>
        <w:t>学会混合式研修的发展方式。认真参与混合式培训过程，初步掌握混合式研修方式，形成基于校本实践的信息化专业发展的意识与能力。</w:t>
      </w:r>
    </w:p>
    <w:p w:rsidR="00D053D7" w:rsidRPr="0077355C" w:rsidRDefault="00D053D7" w:rsidP="00BA2C78">
      <w:pPr>
        <w:pStyle w:val="a7"/>
        <w:spacing w:before="0" w:beforeAutospacing="0" w:after="0" w:afterAutospacing="0" w:line="600" w:lineRule="exact"/>
        <w:ind w:firstLineChars="200" w:firstLine="560"/>
        <w:jc w:val="both"/>
        <w:rPr>
          <w:bCs/>
          <w:kern w:val="24"/>
          <w:sz w:val="28"/>
          <w:szCs w:val="28"/>
        </w:rPr>
      </w:pPr>
      <w:r>
        <w:rPr>
          <w:rFonts w:hint="eastAsia"/>
          <w:bCs/>
          <w:kern w:val="24"/>
          <w:sz w:val="28"/>
          <w:szCs w:val="28"/>
        </w:rPr>
        <w:t>（三）培训学时：网络</w:t>
      </w:r>
      <w:r w:rsidRPr="00EF1EE4">
        <w:rPr>
          <w:rFonts w:hint="eastAsia"/>
          <w:bCs/>
          <w:kern w:val="24"/>
          <w:sz w:val="28"/>
          <w:szCs w:val="28"/>
        </w:rPr>
        <w:t>研修</w:t>
      </w:r>
      <w:r w:rsidRPr="00EF1EE4">
        <w:rPr>
          <w:bCs/>
          <w:kern w:val="24"/>
          <w:sz w:val="28"/>
          <w:szCs w:val="28"/>
        </w:rPr>
        <w:t xml:space="preserve"> 50 </w:t>
      </w:r>
      <w:r w:rsidRPr="00EF1EE4">
        <w:rPr>
          <w:rFonts w:hint="eastAsia"/>
          <w:bCs/>
          <w:kern w:val="24"/>
          <w:sz w:val="28"/>
          <w:szCs w:val="28"/>
        </w:rPr>
        <w:t>学时。</w:t>
      </w:r>
    </w:p>
    <w:p w:rsidR="00D053D7" w:rsidRPr="00EF1EE4" w:rsidRDefault="00D053D7" w:rsidP="00BA2C78">
      <w:pPr>
        <w:pStyle w:val="a7"/>
        <w:spacing w:before="0" w:beforeAutospacing="0" w:after="0" w:afterAutospacing="0" w:line="600" w:lineRule="exact"/>
        <w:ind w:firstLineChars="200" w:firstLine="562"/>
        <w:jc w:val="both"/>
        <w:rPr>
          <w:rFonts w:ascii="黑体" w:eastAsia="黑体"/>
          <w:b/>
          <w:bCs/>
          <w:kern w:val="24"/>
          <w:sz w:val="28"/>
          <w:szCs w:val="28"/>
        </w:rPr>
      </w:pPr>
      <w:r w:rsidRPr="00EF1EE4">
        <w:rPr>
          <w:rFonts w:ascii="黑体" w:eastAsia="黑体" w:hint="eastAsia"/>
          <w:b/>
          <w:bCs/>
          <w:kern w:val="24"/>
          <w:sz w:val="28"/>
          <w:szCs w:val="28"/>
        </w:rPr>
        <w:t>二、培训内容和方式</w:t>
      </w:r>
    </w:p>
    <w:p w:rsidR="00D053D7" w:rsidRDefault="00D053D7" w:rsidP="00BA2C78">
      <w:pPr>
        <w:pStyle w:val="a7"/>
        <w:spacing w:before="0" w:beforeAutospacing="0" w:after="0" w:afterAutospacing="0" w:line="600" w:lineRule="exact"/>
        <w:ind w:firstLineChars="200" w:firstLine="560"/>
        <w:jc w:val="both"/>
        <w:rPr>
          <w:bCs/>
          <w:kern w:val="24"/>
          <w:sz w:val="28"/>
          <w:szCs w:val="28"/>
        </w:rPr>
      </w:pPr>
      <w:r w:rsidRPr="0077355C">
        <w:rPr>
          <w:rFonts w:hint="eastAsia"/>
          <w:bCs/>
          <w:kern w:val="24"/>
          <w:sz w:val="28"/>
          <w:szCs w:val="28"/>
        </w:rPr>
        <w:t>依据《中小学教师信息技术应用能力标准》、《中小学教师信息技术应用能力培训课程标准》和《中小学教师信息技术应用能力测评指南》，以提高教师信息技术应用能力为核心，以应用技术优化课堂教学、应用技术转变学习方式和促进教师专业发展为重点，围绕各培训项目的具体目标任务和要求设置培训课程内容。</w:t>
      </w:r>
    </w:p>
    <w:p w:rsidR="00D053D7" w:rsidRPr="0077355C" w:rsidRDefault="00D053D7" w:rsidP="00BA2C78">
      <w:pPr>
        <w:pStyle w:val="a7"/>
        <w:spacing w:before="0" w:beforeAutospacing="0" w:after="0" w:afterAutospacing="0" w:line="600" w:lineRule="exact"/>
        <w:ind w:firstLineChars="200" w:firstLine="560"/>
        <w:jc w:val="both"/>
        <w:rPr>
          <w:bCs/>
          <w:kern w:val="24"/>
          <w:sz w:val="28"/>
          <w:szCs w:val="28"/>
        </w:rPr>
      </w:pPr>
      <w:r w:rsidRPr="0077355C">
        <w:rPr>
          <w:rFonts w:hint="eastAsia"/>
          <w:bCs/>
          <w:kern w:val="24"/>
          <w:sz w:val="28"/>
          <w:szCs w:val="28"/>
        </w:rPr>
        <w:t>从需求出发，突出实践导向，采取网络学习</w:t>
      </w:r>
      <w:r>
        <w:rPr>
          <w:rFonts w:hint="eastAsia"/>
          <w:bCs/>
          <w:kern w:val="24"/>
          <w:sz w:val="28"/>
          <w:szCs w:val="28"/>
        </w:rPr>
        <w:t>与校本研修相结合的</w:t>
      </w:r>
      <w:r w:rsidRPr="0077355C">
        <w:rPr>
          <w:rFonts w:hint="eastAsia"/>
          <w:bCs/>
          <w:kern w:val="24"/>
          <w:sz w:val="28"/>
          <w:szCs w:val="28"/>
        </w:rPr>
        <w:t>方式，现场观摩与操作体验相结合、专题辅导与互动研讨相结合、案例剖析与经验分享相结合。</w:t>
      </w:r>
    </w:p>
    <w:p w:rsidR="00D053D7" w:rsidRPr="00EF1EE4" w:rsidRDefault="00D053D7" w:rsidP="00BA2C78">
      <w:pPr>
        <w:pStyle w:val="a7"/>
        <w:spacing w:before="0" w:beforeAutospacing="0" w:after="0" w:afterAutospacing="0" w:line="600" w:lineRule="exact"/>
        <w:ind w:firstLineChars="200" w:firstLine="562"/>
        <w:jc w:val="both"/>
        <w:rPr>
          <w:rFonts w:ascii="黑体" w:eastAsia="黑体"/>
          <w:b/>
          <w:bCs/>
          <w:kern w:val="24"/>
          <w:sz w:val="28"/>
          <w:szCs w:val="28"/>
        </w:rPr>
      </w:pPr>
      <w:r w:rsidRPr="00EF1EE4">
        <w:rPr>
          <w:rFonts w:ascii="黑体" w:eastAsia="黑体" w:hint="eastAsia"/>
          <w:b/>
          <w:bCs/>
          <w:kern w:val="24"/>
          <w:sz w:val="28"/>
          <w:szCs w:val="28"/>
        </w:rPr>
        <w:t>三、培训时间安排</w:t>
      </w:r>
    </w:p>
    <w:p w:rsidR="00D053D7" w:rsidRPr="00AE7BBB" w:rsidRDefault="00D053D7" w:rsidP="00BA2C78">
      <w:pPr>
        <w:pStyle w:val="a7"/>
        <w:spacing w:before="0" w:beforeAutospacing="0" w:after="0" w:afterAutospacing="0" w:line="600" w:lineRule="exact"/>
        <w:ind w:firstLineChars="200" w:firstLine="560"/>
        <w:jc w:val="both"/>
        <w:rPr>
          <w:bCs/>
          <w:kern w:val="24"/>
          <w:sz w:val="28"/>
          <w:szCs w:val="28"/>
        </w:rPr>
      </w:pPr>
      <w:smartTag w:uri="urn:schemas-microsoft-com:office:smarttags" w:element="chsdate">
        <w:smartTagPr>
          <w:attr w:name="IsROCDate" w:val="False"/>
          <w:attr w:name="IsLunarDate" w:val="False"/>
          <w:attr w:name="Day" w:val="19"/>
          <w:attr w:name="Month" w:val="3"/>
          <w:attr w:name="Year" w:val="2016"/>
        </w:smartTagPr>
        <w:r>
          <w:rPr>
            <w:bCs/>
            <w:kern w:val="24"/>
            <w:sz w:val="28"/>
            <w:szCs w:val="28"/>
          </w:rPr>
          <w:t>2016</w:t>
        </w:r>
        <w:r w:rsidRPr="00AE7BBB">
          <w:rPr>
            <w:rFonts w:hint="eastAsia"/>
            <w:bCs/>
            <w:kern w:val="24"/>
            <w:sz w:val="28"/>
            <w:szCs w:val="28"/>
          </w:rPr>
          <w:t>年</w:t>
        </w:r>
        <w:r>
          <w:rPr>
            <w:bCs/>
            <w:kern w:val="24"/>
            <w:sz w:val="28"/>
            <w:szCs w:val="28"/>
          </w:rPr>
          <w:t>3</w:t>
        </w:r>
        <w:r>
          <w:rPr>
            <w:rFonts w:hint="eastAsia"/>
            <w:bCs/>
            <w:kern w:val="24"/>
            <w:sz w:val="28"/>
            <w:szCs w:val="28"/>
          </w:rPr>
          <w:t>月</w:t>
        </w:r>
        <w:r>
          <w:rPr>
            <w:bCs/>
            <w:kern w:val="24"/>
            <w:sz w:val="28"/>
            <w:szCs w:val="28"/>
          </w:rPr>
          <w:t>19</w:t>
        </w:r>
        <w:r>
          <w:rPr>
            <w:rFonts w:hint="eastAsia"/>
            <w:bCs/>
            <w:kern w:val="24"/>
            <w:sz w:val="28"/>
            <w:szCs w:val="28"/>
          </w:rPr>
          <w:t>日</w:t>
        </w:r>
      </w:smartTag>
      <w:r w:rsidRPr="00AE7BBB">
        <w:rPr>
          <w:bCs/>
          <w:kern w:val="24"/>
          <w:sz w:val="28"/>
          <w:szCs w:val="28"/>
        </w:rPr>
        <w:t>—</w:t>
      </w:r>
      <w:smartTag w:uri="urn:schemas-microsoft-com:office:smarttags" w:element="chsdate">
        <w:smartTagPr>
          <w:attr w:name="IsROCDate" w:val="False"/>
          <w:attr w:name="IsLunarDate" w:val="False"/>
          <w:attr w:name="Day" w:val="20"/>
          <w:attr w:name="Month" w:val="5"/>
          <w:attr w:name="Year" w:val="2016"/>
        </w:smartTagPr>
        <w:r>
          <w:rPr>
            <w:bCs/>
            <w:kern w:val="24"/>
            <w:sz w:val="28"/>
            <w:szCs w:val="28"/>
          </w:rPr>
          <w:t>2016</w:t>
        </w:r>
        <w:r w:rsidRPr="00AE7BBB">
          <w:rPr>
            <w:rFonts w:hint="eastAsia"/>
            <w:bCs/>
            <w:kern w:val="24"/>
            <w:sz w:val="28"/>
            <w:szCs w:val="28"/>
          </w:rPr>
          <w:t>年</w:t>
        </w:r>
        <w:r>
          <w:rPr>
            <w:bCs/>
            <w:kern w:val="24"/>
            <w:sz w:val="28"/>
            <w:szCs w:val="28"/>
          </w:rPr>
          <w:t>5</w:t>
        </w:r>
        <w:r w:rsidRPr="00AE7BBB">
          <w:rPr>
            <w:rFonts w:hint="eastAsia"/>
            <w:bCs/>
            <w:kern w:val="24"/>
            <w:sz w:val="28"/>
            <w:szCs w:val="28"/>
          </w:rPr>
          <w:t>月</w:t>
        </w:r>
        <w:r>
          <w:rPr>
            <w:bCs/>
            <w:kern w:val="24"/>
            <w:sz w:val="28"/>
            <w:szCs w:val="28"/>
          </w:rPr>
          <w:t>20</w:t>
        </w:r>
        <w:r>
          <w:rPr>
            <w:rFonts w:hint="eastAsia"/>
            <w:bCs/>
            <w:kern w:val="24"/>
            <w:sz w:val="28"/>
            <w:szCs w:val="28"/>
          </w:rPr>
          <w:t>日</w:t>
        </w:r>
      </w:smartTag>
    </w:p>
    <w:p w:rsidR="00D053D7" w:rsidRPr="00EF1EE4" w:rsidRDefault="00D053D7" w:rsidP="00BA2C78">
      <w:pPr>
        <w:pStyle w:val="a7"/>
        <w:spacing w:before="0" w:beforeAutospacing="0" w:after="0" w:afterAutospacing="0" w:line="600" w:lineRule="exact"/>
        <w:ind w:firstLineChars="200" w:firstLine="562"/>
        <w:jc w:val="both"/>
        <w:rPr>
          <w:rFonts w:ascii="黑体" w:eastAsia="黑体"/>
          <w:b/>
          <w:bCs/>
          <w:kern w:val="24"/>
          <w:sz w:val="28"/>
          <w:szCs w:val="28"/>
        </w:rPr>
      </w:pPr>
      <w:r w:rsidRPr="00EF1EE4">
        <w:rPr>
          <w:rFonts w:ascii="黑体" w:eastAsia="黑体" w:hint="eastAsia"/>
          <w:b/>
          <w:bCs/>
          <w:kern w:val="24"/>
          <w:sz w:val="28"/>
          <w:szCs w:val="28"/>
        </w:rPr>
        <w:t>四、考核方案</w:t>
      </w:r>
    </w:p>
    <w:tbl>
      <w:tblPr>
        <w:tblW w:w="8680" w:type="dxa"/>
        <w:tblInd w:w="93" w:type="dxa"/>
        <w:tblLook w:val="00A0"/>
      </w:tblPr>
      <w:tblGrid>
        <w:gridCol w:w="1080"/>
        <w:gridCol w:w="760"/>
        <w:gridCol w:w="1080"/>
        <w:gridCol w:w="3600"/>
        <w:gridCol w:w="1080"/>
        <w:gridCol w:w="1080"/>
      </w:tblGrid>
      <w:tr w:rsidR="00D053D7" w:rsidRPr="00C86960" w:rsidTr="006F71AA">
        <w:trPr>
          <w:trHeight w:val="900"/>
        </w:trPr>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b/>
                <w:bCs/>
                <w:color w:val="000000"/>
                <w:kern w:val="0"/>
                <w:szCs w:val="21"/>
              </w:rPr>
            </w:pPr>
            <w:r w:rsidRPr="00C86960">
              <w:rPr>
                <w:rFonts w:ascii="宋体" w:hAnsi="宋体" w:cs="宋体" w:hint="eastAsia"/>
                <w:b/>
                <w:bCs/>
                <w:color w:val="000000"/>
                <w:kern w:val="0"/>
                <w:szCs w:val="21"/>
              </w:rPr>
              <w:t>考核</w:t>
            </w:r>
          </w:p>
        </w:tc>
        <w:tc>
          <w:tcPr>
            <w:tcW w:w="760" w:type="dxa"/>
            <w:tcBorders>
              <w:top w:val="single" w:sz="8" w:space="0" w:color="auto"/>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b/>
                <w:bCs/>
                <w:color w:val="000000"/>
                <w:kern w:val="0"/>
                <w:szCs w:val="21"/>
              </w:rPr>
            </w:pPr>
            <w:r w:rsidRPr="00C86960">
              <w:rPr>
                <w:rFonts w:ascii="宋体" w:hAnsi="宋体" w:cs="宋体" w:hint="eastAsia"/>
                <w:b/>
                <w:bCs/>
                <w:color w:val="000000"/>
                <w:kern w:val="0"/>
                <w:szCs w:val="21"/>
              </w:rPr>
              <w:t>序号</w:t>
            </w:r>
          </w:p>
        </w:tc>
        <w:tc>
          <w:tcPr>
            <w:tcW w:w="1080" w:type="dxa"/>
            <w:tcBorders>
              <w:top w:val="single" w:sz="8" w:space="0" w:color="auto"/>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b/>
                <w:bCs/>
                <w:color w:val="000000"/>
                <w:kern w:val="0"/>
                <w:szCs w:val="21"/>
              </w:rPr>
            </w:pPr>
            <w:r w:rsidRPr="00C86960">
              <w:rPr>
                <w:rFonts w:ascii="宋体" w:hAnsi="宋体" w:cs="宋体" w:hint="eastAsia"/>
                <w:b/>
                <w:bCs/>
                <w:color w:val="000000"/>
                <w:kern w:val="0"/>
                <w:szCs w:val="21"/>
              </w:rPr>
              <w:t>项目</w:t>
            </w:r>
          </w:p>
        </w:tc>
        <w:tc>
          <w:tcPr>
            <w:tcW w:w="3600" w:type="dxa"/>
            <w:tcBorders>
              <w:top w:val="single" w:sz="8" w:space="0" w:color="auto"/>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b/>
                <w:bCs/>
                <w:color w:val="000000"/>
                <w:kern w:val="0"/>
                <w:szCs w:val="21"/>
              </w:rPr>
            </w:pPr>
            <w:r w:rsidRPr="00C86960">
              <w:rPr>
                <w:rFonts w:ascii="宋体" w:hAnsi="宋体" w:cs="宋体" w:hint="eastAsia"/>
                <w:b/>
                <w:bCs/>
                <w:color w:val="000000"/>
                <w:kern w:val="0"/>
                <w:szCs w:val="21"/>
              </w:rPr>
              <w:t>考评标准</w:t>
            </w:r>
          </w:p>
        </w:tc>
        <w:tc>
          <w:tcPr>
            <w:tcW w:w="1080" w:type="dxa"/>
            <w:tcBorders>
              <w:top w:val="single" w:sz="8" w:space="0" w:color="auto"/>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b/>
                <w:bCs/>
                <w:color w:val="000000"/>
                <w:kern w:val="0"/>
                <w:szCs w:val="21"/>
              </w:rPr>
            </w:pPr>
            <w:r w:rsidRPr="00C86960">
              <w:rPr>
                <w:rFonts w:ascii="宋体" w:hAnsi="宋体" w:cs="宋体" w:hint="eastAsia"/>
                <w:b/>
                <w:bCs/>
                <w:color w:val="000000"/>
                <w:kern w:val="0"/>
                <w:szCs w:val="21"/>
              </w:rPr>
              <w:t>满分</w:t>
            </w:r>
          </w:p>
        </w:tc>
        <w:tc>
          <w:tcPr>
            <w:tcW w:w="1080" w:type="dxa"/>
            <w:tcBorders>
              <w:top w:val="single" w:sz="8" w:space="0" w:color="auto"/>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b/>
                <w:bCs/>
                <w:color w:val="000000"/>
                <w:kern w:val="0"/>
                <w:szCs w:val="21"/>
              </w:rPr>
            </w:pPr>
            <w:r w:rsidRPr="00C86960">
              <w:rPr>
                <w:rFonts w:ascii="宋体" w:hAnsi="宋体" w:cs="宋体" w:hint="eastAsia"/>
                <w:b/>
                <w:bCs/>
                <w:color w:val="000000"/>
                <w:kern w:val="0"/>
                <w:szCs w:val="21"/>
              </w:rPr>
              <w:t>考评者</w:t>
            </w:r>
          </w:p>
        </w:tc>
      </w:tr>
      <w:tr w:rsidR="00D053D7" w:rsidRPr="00C86960" w:rsidTr="006F71AA">
        <w:trPr>
          <w:trHeight w:val="900"/>
        </w:trPr>
        <w:tc>
          <w:tcPr>
            <w:tcW w:w="1080" w:type="dxa"/>
            <w:vMerge w:val="restart"/>
            <w:tcBorders>
              <w:top w:val="nil"/>
              <w:left w:val="single" w:sz="8" w:space="0" w:color="auto"/>
              <w:bottom w:val="single" w:sz="8" w:space="0" w:color="000000"/>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b/>
                <w:bCs/>
                <w:color w:val="000000"/>
                <w:kern w:val="0"/>
                <w:szCs w:val="21"/>
              </w:rPr>
            </w:pPr>
            <w:r w:rsidRPr="00C86960">
              <w:rPr>
                <w:rFonts w:ascii="宋体" w:hAnsi="宋体" w:cs="宋体" w:hint="eastAsia"/>
                <w:b/>
                <w:bCs/>
                <w:color w:val="000000"/>
                <w:kern w:val="0"/>
                <w:szCs w:val="21"/>
              </w:rPr>
              <w:t>参与</w:t>
            </w:r>
            <w:r w:rsidRPr="00C86960">
              <w:rPr>
                <w:rFonts w:ascii="宋体" w:cs="宋体"/>
                <w:b/>
                <w:bCs/>
                <w:color w:val="000000"/>
                <w:kern w:val="0"/>
                <w:szCs w:val="21"/>
              </w:rPr>
              <w:br/>
            </w:r>
            <w:r w:rsidRPr="00C86960">
              <w:rPr>
                <w:rFonts w:ascii="宋体" w:hAnsi="宋体" w:cs="宋体" w:hint="eastAsia"/>
                <w:b/>
                <w:bCs/>
                <w:color w:val="000000"/>
                <w:kern w:val="0"/>
                <w:szCs w:val="21"/>
              </w:rPr>
              <w:t>学研</w:t>
            </w:r>
            <w:r w:rsidRPr="00C86960">
              <w:rPr>
                <w:rFonts w:ascii="宋体" w:cs="宋体"/>
                <w:b/>
                <w:bCs/>
                <w:color w:val="000000"/>
                <w:kern w:val="0"/>
                <w:szCs w:val="21"/>
              </w:rPr>
              <w:br/>
            </w:r>
            <w:r w:rsidRPr="00C86960">
              <w:rPr>
                <w:rFonts w:ascii="宋体" w:hAnsi="宋体" w:cs="宋体" w:hint="eastAsia"/>
                <w:b/>
                <w:bCs/>
                <w:color w:val="000000"/>
                <w:kern w:val="0"/>
                <w:szCs w:val="21"/>
              </w:rPr>
              <w:lastRenderedPageBreak/>
              <w:t>情况</w:t>
            </w:r>
          </w:p>
        </w:tc>
        <w:tc>
          <w:tcPr>
            <w:tcW w:w="760" w:type="dxa"/>
            <w:tcBorders>
              <w:top w:val="nil"/>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b/>
                <w:bCs/>
                <w:color w:val="000000"/>
                <w:kern w:val="0"/>
                <w:szCs w:val="21"/>
              </w:rPr>
            </w:pPr>
            <w:r w:rsidRPr="00C86960">
              <w:rPr>
                <w:rFonts w:ascii="宋体" w:hAnsi="宋体" w:cs="宋体"/>
                <w:b/>
                <w:bCs/>
                <w:color w:val="000000"/>
                <w:kern w:val="0"/>
                <w:szCs w:val="21"/>
              </w:rPr>
              <w:lastRenderedPageBreak/>
              <w:t>1</w:t>
            </w:r>
          </w:p>
        </w:tc>
        <w:tc>
          <w:tcPr>
            <w:tcW w:w="1080" w:type="dxa"/>
            <w:tcBorders>
              <w:top w:val="nil"/>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color w:val="000000"/>
                <w:kern w:val="0"/>
                <w:szCs w:val="21"/>
              </w:rPr>
            </w:pPr>
            <w:r w:rsidRPr="00C86960">
              <w:rPr>
                <w:rFonts w:ascii="宋体" w:hAnsi="宋体" w:cs="宋体" w:hint="eastAsia"/>
                <w:color w:val="000000"/>
                <w:kern w:val="0"/>
                <w:szCs w:val="21"/>
              </w:rPr>
              <w:t>课程学习</w:t>
            </w:r>
          </w:p>
        </w:tc>
        <w:tc>
          <w:tcPr>
            <w:tcW w:w="3600" w:type="dxa"/>
            <w:tcBorders>
              <w:top w:val="nil"/>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color w:val="000000"/>
                <w:kern w:val="0"/>
                <w:szCs w:val="21"/>
              </w:rPr>
            </w:pPr>
            <w:r w:rsidRPr="00C86960">
              <w:rPr>
                <w:rFonts w:ascii="宋体" w:hAnsi="宋体" w:cs="宋体" w:hint="eastAsia"/>
                <w:color w:val="000000"/>
                <w:kern w:val="0"/>
                <w:szCs w:val="21"/>
              </w:rPr>
              <w:t>网上学习累计达到</w:t>
            </w:r>
            <w:r w:rsidRPr="00C86960">
              <w:rPr>
                <w:rFonts w:ascii="宋体" w:hAnsi="宋体" w:cs="宋体"/>
                <w:color w:val="000000"/>
                <w:kern w:val="0"/>
                <w:szCs w:val="21"/>
              </w:rPr>
              <w:t>900</w:t>
            </w:r>
            <w:r w:rsidRPr="00C86960">
              <w:rPr>
                <w:rFonts w:ascii="宋体" w:hAnsi="宋体" w:cs="宋体" w:hint="eastAsia"/>
                <w:color w:val="000000"/>
                <w:kern w:val="0"/>
                <w:szCs w:val="21"/>
              </w:rPr>
              <w:t>分钟记</w:t>
            </w:r>
            <w:r w:rsidRPr="00C86960">
              <w:rPr>
                <w:rFonts w:ascii="宋体" w:hAnsi="宋体" w:cs="宋体"/>
                <w:color w:val="000000"/>
                <w:kern w:val="0"/>
                <w:szCs w:val="21"/>
              </w:rPr>
              <w:t>20</w:t>
            </w:r>
            <w:r w:rsidRPr="00C86960">
              <w:rPr>
                <w:rFonts w:ascii="宋体" w:hAnsi="宋体" w:cs="宋体" w:hint="eastAsia"/>
                <w:color w:val="000000"/>
                <w:kern w:val="0"/>
                <w:szCs w:val="21"/>
              </w:rPr>
              <w:t>分，小于</w:t>
            </w:r>
            <w:r w:rsidRPr="00C86960">
              <w:rPr>
                <w:rFonts w:ascii="宋体" w:hAnsi="宋体" w:cs="宋体"/>
                <w:color w:val="000000"/>
                <w:kern w:val="0"/>
                <w:szCs w:val="21"/>
              </w:rPr>
              <w:t>900</w:t>
            </w:r>
            <w:r w:rsidRPr="00C86960">
              <w:rPr>
                <w:rFonts w:ascii="宋体" w:hAnsi="宋体" w:cs="宋体" w:hint="eastAsia"/>
                <w:color w:val="000000"/>
                <w:kern w:val="0"/>
                <w:szCs w:val="21"/>
              </w:rPr>
              <w:t>分钟时此项考核成绩</w:t>
            </w:r>
            <w:r w:rsidRPr="00C86960">
              <w:rPr>
                <w:rFonts w:ascii="宋体" w:hAnsi="宋体" w:cs="宋体"/>
                <w:color w:val="000000"/>
                <w:kern w:val="0"/>
                <w:szCs w:val="21"/>
              </w:rPr>
              <w:t>=</w:t>
            </w:r>
            <w:r w:rsidRPr="00C86960">
              <w:rPr>
                <w:rFonts w:ascii="宋体" w:hAnsi="宋体" w:cs="宋体" w:hint="eastAsia"/>
                <w:color w:val="000000"/>
                <w:kern w:val="0"/>
                <w:szCs w:val="21"/>
              </w:rPr>
              <w:t>实际</w:t>
            </w:r>
            <w:r w:rsidRPr="00C86960">
              <w:rPr>
                <w:rFonts w:ascii="宋体" w:hAnsi="宋体" w:cs="宋体" w:hint="eastAsia"/>
                <w:color w:val="000000"/>
                <w:kern w:val="0"/>
                <w:szCs w:val="21"/>
              </w:rPr>
              <w:lastRenderedPageBreak/>
              <w:t>学习时间</w:t>
            </w:r>
            <w:r w:rsidRPr="00C86960">
              <w:rPr>
                <w:rFonts w:ascii="宋体" w:hAnsi="宋体" w:cs="宋体"/>
                <w:color w:val="000000"/>
                <w:kern w:val="0"/>
                <w:szCs w:val="21"/>
              </w:rPr>
              <w:t>/900</w:t>
            </w:r>
            <w:r w:rsidRPr="00C86960">
              <w:rPr>
                <w:rFonts w:ascii="宋体" w:hAnsi="宋体" w:cs="宋体" w:hint="eastAsia"/>
                <w:color w:val="000000"/>
                <w:kern w:val="0"/>
                <w:szCs w:val="21"/>
              </w:rPr>
              <w:t>（分钟）×</w:t>
            </w:r>
            <w:r w:rsidRPr="00C86960">
              <w:rPr>
                <w:rFonts w:ascii="宋体" w:hAnsi="宋体" w:cs="宋体"/>
                <w:color w:val="000000"/>
                <w:kern w:val="0"/>
                <w:szCs w:val="21"/>
              </w:rPr>
              <w:t>20</w:t>
            </w:r>
            <w:r w:rsidRPr="00C86960">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color w:val="000000"/>
                <w:kern w:val="0"/>
                <w:szCs w:val="21"/>
              </w:rPr>
            </w:pPr>
            <w:r w:rsidRPr="00C86960">
              <w:rPr>
                <w:rFonts w:ascii="宋体" w:hAnsi="宋体" w:cs="宋体"/>
                <w:color w:val="000000"/>
                <w:kern w:val="0"/>
                <w:szCs w:val="21"/>
              </w:rPr>
              <w:lastRenderedPageBreak/>
              <w:t>20</w:t>
            </w:r>
            <w:r w:rsidRPr="00C86960">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color w:val="000000"/>
                <w:kern w:val="0"/>
                <w:szCs w:val="21"/>
              </w:rPr>
            </w:pPr>
            <w:r w:rsidRPr="00C86960">
              <w:rPr>
                <w:rFonts w:ascii="宋体" w:hAnsi="宋体" w:cs="宋体" w:hint="eastAsia"/>
                <w:color w:val="000000"/>
                <w:kern w:val="0"/>
                <w:szCs w:val="21"/>
              </w:rPr>
              <w:t>继教网平台统计</w:t>
            </w:r>
          </w:p>
        </w:tc>
      </w:tr>
      <w:tr w:rsidR="00D053D7" w:rsidRPr="00C86960" w:rsidTr="006F71AA">
        <w:trPr>
          <w:trHeight w:val="900"/>
        </w:trPr>
        <w:tc>
          <w:tcPr>
            <w:tcW w:w="1080" w:type="dxa"/>
            <w:vMerge/>
            <w:tcBorders>
              <w:top w:val="nil"/>
              <w:left w:val="single" w:sz="8" w:space="0" w:color="auto"/>
              <w:bottom w:val="single" w:sz="8" w:space="0" w:color="000000"/>
              <w:right w:val="single" w:sz="8" w:space="0" w:color="auto"/>
            </w:tcBorders>
            <w:vAlign w:val="center"/>
          </w:tcPr>
          <w:p w:rsidR="00D053D7" w:rsidRPr="00C86960" w:rsidRDefault="00D053D7" w:rsidP="00BA2C78">
            <w:pPr>
              <w:widowControl/>
              <w:spacing w:line="600" w:lineRule="exact"/>
              <w:jc w:val="center"/>
              <w:rPr>
                <w:rFonts w:ascii="宋体" w:cs="宋体"/>
                <w:b/>
                <w:bCs/>
                <w:color w:val="000000"/>
                <w:kern w:val="0"/>
                <w:szCs w:val="21"/>
              </w:rPr>
            </w:pPr>
          </w:p>
        </w:tc>
        <w:tc>
          <w:tcPr>
            <w:tcW w:w="760" w:type="dxa"/>
            <w:tcBorders>
              <w:top w:val="nil"/>
              <w:left w:val="nil"/>
              <w:bottom w:val="single" w:sz="8" w:space="0" w:color="auto"/>
              <w:right w:val="single" w:sz="8" w:space="0" w:color="auto"/>
            </w:tcBorders>
            <w:shd w:val="clear" w:color="000000" w:fill="FFFFFF"/>
            <w:vAlign w:val="center"/>
          </w:tcPr>
          <w:p w:rsidR="00D053D7" w:rsidRPr="00BB1DF2" w:rsidRDefault="00D053D7" w:rsidP="00BA2C78">
            <w:pPr>
              <w:widowControl/>
              <w:spacing w:line="600" w:lineRule="exact"/>
              <w:jc w:val="center"/>
              <w:rPr>
                <w:rFonts w:ascii="宋体" w:cs="宋体"/>
                <w:b/>
                <w:bCs/>
                <w:color w:val="000000"/>
                <w:kern w:val="0"/>
                <w:szCs w:val="21"/>
              </w:rPr>
            </w:pPr>
            <w:r>
              <w:rPr>
                <w:rFonts w:ascii="宋体" w:hAnsi="宋体" w:cs="宋体"/>
                <w:b/>
                <w:bCs/>
                <w:color w:val="000000"/>
                <w:kern w:val="0"/>
                <w:szCs w:val="21"/>
              </w:rPr>
              <w:t>2</w:t>
            </w:r>
          </w:p>
        </w:tc>
        <w:tc>
          <w:tcPr>
            <w:tcW w:w="1080" w:type="dxa"/>
            <w:tcBorders>
              <w:top w:val="nil"/>
              <w:left w:val="nil"/>
              <w:bottom w:val="single" w:sz="8" w:space="0" w:color="auto"/>
              <w:right w:val="single" w:sz="8" w:space="0" w:color="auto"/>
            </w:tcBorders>
            <w:shd w:val="clear" w:color="000000" w:fill="FFFFFF"/>
            <w:vAlign w:val="center"/>
          </w:tcPr>
          <w:p w:rsidR="00D053D7" w:rsidRPr="00865644" w:rsidRDefault="00D053D7" w:rsidP="00BA2C78">
            <w:pPr>
              <w:pStyle w:val="a7"/>
              <w:spacing w:line="600" w:lineRule="exact"/>
              <w:jc w:val="center"/>
              <w:rPr>
                <w:rFonts w:cs="Arial"/>
                <w:color w:val="000000"/>
                <w:sz w:val="21"/>
                <w:szCs w:val="21"/>
                <w:lang w:val="en-US" w:eastAsia="zh-CN"/>
              </w:rPr>
            </w:pPr>
            <w:r w:rsidRPr="00D84812">
              <w:rPr>
                <w:rFonts w:cs="Arial" w:hint="eastAsia"/>
                <w:color w:val="000000"/>
                <w:sz w:val="21"/>
                <w:szCs w:val="21"/>
                <w:lang w:val="en-US" w:eastAsia="zh-CN"/>
              </w:rPr>
              <w:t>交流研讨</w:t>
            </w:r>
          </w:p>
        </w:tc>
        <w:tc>
          <w:tcPr>
            <w:tcW w:w="3600" w:type="dxa"/>
            <w:tcBorders>
              <w:top w:val="nil"/>
              <w:left w:val="nil"/>
              <w:bottom w:val="single" w:sz="8" w:space="0" w:color="auto"/>
              <w:right w:val="single" w:sz="8" w:space="0" w:color="auto"/>
            </w:tcBorders>
            <w:shd w:val="clear" w:color="000000" w:fill="FFFFFF"/>
            <w:vAlign w:val="center"/>
          </w:tcPr>
          <w:p w:rsidR="00D053D7" w:rsidRPr="00865644" w:rsidRDefault="00D053D7" w:rsidP="00BA2C78">
            <w:pPr>
              <w:pStyle w:val="a7"/>
              <w:spacing w:line="600" w:lineRule="exact"/>
              <w:rPr>
                <w:rFonts w:cs="宋体"/>
                <w:color w:val="000000"/>
                <w:kern w:val="2"/>
                <w:sz w:val="21"/>
                <w:szCs w:val="21"/>
                <w:lang w:val="en-US" w:eastAsia="zh-CN"/>
              </w:rPr>
            </w:pPr>
            <w:r w:rsidRPr="00D84812">
              <w:rPr>
                <w:rFonts w:cs="宋体" w:hint="eastAsia"/>
                <w:color w:val="000000"/>
                <w:kern w:val="2"/>
                <w:sz w:val="21"/>
                <w:szCs w:val="21"/>
                <w:lang w:val="en-US" w:eastAsia="zh-CN"/>
              </w:rPr>
              <w:t>参与论坛主题研讨活动，每发布或回复一个帖子记</w:t>
            </w:r>
            <w:r w:rsidRPr="00D84812">
              <w:rPr>
                <w:rFonts w:cs="宋体"/>
                <w:color w:val="000000"/>
                <w:kern w:val="2"/>
                <w:sz w:val="21"/>
                <w:szCs w:val="21"/>
                <w:lang w:val="en-US" w:eastAsia="zh-CN"/>
              </w:rPr>
              <w:t>0.5</w:t>
            </w:r>
            <w:r w:rsidRPr="00D84812">
              <w:rPr>
                <w:rFonts w:cs="宋体" w:hint="eastAsia"/>
                <w:color w:val="000000"/>
                <w:kern w:val="2"/>
                <w:sz w:val="21"/>
                <w:szCs w:val="21"/>
                <w:lang w:val="en-US" w:eastAsia="zh-CN"/>
              </w:rPr>
              <w:t>分，满分</w:t>
            </w:r>
            <w:r w:rsidRPr="00D84812">
              <w:rPr>
                <w:rFonts w:cs="宋体"/>
                <w:color w:val="000000"/>
                <w:kern w:val="2"/>
                <w:sz w:val="21"/>
                <w:szCs w:val="21"/>
                <w:lang w:val="en-US" w:eastAsia="zh-CN"/>
              </w:rPr>
              <w:t>10</w:t>
            </w:r>
            <w:r w:rsidRPr="00D84812">
              <w:rPr>
                <w:rFonts w:cs="宋体" w:hint="eastAsia"/>
                <w:color w:val="000000"/>
                <w:kern w:val="2"/>
                <w:sz w:val="21"/>
                <w:szCs w:val="21"/>
                <w:lang w:val="en-US" w:eastAsia="zh-CN"/>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865644" w:rsidRDefault="00D053D7" w:rsidP="00BA2C78">
            <w:pPr>
              <w:pStyle w:val="a7"/>
              <w:spacing w:line="600" w:lineRule="exact"/>
              <w:ind w:firstLine="105"/>
              <w:jc w:val="center"/>
              <w:rPr>
                <w:rFonts w:cs="Arial"/>
                <w:color w:val="000000"/>
                <w:sz w:val="21"/>
                <w:szCs w:val="21"/>
                <w:lang w:val="en-US" w:eastAsia="zh-CN"/>
              </w:rPr>
            </w:pPr>
            <w:r w:rsidRPr="00D84812">
              <w:rPr>
                <w:rFonts w:cs="Arial"/>
                <w:color w:val="000000"/>
                <w:sz w:val="21"/>
                <w:szCs w:val="21"/>
                <w:lang w:val="en-US" w:eastAsia="zh-CN"/>
              </w:rPr>
              <w:t>10</w:t>
            </w:r>
            <w:r w:rsidRPr="00D84812">
              <w:rPr>
                <w:rFonts w:cs="Arial" w:hint="eastAsia"/>
                <w:color w:val="000000"/>
                <w:sz w:val="21"/>
                <w:szCs w:val="21"/>
                <w:lang w:val="en-US" w:eastAsia="zh-CN"/>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B1DF2" w:rsidRDefault="00D053D7" w:rsidP="00BA2C78">
            <w:pPr>
              <w:widowControl/>
              <w:spacing w:line="600" w:lineRule="exact"/>
              <w:jc w:val="center"/>
              <w:rPr>
                <w:rFonts w:ascii="宋体" w:cs="宋体"/>
                <w:color w:val="000000"/>
                <w:kern w:val="0"/>
                <w:szCs w:val="21"/>
              </w:rPr>
            </w:pPr>
            <w:r w:rsidRPr="00C86960">
              <w:rPr>
                <w:rFonts w:ascii="宋体" w:hAnsi="宋体" w:cs="宋体" w:hint="eastAsia"/>
                <w:color w:val="000000"/>
                <w:kern w:val="0"/>
                <w:szCs w:val="21"/>
              </w:rPr>
              <w:t>继教网平台统计</w:t>
            </w:r>
          </w:p>
        </w:tc>
      </w:tr>
      <w:tr w:rsidR="00D053D7" w:rsidRPr="00C86960" w:rsidTr="006F71AA">
        <w:trPr>
          <w:trHeight w:val="900"/>
        </w:trPr>
        <w:tc>
          <w:tcPr>
            <w:tcW w:w="1080" w:type="dxa"/>
            <w:vMerge/>
            <w:tcBorders>
              <w:top w:val="nil"/>
              <w:left w:val="single" w:sz="8" w:space="0" w:color="auto"/>
              <w:bottom w:val="single" w:sz="8" w:space="0" w:color="000000"/>
              <w:right w:val="single" w:sz="8" w:space="0" w:color="auto"/>
            </w:tcBorders>
            <w:vAlign w:val="center"/>
          </w:tcPr>
          <w:p w:rsidR="00D053D7" w:rsidRPr="00C86960" w:rsidRDefault="00D053D7" w:rsidP="00BA2C78">
            <w:pPr>
              <w:widowControl/>
              <w:spacing w:line="600" w:lineRule="exact"/>
              <w:jc w:val="center"/>
              <w:rPr>
                <w:rFonts w:ascii="宋体" w:cs="宋体"/>
                <w:b/>
                <w:bCs/>
                <w:color w:val="000000"/>
                <w:kern w:val="0"/>
                <w:szCs w:val="21"/>
              </w:rPr>
            </w:pPr>
          </w:p>
        </w:tc>
        <w:tc>
          <w:tcPr>
            <w:tcW w:w="760" w:type="dxa"/>
            <w:tcBorders>
              <w:top w:val="nil"/>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b/>
                <w:bCs/>
                <w:color w:val="000000"/>
                <w:kern w:val="0"/>
                <w:szCs w:val="21"/>
              </w:rPr>
            </w:pPr>
            <w:r>
              <w:rPr>
                <w:rFonts w:ascii="宋体" w:hAnsi="宋体" w:cs="宋体"/>
                <w:b/>
                <w:bCs/>
                <w:color w:val="000000"/>
                <w:kern w:val="0"/>
                <w:szCs w:val="21"/>
              </w:rPr>
              <w:t>3</w:t>
            </w:r>
          </w:p>
        </w:tc>
        <w:tc>
          <w:tcPr>
            <w:tcW w:w="1080" w:type="dxa"/>
            <w:tcBorders>
              <w:top w:val="nil"/>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color w:val="000000"/>
                <w:kern w:val="0"/>
                <w:szCs w:val="21"/>
              </w:rPr>
            </w:pPr>
            <w:r w:rsidRPr="00C86960">
              <w:rPr>
                <w:rFonts w:ascii="宋体" w:hAnsi="宋体" w:cs="宋体" w:hint="eastAsia"/>
                <w:color w:val="000000"/>
                <w:kern w:val="0"/>
                <w:szCs w:val="21"/>
              </w:rPr>
              <w:t>校本主题活动</w:t>
            </w:r>
          </w:p>
        </w:tc>
        <w:tc>
          <w:tcPr>
            <w:tcW w:w="3600" w:type="dxa"/>
            <w:tcBorders>
              <w:top w:val="nil"/>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rPr>
                <w:rFonts w:ascii="宋体" w:cs="宋体"/>
                <w:color w:val="000000"/>
                <w:kern w:val="0"/>
                <w:szCs w:val="21"/>
              </w:rPr>
            </w:pPr>
            <w:r w:rsidRPr="0052086B">
              <w:rPr>
                <w:rFonts w:ascii="宋体" w:hAnsi="宋体" w:cs="宋体" w:hint="eastAsia"/>
                <w:color w:val="000000"/>
                <w:kern w:val="0"/>
                <w:szCs w:val="21"/>
              </w:rPr>
              <w:t>根据培训任务要求，学员至少完成</w:t>
            </w:r>
            <w:r>
              <w:rPr>
                <w:rFonts w:ascii="宋体" w:hAnsi="宋体" w:cs="宋体"/>
                <w:color w:val="000000"/>
                <w:kern w:val="0"/>
                <w:szCs w:val="21"/>
              </w:rPr>
              <w:t>1</w:t>
            </w:r>
            <w:r w:rsidRPr="0052086B">
              <w:rPr>
                <w:rFonts w:ascii="宋体" w:hAnsi="宋体" w:cs="宋体" w:hint="eastAsia"/>
                <w:color w:val="000000"/>
                <w:kern w:val="0"/>
                <w:szCs w:val="21"/>
              </w:rPr>
              <w:t>个工作</w:t>
            </w:r>
            <w:r>
              <w:rPr>
                <w:rFonts w:ascii="宋体" w:hAnsi="宋体" w:cs="宋体" w:hint="eastAsia"/>
                <w:color w:val="000000"/>
                <w:kern w:val="0"/>
                <w:szCs w:val="21"/>
              </w:rPr>
              <w:t>坊组织的线上主题活动（每个主题活动的每个环节都有完成标准），</w:t>
            </w:r>
            <w:r w:rsidRPr="0052086B">
              <w:rPr>
                <w:rFonts w:ascii="宋体" w:hAnsi="宋体" w:cs="宋体" w:hint="eastAsia"/>
                <w:color w:val="000000"/>
                <w:kern w:val="0"/>
                <w:szCs w:val="21"/>
              </w:rPr>
              <w:t>满分</w:t>
            </w:r>
            <w:r>
              <w:rPr>
                <w:rFonts w:ascii="宋体" w:hAnsi="宋体" w:cs="宋体"/>
                <w:color w:val="000000"/>
                <w:kern w:val="0"/>
                <w:szCs w:val="21"/>
              </w:rPr>
              <w:t>1</w:t>
            </w:r>
            <w:r w:rsidRPr="0052086B">
              <w:rPr>
                <w:rFonts w:ascii="宋体" w:cs="宋体"/>
                <w:color w:val="000000"/>
                <w:kern w:val="0"/>
                <w:szCs w:val="21"/>
              </w:rPr>
              <w:t>0</w:t>
            </w:r>
            <w:r w:rsidRPr="0052086B">
              <w:rPr>
                <w:rFonts w:ascii="宋体" w:hAnsi="宋体" w:cs="宋体" w:hint="eastAsia"/>
                <w:color w:val="000000"/>
                <w:kern w:val="0"/>
                <w:szCs w:val="21"/>
              </w:rPr>
              <w:t>。</w:t>
            </w:r>
          </w:p>
        </w:tc>
        <w:tc>
          <w:tcPr>
            <w:tcW w:w="1080" w:type="dxa"/>
            <w:tcBorders>
              <w:top w:val="nil"/>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color w:val="000000"/>
                <w:kern w:val="0"/>
                <w:szCs w:val="21"/>
              </w:rPr>
            </w:pPr>
            <w:r>
              <w:rPr>
                <w:rFonts w:ascii="宋体" w:hAnsi="宋体" w:cs="宋体"/>
                <w:color w:val="000000"/>
                <w:kern w:val="0"/>
                <w:szCs w:val="21"/>
              </w:rPr>
              <w:t>1</w:t>
            </w:r>
            <w:r w:rsidRPr="00C86960">
              <w:rPr>
                <w:rFonts w:ascii="宋体" w:cs="宋体"/>
                <w:color w:val="000000"/>
                <w:kern w:val="0"/>
                <w:szCs w:val="21"/>
              </w:rPr>
              <w:t>0</w:t>
            </w:r>
            <w:r w:rsidRPr="00C86960">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C86960" w:rsidRDefault="00D053D7" w:rsidP="00BA2C78">
            <w:pPr>
              <w:widowControl/>
              <w:spacing w:line="600" w:lineRule="exact"/>
              <w:jc w:val="center"/>
              <w:rPr>
                <w:rFonts w:ascii="宋体" w:cs="宋体"/>
                <w:color w:val="000000"/>
                <w:kern w:val="0"/>
                <w:szCs w:val="21"/>
              </w:rPr>
            </w:pPr>
            <w:r w:rsidRPr="00C86960">
              <w:rPr>
                <w:rFonts w:ascii="宋体" w:hAnsi="宋体" w:cs="宋体" w:hint="eastAsia"/>
                <w:color w:val="000000"/>
                <w:kern w:val="0"/>
                <w:szCs w:val="21"/>
              </w:rPr>
              <w:t>继教网平台统计</w:t>
            </w:r>
          </w:p>
        </w:tc>
      </w:tr>
      <w:tr w:rsidR="00D053D7" w:rsidRPr="00C86960" w:rsidTr="006F71AA">
        <w:trPr>
          <w:trHeight w:val="900"/>
        </w:trPr>
        <w:tc>
          <w:tcPr>
            <w:tcW w:w="1080" w:type="dxa"/>
            <w:vMerge w:val="restart"/>
            <w:tcBorders>
              <w:top w:val="nil"/>
              <w:left w:val="single" w:sz="8" w:space="0" w:color="auto"/>
              <w:bottom w:val="nil"/>
              <w:right w:val="single" w:sz="8" w:space="0" w:color="auto"/>
            </w:tcBorders>
            <w:shd w:val="clear" w:color="000000" w:fill="FFFFFF"/>
            <w:vAlign w:val="center"/>
          </w:tcPr>
          <w:p w:rsidR="00D053D7" w:rsidRPr="00BD0B3A" w:rsidRDefault="00D053D7" w:rsidP="00BA2C78">
            <w:pPr>
              <w:widowControl/>
              <w:spacing w:line="600" w:lineRule="exact"/>
              <w:jc w:val="center"/>
              <w:rPr>
                <w:rFonts w:ascii="宋体" w:cs="宋体"/>
                <w:b/>
                <w:bCs/>
                <w:color w:val="000000"/>
                <w:kern w:val="0"/>
                <w:sz w:val="22"/>
                <w:szCs w:val="22"/>
              </w:rPr>
            </w:pPr>
            <w:r w:rsidRPr="00BD0B3A">
              <w:rPr>
                <w:rFonts w:ascii="宋体" w:hAnsi="宋体" w:cs="宋体" w:hint="eastAsia"/>
                <w:b/>
                <w:bCs/>
                <w:color w:val="000000"/>
                <w:kern w:val="0"/>
                <w:sz w:val="22"/>
                <w:szCs w:val="22"/>
              </w:rPr>
              <w:t>应用</w:t>
            </w:r>
            <w:r w:rsidRPr="00BD0B3A">
              <w:rPr>
                <w:rFonts w:ascii="宋体" w:cs="宋体"/>
                <w:b/>
                <w:bCs/>
                <w:color w:val="000000"/>
                <w:kern w:val="0"/>
                <w:sz w:val="22"/>
                <w:szCs w:val="22"/>
              </w:rPr>
              <w:br/>
            </w:r>
            <w:r w:rsidRPr="00BD0B3A">
              <w:rPr>
                <w:rFonts w:ascii="宋体" w:hAnsi="宋体" w:cs="宋体" w:hint="eastAsia"/>
                <w:b/>
                <w:bCs/>
                <w:color w:val="000000"/>
                <w:kern w:val="0"/>
                <w:sz w:val="22"/>
                <w:szCs w:val="22"/>
              </w:rPr>
              <w:t>成果</w:t>
            </w:r>
            <w:r w:rsidRPr="00BD0B3A">
              <w:rPr>
                <w:rFonts w:ascii="宋体" w:cs="宋体"/>
                <w:b/>
                <w:bCs/>
                <w:color w:val="000000"/>
                <w:kern w:val="0"/>
                <w:sz w:val="22"/>
                <w:szCs w:val="22"/>
              </w:rPr>
              <w:br/>
            </w:r>
            <w:r w:rsidRPr="00BD0B3A">
              <w:rPr>
                <w:rFonts w:ascii="宋体" w:hAnsi="宋体" w:cs="宋体" w:hint="eastAsia"/>
                <w:b/>
                <w:bCs/>
                <w:color w:val="000000"/>
                <w:kern w:val="0"/>
                <w:sz w:val="22"/>
                <w:szCs w:val="22"/>
              </w:rPr>
              <w:t>水平</w:t>
            </w:r>
          </w:p>
        </w:tc>
        <w:tc>
          <w:tcPr>
            <w:tcW w:w="760" w:type="dxa"/>
            <w:tcBorders>
              <w:top w:val="nil"/>
              <w:left w:val="nil"/>
              <w:bottom w:val="single" w:sz="8" w:space="0" w:color="auto"/>
              <w:right w:val="single" w:sz="8" w:space="0" w:color="auto"/>
            </w:tcBorders>
            <w:shd w:val="clear" w:color="000000" w:fill="FFFFFF"/>
            <w:vAlign w:val="center"/>
          </w:tcPr>
          <w:p w:rsidR="00D053D7" w:rsidRPr="00BD0B3A" w:rsidRDefault="00D053D7" w:rsidP="00BA2C78">
            <w:pPr>
              <w:widowControl/>
              <w:spacing w:line="600" w:lineRule="exact"/>
              <w:jc w:val="center"/>
              <w:rPr>
                <w:rFonts w:ascii="宋体" w:cs="宋体"/>
                <w:b/>
                <w:bCs/>
                <w:color w:val="000000"/>
                <w:kern w:val="0"/>
                <w:sz w:val="22"/>
                <w:szCs w:val="22"/>
              </w:rPr>
            </w:pPr>
            <w:r>
              <w:rPr>
                <w:rFonts w:ascii="宋体" w:hAnsi="宋体" w:cs="宋体"/>
                <w:b/>
                <w:bCs/>
                <w:color w:val="000000"/>
                <w:kern w:val="0"/>
                <w:sz w:val="22"/>
                <w:szCs w:val="22"/>
              </w:rPr>
              <w:t>4</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BA2C78">
            <w:pPr>
              <w:widowControl/>
              <w:spacing w:line="600" w:lineRule="exact"/>
              <w:jc w:val="center"/>
              <w:rPr>
                <w:rFonts w:ascii="宋体" w:cs="宋体"/>
                <w:color w:val="000000"/>
                <w:kern w:val="0"/>
                <w:szCs w:val="21"/>
              </w:rPr>
            </w:pPr>
            <w:r w:rsidRPr="00BD0B3A">
              <w:rPr>
                <w:rFonts w:ascii="宋体" w:hAnsi="宋体" w:cs="宋体" w:hint="eastAsia"/>
                <w:color w:val="000000"/>
                <w:kern w:val="0"/>
                <w:szCs w:val="21"/>
              </w:rPr>
              <w:t>个人研修计划</w:t>
            </w:r>
          </w:p>
        </w:tc>
        <w:tc>
          <w:tcPr>
            <w:tcW w:w="3600" w:type="dxa"/>
            <w:tcBorders>
              <w:top w:val="nil"/>
              <w:left w:val="nil"/>
              <w:bottom w:val="single" w:sz="8" w:space="0" w:color="auto"/>
              <w:right w:val="single" w:sz="8" w:space="0" w:color="auto"/>
            </w:tcBorders>
            <w:shd w:val="clear" w:color="000000" w:fill="FFFFFF"/>
            <w:vAlign w:val="bottom"/>
          </w:tcPr>
          <w:p w:rsidR="00D053D7" w:rsidRPr="00BD0B3A" w:rsidRDefault="00D053D7" w:rsidP="00BA2C78">
            <w:pPr>
              <w:widowControl/>
              <w:spacing w:line="600" w:lineRule="exact"/>
              <w:jc w:val="left"/>
              <w:rPr>
                <w:rFonts w:ascii="宋体" w:cs="宋体"/>
                <w:color w:val="000000"/>
                <w:kern w:val="0"/>
                <w:szCs w:val="21"/>
              </w:rPr>
            </w:pPr>
            <w:r w:rsidRPr="00BD0B3A">
              <w:rPr>
                <w:rFonts w:ascii="宋体" w:hAnsi="宋体" w:cs="宋体" w:hint="eastAsia"/>
                <w:color w:val="000000"/>
                <w:kern w:val="0"/>
                <w:szCs w:val="21"/>
              </w:rPr>
              <w:t>参照平台内提供的研修计划模板提交</w:t>
            </w:r>
            <w:r w:rsidRPr="00BD0B3A">
              <w:rPr>
                <w:rFonts w:ascii="宋体" w:hAnsi="宋体" w:cs="宋体"/>
                <w:color w:val="000000"/>
                <w:kern w:val="0"/>
                <w:szCs w:val="21"/>
              </w:rPr>
              <w:t>1</w:t>
            </w:r>
            <w:r w:rsidRPr="00BD0B3A">
              <w:rPr>
                <w:rFonts w:ascii="宋体" w:hAnsi="宋体" w:cs="宋体" w:hint="eastAsia"/>
                <w:color w:val="000000"/>
                <w:kern w:val="0"/>
                <w:szCs w:val="21"/>
              </w:rPr>
              <w:t>篇“个人培训研修计划”，提交记</w:t>
            </w:r>
            <w:r>
              <w:rPr>
                <w:rFonts w:ascii="宋体" w:hAnsi="宋体" w:cs="宋体"/>
                <w:color w:val="000000"/>
                <w:kern w:val="0"/>
                <w:szCs w:val="21"/>
              </w:rPr>
              <w:t>10</w:t>
            </w:r>
            <w:r>
              <w:rPr>
                <w:rFonts w:ascii="宋体" w:hAnsi="宋体" w:cs="宋体" w:hint="eastAsia"/>
                <w:color w:val="000000"/>
                <w:kern w:val="0"/>
                <w:szCs w:val="21"/>
              </w:rPr>
              <w:t>分</w:t>
            </w:r>
            <w:r w:rsidRPr="00BD0B3A">
              <w:rPr>
                <w:rFonts w:ascii="宋体" w:hAnsi="宋体" w:cs="宋体" w:hint="eastAsia"/>
                <w:color w:val="000000"/>
                <w:kern w:val="0"/>
                <w:szCs w:val="21"/>
              </w:rPr>
              <w:t>。若未提交或者提交的内容有抄袭现象此项考核记</w:t>
            </w:r>
            <w:r w:rsidRPr="00BD0B3A">
              <w:rPr>
                <w:rFonts w:ascii="宋体" w:cs="宋体"/>
                <w:color w:val="000000"/>
                <w:kern w:val="0"/>
                <w:szCs w:val="21"/>
              </w:rPr>
              <w:t>0</w:t>
            </w:r>
            <w:r w:rsidRPr="00BD0B3A">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BA2C78">
            <w:pPr>
              <w:widowControl/>
              <w:spacing w:line="600" w:lineRule="exact"/>
              <w:jc w:val="center"/>
              <w:rPr>
                <w:rFonts w:ascii="宋体" w:cs="宋体"/>
                <w:color w:val="000000"/>
                <w:kern w:val="0"/>
                <w:szCs w:val="21"/>
              </w:rPr>
            </w:pPr>
            <w:r w:rsidRPr="00BD0B3A">
              <w:rPr>
                <w:rFonts w:ascii="宋体" w:hAnsi="宋体" w:cs="宋体"/>
                <w:color w:val="000000"/>
                <w:kern w:val="0"/>
                <w:szCs w:val="21"/>
              </w:rPr>
              <w:t>10</w:t>
            </w:r>
            <w:r w:rsidRPr="00BD0B3A">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BA2C78">
            <w:pPr>
              <w:widowControl/>
              <w:spacing w:line="600" w:lineRule="exact"/>
              <w:jc w:val="center"/>
              <w:rPr>
                <w:rFonts w:ascii="宋体" w:cs="宋体"/>
                <w:color w:val="000000"/>
                <w:kern w:val="0"/>
                <w:szCs w:val="21"/>
              </w:rPr>
            </w:pPr>
            <w:r w:rsidRPr="00C86960">
              <w:rPr>
                <w:rFonts w:ascii="宋体" w:hAnsi="宋体" w:cs="宋体" w:hint="eastAsia"/>
                <w:color w:val="000000"/>
                <w:kern w:val="0"/>
                <w:szCs w:val="21"/>
              </w:rPr>
              <w:t>继教网平台统计</w:t>
            </w:r>
          </w:p>
        </w:tc>
      </w:tr>
      <w:tr w:rsidR="00D053D7" w:rsidRPr="00C86960" w:rsidTr="006F71AA">
        <w:trPr>
          <w:trHeight w:val="900"/>
        </w:trPr>
        <w:tc>
          <w:tcPr>
            <w:tcW w:w="1080" w:type="dxa"/>
            <w:vMerge/>
            <w:tcBorders>
              <w:top w:val="nil"/>
              <w:left w:val="single" w:sz="8" w:space="0" w:color="auto"/>
              <w:bottom w:val="nil"/>
              <w:right w:val="single" w:sz="8" w:space="0" w:color="auto"/>
            </w:tcBorders>
            <w:vAlign w:val="center"/>
          </w:tcPr>
          <w:p w:rsidR="00D053D7" w:rsidRPr="00BD0B3A" w:rsidRDefault="00D053D7" w:rsidP="00BA2C78">
            <w:pPr>
              <w:widowControl/>
              <w:spacing w:line="600" w:lineRule="exact"/>
              <w:jc w:val="left"/>
              <w:rPr>
                <w:rFonts w:ascii="宋体" w:cs="宋体"/>
                <w:b/>
                <w:bCs/>
                <w:color w:val="000000"/>
                <w:kern w:val="0"/>
                <w:sz w:val="22"/>
                <w:szCs w:val="22"/>
              </w:rPr>
            </w:pPr>
          </w:p>
        </w:tc>
        <w:tc>
          <w:tcPr>
            <w:tcW w:w="760" w:type="dxa"/>
            <w:tcBorders>
              <w:top w:val="nil"/>
              <w:left w:val="nil"/>
              <w:bottom w:val="single" w:sz="8" w:space="0" w:color="auto"/>
              <w:right w:val="single" w:sz="8" w:space="0" w:color="auto"/>
            </w:tcBorders>
            <w:shd w:val="clear" w:color="000000" w:fill="FFFFFF"/>
            <w:vAlign w:val="center"/>
          </w:tcPr>
          <w:p w:rsidR="00D053D7" w:rsidRPr="00E96A0D" w:rsidRDefault="00D053D7" w:rsidP="00BA2C78">
            <w:pPr>
              <w:widowControl/>
              <w:spacing w:line="600" w:lineRule="exact"/>
              <w:jc w:val="center"/>
              <w:rPr>
                <w:rFonts w:ascii="宋体" w:cs="宋体"/>
                <w:b/>
                <w:bCs/>
                <w:color w:val="000000"/>
                <w:kern w:val="0"/>
                <w:sz w:val="22"/>
                <w:szCs w:val="22"/>
              </w:rPr>
            </w:pPr>
            <w:r w:rsidRPr="00E96A0D">
              <w:rPr>
                <w:rFonts w:ascii="宋体" w:hAnsi="宋体" w:cs="宋体"/>
                <w:b/>
                <w:bCs/>
                <w:color w:val="000000"/>
                <w:kern w:val="0"/>
                <w:sz w:val="22"/>
                <w:szCs w:val="22"/>
              </w:rPr>
              <w:t>5</w:t>
            </w:r>
          </w:p>
        </w:tc>
        <w:tc>
          <w:tcPr>
            <w:tcW w:w="1080" w:type="dxa"/>
            <w:tcBorders>
              <w:top w:val="nil"/>
              <w:left w:val="nil"/>
              <w:bottom w:val="single" w:sz="8" w:space="0" w:color="auto"/>
              <w:right w:val="single" w:sz="8" w:space="0" w:color="auto"/>
            </w:tcBorders>
            <w:shd w:val="clear" w:color="000000" w:fill="FFFFFF"/>
            <w:vAlign w:val="center"/>
          </w:tcPr>
          <w:p w:rsidR="00D053D7" w:rsidRPr="00E96A0D" w:rsidRDefault="00D053D7" w:rsidP="00BA2C78">
            <w:pPr>
              <w:widowControl/>
              <w:spacing w:line="600" w:lineRule="exact"/>
              <w:jc w:val="center"/>
              <w:rPr>
                <w:rFonts w:ascii="宋体" w:cs="宋体"/>
                <w:color w:val="000000"/>
                <w:kern w:val="0"/>
                <w:szCs w:val="21"/>
              </w:rPr>
            </w:pPr>
            <w:r w:rsidRPr="00E96A0D">
              <w:rPr>
                <w:rFonts w:ascii="宋体" w:hAnsi="宋体" w:cs="宋体" w:hint="eastAsia"/>
                <w:color w:val="000000"/>
                <w:kern w:val="0"/>
                <w:szCs w:val="21"/>
              </w:rPr>
              <w:t>教学课件</w:t>
            </w:r>
            <w:r>
              <w:rPr>
                <w:rFonts w:ascii="宋体" w:hAnsi="宋体" w:cs="宋体" w:hint="eastAsia"/>
                <w:color w:val="000000"/>
                <w:kern w:val="0"/>
                <w:szCs w:val="21"/>
              </w:rPr>
              <w:t>作品提交</w:t>
            </w:r>
          </w:p>
        </w:tc>
        <w:tc>
          <w:tcPr>
            <w:tcW w:w="3600" w:type="dxa"/>
            <w:tcBorders>
              <w:top w:val="nil"/>
              <w:left w:val="nil"/>
              <w:bottom w:val="single" w:sz="8" w:space="0" w:color="auto"/>
              <w:right w:val="single" w:sz="8" w:space="0" w:color="auto"/>
            </w:tcBorders>
            <w:shd w:val="clear" w:color="000000" w:fill="FFFFFF"/>
            <w:vAlign w:val="bottom"/>
          </w:tcPr>
          <w:p w:rsidR="00D053D7" w:rsidRPr="00E96A0D" w:rsidRDefault="00D053D7" w:rsidP="00BA2C78">
            <w:pPr>
              <w:widowControl/>
              <w:spacing w:line="600" w:lineRule="exact"/>
              <w:jc w:val="left"/>
              <w:rPr>
                <w:rFonts w:ascii="宋体" w:cs="宋体"/>
                <w:color w:val="000000"/>
                <w:kern w:val="0"/>
                <w:szCs w:val="21"/>
              </w:rPr>
            </w:pPr>
            <w:r w:rsidRPr="00E96A0D">
              <w:rPr>
                <w:rFonts w:ascii="宋体" w:hAnsi="宋体" w:cs="宋体" w:hint="eastAsia"/>
                <w:color w:val="000000"/>
                <w:kern w:val="0"/>
                <w:szCs w:val="21"/>
              </w:rPr>
              <w:t>提交</w:t>
            </w:r>
            <w:r w:rsidRPr="00E96A0D">
              <w:rPr>
                <w:rFonts w:ascii="宋体" w:hAnsi="宋体" w:cs="宋体"/>
                <w:color w:val="000000"/>
                <w:kern w:val="0"/>
                <w:szCs w:val="21"/>
              </w:rPr>
              <w:t>1</w:t>
            </w:r>
            <w:r w:rsidRPr="00E96A0D">
              <w:rPr>
                <w:rFonts w:ascii="宋体" w:hAnsi="宋体" w:cs="宋体" w:hint="eastAsia"/>
                <w:color w:val="000000"/>
                <w:kern w:val="0"/>
                <w:szCs w:val="21"/>
              </w:rPr>
              <w:t>篇</w:t>
            </w:r>
            <w:r w:rsidRPr="00E96A0D">
              <w:rPr>
                <w:rFonts w:ascii="宋体" w:hAnsi="宋体" w:cs="宋体"/>
                <w:color w:val="000000"/>
                <w:kern w:val="0"/>
                <w:szCs w:val="21"/>
              </w:rPr>
              <w:t xml:space="preserve"> </w:t>
            </w:r>
            <w:r w:rsidRPr="00E96A0D">
              <w:rPr>
                <w:rFonts w:ascii="宋体" w:hAnsi="宋体" w:cs="宋体" w:hint="eastAsia"/>
                <w:color w:val="000000"/>
                <w:kern w:val="0"/>
                <w:szCs w:val="21"/>
              </w:rPr>
              <w:t>改进后的</w:t>
            </w:r>
            <w:r w:rsidRPr="00E96A0D">
              <w:rPr>
                <w:rFonts w:ascii="宋体" w:hAnsi="宋体" w:cs="宋体"/>
                <w:color w:val="000000"/>
                <w:kern w:val="0"/>
                <w:szCs w:val="21"/>
              </w:rPr>
              <w:t>ppt</w:t>
            </w:r>
            <w:r w:rsidRPr="00E96A0D">
              <w:rPr>
                <w:rFonts w:ascii="宋体" w:hAnsi="宋体" w:cs="宋体" w:hint="eastAsia"/>
                <w:color w:val="000000"/>
                <w:kern w:val="0"/>
                <w:szCs w:val="21"/>
              </w:rPr>
              <w:t>教学课件</w:t>
            </w:r>
            <w:r>
              <w:rPr>
                <w:rFonts w:ascii="宋体" w:hAnsi="宋体" w:cs="宋体" w:hint="eastAsia"/>
                <w:color w:val="000000"/>
                <w:kern w:val="0"/>
                <w:szCs w:val="21"/>
              </w:rPr>
              <w:t>或者微课</w:t>
            </w:r>
            <w:r w:rsidRPr="00E96A0D">
              <w:rPr>
                <w:rFonts w:ascii="宋体" w:hAnsi="宋体" w:cs="宋体" w:hint="eastAsia"/>
                <w:color w:val="000000"/>
                <w:kern w:val="0"/>
                <w:szCs w:val="21"/>
              </w:rPr>
              <w:t>。</w:t>
            </w:r>
            <w:r w:rsidRPr="00E96A0D">
              <w:rPr>
                <w:rFonts w:ascii="宋体" w:hAnsi="宋体" w:cs="宋体"/>
                <w:color w:val="000000"/>
                <w:kern w:val="0"/>
                <w:szCs w:val="21"/>
              </w:rPr>
              <w:t xml:space="preserve"> </w:t>
            </w:r>
            <w:r w:rsidRPr="00E96A0D">
              <w:rPr>
                <w:rFonts w:ascii="宋体" w:hAnsi="宋体" w:cs="宋体" w:hint="eastAsia"/>
                <w:color w:val="000000"/>
                <w:kern w:val="0"/>
                <w:szCs w:val="21"/>
              </w:rPr>
              <w:t>提交记</w:t>
            </w:r>
            <w:r>
              <w:rPr>
                <w:rFonts w:ascii="宋体" w:hAnsi="宋体" w:cs="宋体"/>
                <w:color w:val="000000"/>
                <w:kern w:val="0"/>
                <w:szCs w:val="21"/>
              </w:rPr>
              <w:t>2</w:t>
            </w:r>
            <w:r w:rsidRPr="00E96A0D">
              <w:rPr>
                <w:rFonts w:ascii="宋体" w:cs="宋体"/>
                <w:color w:val="000000"/>
                <w:kern w:val="0"/>
                <w:szCs w:val="21"/>
              </w:rPr>
              <w:t>0</w:t>
            </w:r>
            <w:r w:rsidRPr="00E96A0D">
              <w:rPr>
                <w:rFonts w:ascii="宋体" w:hAnsi="宋体" w:cs="宋体" w:hint="eastAsia"/>
                <w:color w:val="000000"/>
                <w:kern w:val="0"/>
                <w:szCs w:val="21"/>
              </w:rPr>
              <w:t>分。若未提交或者提交的内容有抄袭现象此项考核记</w:t>
            </w:r>
            <w:r w:rsidRPr="00E96A0D">
              <w:rPr>
                <w:rFonts w:ascii="宋体" w:cs="宋体"/>
                <w:color w:val="000000"/>
                <w:kern w:val="0"/>
                <w:szCs w:val="21"/>
              </w:rPr>
              <w:t>0</w:t>
            </w:r>
            <w:r w:rsidRPr="00E96A0D">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BA2C78">
            <w:pPr>
              <w:widowControl/>
              <w:spacing w:line="600" w:lineRule="exact"/>
              <w:jc w:val="center"/>
              <w:rPr>
                <w:rFonts w:ascii="宋体" w:cs="宋体"/>
                <w:color w:val="000000"/>
                <w:kern w:val="0"/>
                <w:szCs w:val="21"/>
              </w:rPr>
            </w:pPr>
            <w:r>
              <w:rPr>
                <w:rFonts w:ascii="宋体" w:hAnsi="宋体" w:cs="宋体"/>
                <w:color w:val="000000"/>
                <w:kern w:val="0"/>
                <w:szCs w:val="21"/>
              </w:rPr>
              <w:t>2</w:t>
            </w:r>
            <w:r>
              <w:rPr>
                <w:rFonts w:ascii="宋体" w:cs="宋体"/>
                <w:color w:val="000000"/>
                <w:kern w:val="0"/>
                <w:szCs w:val="21"/>
              </w:rPr>
              <w:t>0</w:t>
            </w:r>
            <w:r w:rsidRPr="00BD0B3A">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BA2C78">
            <w:pPr>
              <w:widowControl/>
              <w:spacing w:line="600" w:lineRule="exact"/>
              <w:jc w:val="center"/>
              <w:rPr>
                <w:rFonts w:ascii="宋体" w:cs="宋体"/>
                <w:color w:val="000000"/>
                <w:kern w:val="0"/>
                <w:szCs w:val="21"/>
              </w:rPr>
            </w:pPr>
            <w:r w:rsidRPr="00C86960">
              <w:rPr>
                <w:rFonts w:ascii="宋体" w:hAnsi="宋体" w:cs="宋体" w:hint="eastAsia"/>
                <w:color w:val="000000"/>
                <w:kern w:val="0"/>
                <w:szCs w:val="21"/>
              </w:rPr>
              <w:t>继教网平台统计</w:t>
            </w:r>
          </w:p>
        </w:tc>
      </w:tr>
      <w:tr w:rsidR="00D053D7" w:rsidRPr="00C86960" w:rsidTr="006F71AA">
        <w:trPr>
          <w:trHeight w:val="900"/>
        </w:trPr>
        <w:tc>
          <w:tcPr>
            <w:tcW w:w="1080" w:type="dxa"/>
            <w:vMerge/>
            <w:tcBorders>
              <w:top w:val="nil"/>
              <w:left w:val="single" w:sz="8" w:space="0" w:color="auto"/>
              <w:bottom w:val="nil"/>
              <w:right w:val="single" w:sz="8" w:space="0" w:color="auto"/>
            </w:tcBorders>
            <w:vAlign w:val="center"/>
          </w:tcPr>
          <w:p w:rsidR="00D053D7" w:rsidRPr="00BD0B3A" w:rsidRDefault="00D053D7" w:rsidP="00BA2C78">
            <w:pPr>
              <w:widowControl/>
              <w:spacing w:line="600" w:lineRule="exact"/>
              <w:jc w:val="left"/>
              <w:rPr>
                <w:rFonts w:ascii="宋体" w:cs="宋体"/>
                <w:b/>
                <w:bCs/>
                <w:color w:val="000000"/>
                <w:kern w:val="0"/>
                <w:sz w:val="22"/>
                <w:szCs w:val="22"/>
              </w:rPr>
            </w:pPr>
          </w:p>
        </w:tc>
        <w:tc>
          <w:tcPr>
            <w:tcW w:w="760" w:type="dxa"/>
            <w:tcBorders>
              <w:top w:val="nil"/>
              <w:left w:val="nil"/>
              <w:bottom w:val="single" w:sz="8" w:space="0" w:color="auto"/>
              <w:right w:val="single" w:sz="8" w:space="0" w:color="auto"/>
            </w:tcBorders>
            <w:shd w:val="clear" w:color="000000" w:fill="FFFFFF"/>
            <w:vAlign w:val="center"/>
          </w:tcPr>
          <w:p w:rsidR="00D053D7" w:rsidRPr="00E96A0D" w:rsidRDefault="00D053D7" w:rsidP="00BA2C78">
            <w:pPr>
              <w:widowControl/>
              <w:spacing w:line="600" w:lineRule="exact"/>
              <w:jc w:val="center"/>
              <w:rPr>
                <w:rFonts w:ascii="宋体" w:cs="宋体"/>
                <w:b/>
                <w:bCs/>
                <w:color w:val="000000"/>
                <w:kern w:val="0"/>
                <w:szCs w:val="21"/>
              </w:rPr>
            </w:pPr>
            <w:r w:rsidRPr="00E96A0D">
              <w:rPr>
                <w:rFonts w:ascii="宋体" w:hAnsi="宋体" w:cs="宋体"/>
                <w:b/>
                <w:bCs/>
                <w:color w:val="000000"/>
                <w:kern w:val="0"/>
                <w:szCs w:val="21"/>
              </w:rPr>
              <w:t>6</w:t>
            </w:r>
          </w:p>
        </w:tc>
        <w:tc>
          <w:tcPr>
            <w:tcW w:w="1080" w:type="dxa"/>
            <w:tcBorders>
              <w:top w:val="nil"/>
              <w:left w:val="nil"/>
              <w:bottom w:val="single" w:sz="8" w:space="0" w:color="auto"/>
              <w:right w:val="single" w:sz="8" w:space="0" w:color="auto"/>
            </w:tcBorders>
            <w:shd w:val="clear" w:color="000000" w:fill="FFFFFF"/>
            <w:vAlign w:val="center"/>
          </w:tcPr>
          <w:p w:rsidR="00D053D7" w:rsidRPr="00E96A0D" w:rsidRDefault="00D053D7" w:rsidP="00BA2C78">
            <w:pPr>
              <w:widowControl/>
              <w:spacing w:line="600" w:lineRule="exact"/>
              <w:jc w:val="center"/>
              <w:rPr>
                <w:rFonts w:ascii="宋体" w:cs="宋体"/>
                <w:color w:val="000000"/>
                <w:kern w:val="0"/>
                <w:szCs w:val="21"/>
              </w:rPr>
            </w:pPr>
            <w:r w:rsidRPr="00E96A0D">
              <w:rPr>
                <w:rFonts w:ascii="宋体" w:hAnsi="宋体" w:cs="宋体" w:hint="eastAsia"/>
                <w:color w:val="000000"/>
                <w:kern w:val="0"/>
                <w:szCs w:val="21"/>
              </w:rPr>
              <w:t>信息技术应用成果</w:t>
            </w:r>
          </w:p>
        </w:tc>
        <w:tc>
          <w:tcPr>
            <w:tcW w:w="3600" w:type="dxa"/>
            <w:tcBorders>
              <w:top w:val="nil"/>
              <w:left w:val="nil"/>
              <w:bottom w:val="single" w:sz="8" w:space="0" w:color="auto"/>
              <w:right w:val="single" w:sz="8" w:space="0" w:color="auto"/>
            </w:tcBorders>
            <w:shd w:val="clear" w:color="000000" w:fill="FFFFFF"/>
            <w:vAlign w:val="bottom"/>
          </w:tcPr>
          <w:p w:rsidR="00D053D7" w:rsidRPr="00E96A0D" w:rsidRDefault="00D053D7" w:rsidP="00BA2C78">
            <w:pPr>
              <w:widowControl/>
              <w:spacing w:line="600" w:lineRule="exact"/>
              <w:jc w:val="left"/>
              <w:rPr>
                <w:rFonts w:ascii="宋体" w:cs="宋体"/>
                <w:color w:val="000000"/>
                <w:kern w:val="0"/>
                <w:szCs w:val="21"/>
              </w:rPr>
            </w:pPr>
            <w:r w:rsidRPr="00E96A0D">
              <w:rPr>
                <w:rFonts w:ascii="宋体" w:hAnsi="宋体" w:cs="宋体" w:hint="eastAsia"/>
                <w:color w:val="000000"/>
                <w:kern w:val="0"/>
                <w:szCs w:val="21"/>
              </w:rPr>
              <w:t>提交</w:t>
            </w:r>
            <w:r w:rsidRPr="00E96A0D">
              <w:rPr>
                <w:rFonts w:ascii="宋体" w:hAnsi="宋体" w:cs="宋体"/>
                <w:color w:val="000000"/>
                <w:kern w:val="0"/>
                <w:szCs w:val="21"/>
              </w:rPr>
              <w:t>1</w:t>
            </w:r>
            <w:r w:rsidRPr="00E96A0D">
              <w:rPr>
                <w:rFonts w:ascii="宋体" w:hAnsi="宋体" w:cs="宋体" w:hint="eastAsia"/>
                <w:color w:val="000000"/>
                <w:kern w:val="0"/>
                <w:szCs w:val="21"/>
              </w:rPr>
              <w:t>份能够体现信息技术应用于教学的</w:t>
            </w:r>
            <w:r w:rsidRPr="00E96A0D">
              <w:rPr>
                <w:rFonts w:ascii="宋体" w:hAnsi="宋体" w:cs="宋体"/>
                <w:color w:val="000000"/>
                <w:kern w:val="0"/>
                <w:szCs w:val="21"/>
              </w:rPr>
              <w:t xml:space="preserve"> </w:t>
            </w:r>
            <w:r w:rsidRPr="00E96A0D">
              <w:rPr>
                <w:rFonts w:ascii="宋体" w:hAnsi="宋体" w:cs="宋体" w:hint="eastAsia"/>
                <w:color w:val="000000"/>
                <w:kern w:val="0"/>
                <w:szCs w:val="21"/>
              </w:rPr>
              <w:t>“教学课例”或改进后的教学设计、课件及反思等，提交记</w:t>
            </w:r>
            <w:r w:rsidRPr="00E96A0D">
              <w:rPr>
                <w:rFonts w:ascii="宋体" w:hAnsi="宋体" w:cs="宋体"/>
                <w:color w:val="000000"/>
                <w:kern w:val="0"/>
                <w:szCs w:val="21"/>
              </w:rPr>
              <w:t>15</w:t>
            </w:r>
            <w:r w:rsidRPr="00E96A0D">
              <w:rPr>
                <w:rFonts w:ascii="宋体" w:hAnsi="宋体" w:cs="宋体" w:hint="eastAsia"/>
                <w:color w:val="000000"/>
                <w:kern w:val="0"/>
                <w:szCs w:val="21"/>
              </w:rPr>
              <w:t>分，评定为优秀加</w:t>
            </w:r>
            <w:r w:rsidRPr="00E96A0D">
              <w:rPr>
                <w:rFonts w:ascii="宋体" w:hAnsi="宋体" w:cs="宋体"/>
                <w:color w:val="000000"/>
                <w:kern w:val="0"/>
                <w:szCs w:val="21"/>
              </w:rPr>
              <w:t>5</w:t>
            </w:r>
            <w:r w:rsidRPr="00E96A0D">
              <w:rPr>
                <w:rFonts w:ascii="宋体" w:hAnsi="宋体" w:cs="宋体" w:hint="eastAsia"/>
                <w:color w:val="000000"/>
                <w:kern w:val="0"/>
                <w:szCs w:val="21"/>
              </w:rPr>
              <w:t>分，良好加</w:t>
            </w:r>
            <w:r w:rsidRPr="00E96A0D">
              <w:rPr>
                <w:rFonts w:ascii="宋体" w:hAnsi="宋体" w:cs="宋体"/>
                <w:color w:val="000000"/>
                <w:kern w:val="0"/>
                <w:szCs w:val="21"/>
              </w:rPr>
              <w:t>3</w:t>
            </w:r>
            <w:r w:rsidRPr="00E96A0D">
              <w:rPr>
                <w:rFonts w:ascii="宋体" w:hAnsi="宋体" w:cs="宋体" w:hint="eastAsia"/>
                <w:color w:val="000000"/>
                <w:kern w:val="0"/>
                <w:szCs w:val="21"/>
              </w:rPr>
              <w:t>分，合格加</w:t>
            </w:r>
            <w:r w:rsidRPr="00E96A0D">
              <w:rPr>
                <w:rFonts w:ascii="宋体" w:hAnsi="宋体" w:cs="宋体"/>
                <w:color w:val="000000"/>
                <w:kern w:val="0"/>
                <w:szCs w:val="21"/>
              </w:rPr>
              <w:t>1</w:t>
            </w:r>
            <w:r w:rsidRPr="00E96A0D">
              <w:rPr>
                <w:rFonts w:ascii="宋体" w:hAnsi="宋体" w:cs="宋体" w:hint="eastAsia"/>
                <w:color w:val="000000"/>
                <w:kern w:val="0"/>
                <w:szCs w:val="21"/>
              </w:rPr>
              <w:t>分。不合格加</w:t>
            </w:r>
            <w:r w:rsidRPr="00E96A0D">
              <w:rPr>
                <w:rFonts w:ascii="宋体" w:cs="宋体"/>
                <w:color w:val="000000"/>
                <w:kern w:val="0"/>
                <w:szCs w:val="21"/>
              </w:rPr>
              <w:t>0</w:t>
            </w:r>
            <w:r w:rsidRPr="00E96A0D">
              <w:rPr>
                <w:rFonts w:ascii="宋体" w:hAnsi="宋体" w:cs="宋体" w:hint="eastAsia"/>
                <w:color w:val="000000"/>
                <w:kern w:val="0"/>
                <w:szCs w:val="21"/>
              </w:rPr>
              <w:t>分。若未提交或者提交的内容有抄袭现象此项考核记</w:t>
            </w:r>
            <w:r w:rsidRPr="00E96A0D">
              <w:rPr>
                <w:rFonts w:ascii="宋体" w:cs="宋体"/>
                <w:color w:val="000000"/>
                <w:kern w:val="0"/>
                <w:szCs w:val="21"/>
              </w:rPr>
              <w:t>0</w:t>
            </w:r>
            <w:r w:rsidRPr="00E96A0D">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BA2C78">
            <w:pPr>
              <w:widowControl/>
              <w:spacing w:line="600" w:lineRule="exact"/>
              <w:jc w:val="center"/>
              <w:rPr>
                <w:rFonts w:ascii="宋体" w:cs="宋体"/>
                <w:color w:val="000000"/>
                <w:kern w:val="0"/>
                <w:szCs w:val="21"/>
              </w:rPr>
            </w:pPr>
            <w:r w:rsidRPr="00BD0B3A">
              <w:rPr>
                <w:rFonts w:ascii="宋体" w:hAnsi="宋体" w:cs="宋体"/>
                <w:color w:val="000000"/>
                <w:kern w:val="0"/>
                <w:szCs w:val="21"/>
              </w:rPr>
              <w:t>20</w:t>
            </w:r>
            <w:r w:rsidRPr="00BD0B3A">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BA2C78">
            <w:pPr>
              <w:widowControl/>
              <w:spacing w:line="600" w:lineRule="exact"/>
              <w:jc w:val="center"/>
              <w:rPr>
                <w:rFonts w:ascii="宋体" w:cs="宋体"/>
                <w:color w:val="000000"/>
                <w:kern w:val="0"/>
                <w:szCs w:val="21"/>
              </w:rPr>
            </w:pPr>
            <w:r w:rsidRPr="00BD0B3A">
              <w:rPr>
                <w:rFonts w:ascii="宋体" w:hAnsi="宋体" w:cs="宋体" w:hint="eastAsia"/>
                <w:color w:val="000000"/>
                <w:kern w:val="0"/>
                <w:szCs w:val="21"/>
              </w:rPr>
              <w:t>坊主</w:t>
            </w:r>
          </w:p>
        </w:tc>
      </w:tr>
      <w:tr w:rsidR="00D053D7" w:rsidRPr="00C86960" w:rsidTr="006F71AA">
        <w:trPr>
          <w:trHeight w:val="90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D053D7" w:rsidRPr="00BD0B3A" w:rsidRDefault="00D053D7" w:rsidP="00BA2C78">
            <w:pPr>
              <w:widowControl/>
              <w:spacing w:line="600" w:lineRule="exact"/>
              <w:jc w:val="center"/>
              <w:rPr>
                <w:rFonts w:ascii="宋体" w:cs="宋体"/>
                <w:b/>
                <w:bCs/>
                <w:color w:val="000000"/>
                <w:kern w:val="0"/>
                <w:sz w:val="22"/>
                <w:szCs w:val="22"/>
              </w:rPr>
            </w:pPr>
            <w:r w:rsidRPr="00BD0B3A">
              <w:rPr>
                <w:rFonts w:ascii="宋体" w:hAnsi="宋体" w:cs="宋体" w:hint="eastAsia"/>
                <w:b/>
                <w:bCs/>
                <w:color w:val="000000"/>
                <w:kern w:val="0"/>
                <w:sz w:val="22"/>
                <w:szCs w:val="22"/>
              </w:rPr>
              <w:lastRenderedPageBreak/>
              <w:t>行为</w:t>
            </w:r>
            <w:r w:rsidRPr="00BD0B3A">
              <w:rPr>
                <w:rFonts w:ascii="宋体" w:cs="宋体"/>
                <w:b/>
                <w:bCs/>
                <w:color w:val="000000"/>
                <w:kern w:val="0"/>
                <w:sz w:val="22"/>
                <w:szCs w:val="22"/>
              </w:rPr>
              <w:br/>
            </w:r>
            <w:r w:rsidRPr="00BD0B3A">
              <w:rPr>
                <w:rFonts w:ascii="宋体" w:hAnsi="宋体" w:cs="宋体" w:hint="eastAsia"/>
                <w:b/>
                <w:bCs/>
                <w:color w:val="000000"/>
                <w:kern w:val="0"/>
                <w:sz w:val="22"/>
                <w:szCs w:val="22"/>
              </w:rPr>
              <w:t>改进</w:t>
            </w:r>
            <w:r w:rsidRPr="00BD0B3A">
              <w:rPr>
                <w:rFonts w:ascii="宋体" w:cs="宋体"/>
                <w:b/>
                <w:bCs/>
                <w:color w:val="000000"/>
                <w:kern w:val="0"/>
                <w:sz w:val="22"/>
                <w:szCs w:val="22"/>
              </w:rPr>
              <w:br/>
            </w:r>
            <w:r w:rsidRPr="00BD0B3A">
              <w:rPr>
                <w:rFonts w:ascii="宋体" w:hAnsi="宋体" w:cs="宋体" w:hint="eastAsia"/>
                <w:b/>
                <w:bCs/>
                <w:color w:val="000000"/>
                <w:kern w:val="0"/>
                <w:sz w:val="22"/>
                <w:szCs w:val="22"/>
              </w:rPr>
              <w:t>实效</w:t>
            </w:r>
          </w:p>
        </w:tc>
        <w:tc>
          <w:tcPr>
            <w:tcW w:w="760" w:type="dxa"/>
            <w:tcBorders>
              <w:top w:val="nil"/>
              <w:left w:val="nil"/>
              <w:bottom w:val="single" w:sz="8" w:space="0" w:color="auto"/>
              <w:right w:val="single" w:sz="8" w:space="0" w:color="000000"/>
            </w:tcBorders>
            <w:shd w:val="clear" w:color="000000" w:fill="FFFFFF"/>
            <w:vAlign w:val="center"/>
          </w:tcPr>
          <w:p w:rsidR="00D053D7" w:rsidRPr="00E96A0D" w:rsidRDefault="00D053D7" w:rsidP="00BA2C78">
            <w:pPr>
              <w:widowControl/>
              <w:spacing w:line="600" w:lineRule="exact"/>
              <w:jc w:val="center"/>
              <w:rPr>
                <w:rFonts w:ascii="宋体" w:cs="宋体"/>
                <w:b/>
                <w:bCs/>
                <w:color w:val="000000"/>
                <w:kern w:val="0"/>
                <w:szCs w:val="21"/>
              </w:rPr>
            </w:pPr>
            <w:r w:rsidRPr="00E96A0D">
              <w:rPr>
                <w:rFonts w:ascii="宋体" w:hAnsi="宋体" w:cs="宋体"/>
                <w:b/>
                <w:bCs/>
                <w:color w:val="000000"/>
                <w:kern w:val="0"/>
                <w:szCs w:val="21"/>
              </w:rPr>
              <w:t>7</w:t>
            </w:r>
          </w:p>
        </w:tc>
        <w:tc>
          <w:tcPr>
            <w:tcW w:w="1080" w:type="dxa"/>
            <w:tcBorders>
              <w:top w:val="nil"/>
              <w:left w:val="nil"/>
              <w:bottom w:val="single" w:sz="8" w:space="0" w:color="auto"/>
              <w:right w:val="single" w:sz="8" w:space="0" w:color="000000"/>
            </w:tcBorders>
            <w:shd w:val="clear" w:color="000000" w:fill="FFFFFF"/>
            <w:vAlign w:val="center"/>
          </w:tcPr>
          <w:p w:rsidR="00D053D7" w:rsidRPr="00E96A0D" w:rsidRDefault="00D053D7" w:rsidP="00BA2C78">
            <w:pPr>
              <w:widowControl/>
              <w:spacing w:line="600" w:lineRule="exact"/>
              <w:jc w:val="center"/>
              <w:rPr>
                <w:rFonts w:ascii="宋体" w:cs="宋体"/>
                <w:color w:val="000000"/>
                <w:kern w:val="0"/>
                <w:szCs w:val="21"/>
              </w:rPr>
            </w:pPr>
            <w:r w:rsidRPr="00E96A0D">
              <w:rPr>
                <w:rFonts w:ascii="宋体" w:hAnsi="宋体" w:cs="宋体" w:hint="eastAsia"/>
                <w:color w:val="000000"/>
                <w:kern w:val="0"/>
                <w:szCs w:val="21"/>
              </w:rPr>
              <w:t>我的再发展行动计划</w:t>
            </w:r>
          </w:p>
        </w:tc>
        <w:tc>
          <w:tcPr>
            <w:tcW w:w="3600" w:type="dxa"/>
            <w:tcBorders>
              <w:top w:val="nil"/>
              <w:left w:val="nil"/>
              <w:bottom w:val="single" w:sz="8" w:space="0" w:color="auto"/>
              <w:right w:val="single" w:sz="8" w:space="0" w:color="000000"/>
            </w:tcBorders>
            <w:shd w:val="clear" w:color="000000" w:fill="FFFFFF"/>
            <w:vAlign w:val="bottom"/>
          </w:tcPr>
          <w:p w:rsidR="00D053D7" w:rsidRPr="00E96A0D" w:rsidRDefault="00D053D7" w:rsidP="00BA2C78">
            <w:pPr>
              <w:widowControl/>
              <w:spacing w:line="600" w:lineRule="exact"/>
              <w:jc w:val="left"/>
              <w:rPr>
                <w:rFonts w:ascii="宋体" w:cs="宋体"/>
                <w:color w:val="000000"/>
                <w:kern w:val="0"/>
                <w:szCs w:val="21"/>
              </w:rPr>
            </w:pPr>
            <w:r w:rsidRPr="00E96A0D">
              <w:rPr>
                <w:rFonts w:ascii="宋体" w:hAnsi="宋体" w:cs="宋体" w:hint="eastAsia"/>
                <w:color w:val="000000"/>
                <w:kern w:val="0"/>
                <w:szCs w:val="21"/>
              </w:rPr>
              <w:t>提交</w:t>
            </w:r>
            <w:r w:rsidRPr="00E96A0D">
              <w:rPr>
                <w:rFonts w:ascii="宋体" w:hAnsi="宋体" w:cs="宋体"/>
                <w:color w:val="000000"/>
                <w:kern w:val="0"/>
                <w:szCs w:val="21"/>
              </w:rPr>
              <w:t>1</w:t>
            </w:r>
            <w:r w:rsidRPr="00E96A0D">
              <w:rPr>
                <w:rFonts w:ascii="宋体" w:hAnsi="宋体" w:cs="宋体" w:hint="eastAsia"/>
                <w:color w:val="000000"/>
                <w:kern w:val="0"/>
                <w:szCs w:val="21"/>
              </w:rPr>
              <w:t>份“我的再发展行动计划”，提交记</w:t>
            </w:r>
            <w:r w:rsidRPr="00E96A0D">
              <w:rPr>
                <w:rFonts w:ascii="宋体" w:hAnsi="宋体" w:cs="宋体"/>
                <w:color w:val="000000"/>
                <w:kern w:val="0"/>
                <w:szCs w:val="21"/>
              </w:rPr>
              <w:t>5</w:t>
            </w:r>
            <w:r w:rsidRPr="00E96A0D">
              <w:rPr>
                <w:rFonts w:ascii="宋体" w:hAnsi="宋体" w:cs="宋体" w:hint="eastAsia"/>
                <w:color w:val="000000"/>
                <w:kern w:val="0"/>
                <w:szCs w:val="21"/>
              </w:rPr>
              <w:t>分，评定为优秀加</w:t>
            </w:r>
            <w:r w:rsidRPr="00E96A0D">
              <w:rPr>
                <w:rFonts w:ascii="宋体" w:hAnsi="宋体" w:cs="宋体"/>
                <w:color w:val="000000"/>
                <w:kern w:val="0"/>
                <w:szCs w:val="21"/>
              </w:rPr>
              <w:t>5</w:t>
            </w:r>
            <w:r w:rsidRPr="00E96A0D">
              <w:rPr>
                <w:rFonts w:ascii="宋体" w:hAnsi="宋体" w:cs="宋体" w:hint="eastAsia"/>
                <w:color w:val="000000"/>
                <w:kern w:val="0"/>
                <w:szCs w:val="21"/>
              </w:rPr>
              <w:t>分，良好加</w:t>
            </w:r>
            <w:r w:rsidRPr="00E96A0D">
              <w:rPr>
                <w:rFonts w:ascii="宋体" w:hAnsi="宋体" w:cs="宋体"/>
                <w:color w:val="000000"/>
                <w:kern w:val="0"/>
                <w:szCs w:val="21"/>
              </w:rPr>
              <w:t>3</w:t>
            </w:r>
            <w:r w:rsidRPr="00E96A0D">
              <w:rPr>
                <w:rFonts w:ascii="宋体" w:hAnsi="宋体" w:cs="宋体" w:hint="eastAsia"/>
                <w:color w:val="000000"/>
                <w:kern w:val="0"/>
                <w:szCs w:val="21"/>
              </w:rPr>
              <w:t>分，合格加</w:t>
            </w:r>
            <w:r w:rsidRPr="00E96A0D">
              <w:rPr>
                <w:rFonts w:ascii="宋体" w:hAnsi="宋体" w:cs="宋体"/>
                <w:color w:val="000000"/>
                <w:kern w:val="0"/>
                <w:szCs w:val="21"/>
              </w:rPr>
              <w:t>1</w:t>
            </w:r>
            <w:r w:rsidRPr="00E96A0D">
              <w:rPr>
                <w:rFonts w:ascii="宋体" w:hAnsi="宋体" w:cs="宋体" w:hint="eastAsia"/>
                <w:color w:val="000000"/>
                <w:kern w:val="0"/>
                <w:szCs w:val="21"/>
              </w:rPr>
              <w:t>分。不合格加</w:t>
            </w:r>
            <w:r w:rsidRPr="00E96A0D">
              <w:rPr>
                <w:rFonts w:ascii="宋体" w:cs="宋体"/>
                <w:color w:val="000000"/>
                <w:kern w:val="0"/>
                <w:szCs w:val="21"/>
              </w:rPr>
              <w:t>0</w:t>
            </w:r>
            <w:r w:rsidRPr="00E96A0D">
              <w:rPr>
                <w:rFonts w:ascii="宋体" w:hAnsi="宋体" w:cs="宋体" w:hint="eastAsia"/>
                <w:color w:val="000000"/>
                <w:kern w:val="0"/>
                <w:szCs w:val="21"/>
              </w:rPr>
              <w:t>分。若未提交或者提交的内容有抄袭现象此项考核记</w:t>
            </w:r>
            <w:r w:rsidRPr="00E96A0D">
              <w:rPr>
                <w:rFonts w:ascii="宋体" w:cs="宋体"/>
                <w:color w:val="000000"/>
                <w:kern w:val="0"/>
                <w:szCs w:val="21"/>
              </w:rPr>
              <w:t>0</w:t>
            </w:r>
            <w:r w:rsidRPr="00E96A0D">
              <w:rPr>
                <w:rFonts w:ascii="宋体" w:hAnsi="宋体" w:cs="宋体" w:hint="eastAsia"/>
                <w:color w:val="000000"/>
                <w:kern w:val="0"/>
                <w:szCs w:val="21"/>
              </w:rPr>
              <w:t>分。</w:t>
            </w:r>
          </w:p>
        </w:tc>
        <w:tc>
          <w:tcPr>
            <w:tcW w:w="1080" w:type="dxa"/>
            <w:tcBorders>
              <w:top w:val="nil"/>
              <w:left w:val="nil"/>
              <w:bottom w:val="single" w:sz="8" w:space="0" w:color="auto"/>
              <w:right w:val="single" w:sz="8" w:space="0" w:color="000000"/>
            </w:tcBorders>
            <w:shd w:val="clear" w:color="000000" w:fill="FFFFFF"/>
            <w:vAlign w:val="center"/>
          </w:tcPr>
          <w:p w:rsidR="00D053D7" w:rsidRPr="00BD0B3A" w:rsidRDefault="00D053D7" w:rsidP="00BA2C78">
            <w:pPr>
              <w:widowControl/>
              <w:spacing w:line="600" w:lineRule="exact"/>
              <w:jc w:val="center"/>
              <w:rPr>
                <w:rFonts w:ascii="宋体" w:cs="宋体"/>
                <w:color w:val="000000"/>
                <w:kern w:val="0"/>
                <w:szCs w:val="21"/>
              </w:rPr>
            </w:pPr>
            <w:r>
              <w:rPr>
                <w:rFonts w:ascii="宋体" w:hAnsi="宋体" w:cs="宋体"/>
                <w:color w:val="000000"/>
                <w:kern w:val="0"/>
                <w:szCs w:val="21"/>
              </w:rPr>
              <w:t>10</w:t>
            </w:r>
            <w:r w:rsidRPr="00BD0B3A">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BA2C78">
            <w:pPr>
              <w:widowControl/>
              <w:spacing w:line="600" w:lineRule="exact"/>
              <w:jc w:val="center"/>
              <w:rPr>
                <w:rFonts w:ascii="宋体" w:cs="宋体"/>
                <w:color w:val="000000"/>
                <w:kern w:val="0"/>
                <w:szCs w:val="21"/>
              </w:rPr>
            </w:pPr>
            <w:r w:rsidRPr="00BD0B3A">
              <w:rPr>
                <w:rFonts w:ascii="宋体" w:hAnsi="宋体" w:cs="宋体" w:hint="eastAsia"/>
                <w:color w:val="000000"/>
                <w:kern w:val="0"/>
                <w:szCs w:val="21"/>
              </w:rPr>
              <w:t>坊主</w:t>
            </w:r>
          </w:p>
        </w:tc>
      </w:tr>
      <w:tr w:rsidR="00D053D7" w:rsidRPr="00C86960" w:rsidTr="006F71AA">
        <w:trPr>
          <w:trHeight w:val="900"/>
        </w:trPr>
        <w:tc>
          <w:tcPr>
            <w:tcW w:w="8680" w:type="dxa"/>
            <w:gridSpan w:val="6"/>
            <w:tcBorders>
              <w:top w:val="nil"/>
              <w:left w:val="single" w:sz="8" w:space="0" w:color="auto"/>
              <w:bottom w:val="single" w:sz="8" w:space="0" w:color="auto"/>
              <w:right w:val="single" w:sz="8" w:space="0" w:color="000000"/>
            </w:tcBorders>
            <w:shd w:val="clear" w:color="000000" w:fill="FFFFFF"/>
            <w:vAlign w:val="center"/>
          </w:tcPr>
          <w:p w:rsidR="00D053D7" w:rsidRPr="00C86960" w:rsidRDefault="00D053D7" w:rsidP="00BA2C78">
            <w:pPr>
              <w:widowControl/>
              <w:spacing w:line="600" w:lineRule="exact"/>
              <w:jc w:val="center"/>
              <w:rPr>
                <w:rFonts w:ascii="宋体" w:cs="宋体"/>
                <w:b/>
                <w:bCs/>
                <w:color w:val="000000"/>
                <w:kern w:val="0"/>
                <w:szCs w:val="21"/>
              </w:rPr>
            </w:pPr>
            <w:r w:rsidRPr="00C86960">
              <w:rPr>
                <w:rFonts w:ascii="宋体" w:hAnsi="宋体" w:cs="宋体" w:hint="eastAsia"/>
                <w:b/>
                <w:bCs/>
                <w:color w:val="000000"/>
                <w:kern w:val="0"/>
                <w:szCs w:val="21"/>
              </w:rPr>
              <w:t>备注：满分</w:t>
            </w:r>
            <w:r w:rsidRPr="00C86960">
              <w:rPr>
                <w:rFonts w:ascii="宋体" w:hAnsi="宋体" w:cs="宋体"/>
                <w:b/>
                <w:bCs/>
                <w:color w:val="000000"/>
                <w:kern w:val="0"/>
                <w:szCs w:val="21"/>
              </w:rPr>
              <w:t>100</w:t>
            </w:r>
            <w:r w:rsidRPr="00C86960">
              <w:rPr>
                <w:rFonts w:ascii="宋体" w:hAnsi="宋体" w:cs="宋体" w:hint="eastAsia"/>
                <w:b/>
                <w:bCs/>
                <w:color w:val="000000"/>
                <w:kern w:val="0"/>
                <w:szCs w:val="21"/>
              </w:rPr>
              <w:t>分，累计达</w:t>
            </w:r>
            <w:r w:rsidRPr="00C86960">
              <w:rPr>
                <w:rFonts w:ascii="宋体" w:hAnsi="宋体" w:cs="宋体"/>
                <w:b/>
                <w:bCs/>
                <w:color w:val="000000"/>
                <w:kern w:val="0"/>
                <w:szCs w:val="21"/>
              </w:rPr>
              <w:t>60</w:t>
            </w:r>
            <w:r w:rsidRPr="00C86960">
              <w:rPr>
                <w:rFonts w:ascii="宋体" w:hAnsi="宋体" w:cs="宋体" w:hint="eastAsia"/>
                <w:b/>
                <w:bCs/>
                <w:color w:val="000000"/>
                <w:kern w:val="0"/>
                <w:szCs w:val="21"/>
              </w:rPr>
              <w:t>分及以上为合格</w:t>
            </w:r>
          </w:p>
        </w:tc>
      </w:tr>
    </w:tbl>
    <w:p w:rsidR="00D053D7" w:rsidRPr="00C86960" w:rsidRDefault="00D053D7" w:rsidP="00BA2C78">
      <w:pPr>
        <w:tabs>
          <w:tab w:val="left" w:pos="1724"/>
        </w:tabs>
        <w:spacing w:line="600" w:lineRule="exact"/>
        <w:ind w:firstLineChars="196" w:firstLine="472"/>
        <w:rPr>
          <w:rFonts w:ascii="宋体"/>
          <w:b/>
          <w:sz w:val="24"/>
          <w:szCs w:val="28"/>
        </w:rPr>
      </w:pPr>
    </w:p>
    <w:p w:rsidR="00D053D7" w:rsidRPr="00EF1EE4" w:rsidRDefault="00D053D7" w:rsidP="00BA2C78">
      <w:pPr>
        <w:pStyle w:val="a7"/>
        <w:spacing w:before="0" w:beforeAutospacing="0" w:after="0" w:afterAutospacing="0" w:line="600" w:lineRule="exact"/>
        <w:ind w:firstLineChars="200" w:firstLine="562"/>
        <w:jc w:val="both"/>
        <w:rPr>
          <w:rFonts w:ascii="黑体" w:eastAsia="黑体"/>
          <w:b/>
          <w:bCs/>
          <w:kern w:val="24"/>
          <w:sz w:val="28"/>
          <w:szCs w:val="28"/>
        </w:rPr>
      </w:pPr>
      <w:r w:rsidRPr="00EF1EE4">
        <w:rPr>
          <w:rFonts w:ascii="黑体" w:eastAsia="黑体" w:hint="eastAsia"/>
          <w:b/>
          <w:bCs/>
          <w:kern w:val="24"/>
          <w:sz w:val="28"/>
          <w:szCs w:val="28"/>
        </w:rPr>
        <w:t>五、培训具体安排和要求</w:t>
      </w:r>
    </w:p>
    <w:p w:rsidR="00D053D7" w:rsidRDefault="00D053D7" w:rsidP="00BA2C78">
      <w:pPr>
        <w:spacing w:line="600" w:lineRule="exact"/>
        <w:ind w:firstLineChars="200" w:firstLine="560"/>
        <w:rPr>
          <w:bCs/>
          <w:kern w:val="24"/>
          <w:sz w:val="28"/>
          <w:szCs w:val="28"/>
        </w:rPr>
      </w:pPr>
      <w:r w:rsidRPr="0077355C">
        <w:rPr>
          <w:rFonts w:hint="eastAsia"/>
          <w:bCs/>
          <w:kern w:val="24"/>
          <w:sz w:val="28"/>
          <w:szCs w:val="28"/>
        </w:rPr>
        <w:t>（一）</w:t>
      </w:r>
      <w:r w:rsidR="000F10A9" w:rsidRPr="00E2076C">
        <w:rPr>
          <w:rFonts w:hint="eastAsia"/>
          <w:bCs/>
          <w:kern w:val="24"/>
          <w:sz w:val="28"/>
          <w:szCs w:val="28"/>
        </w:rPr>
        <w:t>双教函</w:t>
      </w:r>
      <w:r w:rsidR="000F10A9" w:rsidRPr="00E2076C">
        <w:rPr>
          <w:rFonts w:hint="eastAsia"/>
          <w:bCs/>
          <w:kern w:val="24"/>
          <w:sz w:val="28"/>
          <w:szCs w:val="28"/>
        </w:rPr>
        <w:t>[2015]181</w:t>
      </w:r>
      <w:r w:rsidR="000F10A9" w:rsidRPr="00E2076C">
        <w:rPr>
          <w:rFonts w:hint="eastAsia"/>
          <w:bCs/>
          <w:kern w:val="24"/>
          <w:sz w:val="28"/>
          <w:szCs w:val="28"/>
        </w:rPr>
        <w:t>号</w:t>
      </w:r>
      <w:r w:rsidR="000F10A9">
        <w:rPr>
          <w:rFonts w:hint="eastAsia"/>
          <w:bCs/>
          <w:kern w:val="24"/>
          <w:sz w:val="28"/>
          <w:szCs w:val="28"/>
        </w:rPr>
        <w:t>文件要求：“</w:t>
      </w:r>
      <w:r w:rsidR="000F10A9" w:rsidRPr="00E3000A">
        <w:rPr>
          <w:bCs/>
          <w:kern w:val="24"/>
          <w:sz w:val="28"/>
          <w:szCs w:val="28"/>
        </w:rPr>
        <w:t>全县所有在职普通中小学校、幼儿园、中职学校、特教学校以及研培中心、教仪站等具有教师资格证的教师序列人员和学校行政管理干部（</w:t>
      </w:r>
      <w:r w:rsidR="000F10A9" w:rsidRPr="00E3000A">
        <w:rPr>
          <w:bCs/>
          <w:kern w:val="24"/>
          <w:sz w:val="28"/>
          <w:szCs w:val="28"/>
        </w:rPr>
        <w:t>2017</w:t>
      </w:r>
      <w:r w:rsidR="000F10A9" w:rsidRPr="00E3000A">
        <w:rPr>
          <w:bCs/>
          <w:kern w:val="24"/>
          <w:sz w:val="28"/>
          <w:szCs w:val="28"/>
        </w:rPr>
        <w:t>年</w:t>
      </w:r>
      <w:r w:rsidR="000F10A9" w:rsidRPr="00E3000A">
        <w:rPr>
          <w:bCs/>
          <w:kern w:val="24"/>
          <w:sz w:val="28"/>
          <w:szCs w:val="28"/>
        </w:rPr>
        <w:t>12</w:t>
      </w:r>
      <w:r w:rsidR="000F10A9" w:rsidRPr="00E3000A">
        <w:rPr>
          <w:bCs/>
          <w:kern w:val="24"/>
          <w:sz w:val="28"/>
          <w:szCs w:val="28"/>
        </w:rPr>
        <w:t>月</w:t>
      </w:r>
      <w:r w:rsidR="000F10A9" w:rsidRPr="00E3000A">
        <w:rPr>
          <w:bCs/>
          <w:kern w:val="24"/>
          <w:sz w:val="28"/>
          <w:szCs w:val="28"/>
        </w:rPr>
        <w:t>31</w:t>
      </w:r>
      <w:r w:rsidR="000F10A9" w:rsidRPr="00E3000A">
        <w:rPr>
          <w:bCs/>
          <w:kern w:val="24"/>
          <w:sz w:val="28"/>
          <w:szCs w:val="28"/>
        </w:rPr>
        <w:t>日前退休的可以不参加），从</w:t>
      </w:r>
      <w:r w:rsidR="000F10A9" w:rsidRPr="00E3000A">
        <w:rPr>
          <w:bCs/>
          <w:kern w:val="24"/>
          <w:sz w:val="28"/>
          <w:szCs w:val="28"/>
        </w:rPr>
        <w:t>2015</w:t>
      </w:r>
      <w:r w:rsidR="000F10A9" w:rsidRPr="00E3000A">
        <w:rPr>
          <w:bCs/>
          <w:kern w:val="24"/>
          <w:sz w:val="28"/>
          <w:szCs w:val="28"/>
        </w:rPr>
        <w:t>年起到</w:t>
      </w:r>
      <w:r w:rsidR="000F10A9" w:rsidRPr="00E3000A">
        <w:rPr>
          <w:bCs/>
          <w:kern w:val="24"/>
          <w:sz w:val="28"/>
          <w:szCs w:val="28"/>
        </w:rPr>
        <w:t>2017</w:t>
      </w:r>
      <w:r w:rsidR="000F10A9" w:rsidRPr="00E3000A">
        <w:rPr>
          <w:bCs/>
          <w:kern w:val="24"/>
          <w:sz w:val="28"/>
          <w:szCs w:val="28"/>
        </w:rPr>
        <w:t>年，均须参加不少于</w:t>
      </w:r>
      <w:r w:rsidR="000F10A9" w:rsidRPr="00E3000A">
        <w:rPr>
          <w:bCs/>
          <w:kern w:val="24"/>
          <w:sz w:val="28"/>
          <w:szCs w:val="28"/>
        </w:rPr>
        <w:t>50</w:t>
      </w:r>
      <w:r w:rsidR="000F10A9" w:rsidRPr="00E3000A">
        <w:rPr>
          <w:bCs/>
          <w:kern w:val="24"/>
          <w:sz w:val="28"/>
          <w:szCs w:val="28"/>
        </w:rPr>
        <w:t>学时的新一轮信息技术应用能力提升培训。</w:t>
      </w:r>
      <w:r w:rsidR="000F10A9" w:rsidRPr="00E3000A">
        <w:rPr>
          <w:rFonts w:hint="eastAsia"/>
          <w:bCs/>
          <w:kern w:val="24"/>
          <w:sz w:val="28"/>
          <w:szCs w:val="28"/>
        </w:rPr>
        <w:t>”</w:t>
      </w:r>
      <w:r w:rsidR="000F10A9" w:rsidRPr="0077355C">
        <w:rPr>
          <w:rFonts w:hint="eastAsia"/>
          <w:bCs/>
          <w:kern w:val="24"/>
          <w:sz w:val="28"/>
          <w:szCs w:val="28"/>
        </w:rPr>
        <w:t>此次培训工作时间紧，任务重，各</w:t>
      </w:r>
      <w:r w:rsidR="000F10A9">
        <w:rPr>
          <w:rFonts w:hint="eastAsia"/>
          <w:bCs/>
          <w:kern w:val="24"/>
          <w:sz w:val="28"/>
          <w:szCs w:val="28"/>
        </w:rPr>
        <w:t>学校（幼儿园）</w:t>
      </w:r>
      <w:r w:rsidR="000F10A9" w:rsidRPr="0077355C">
        <w:rPr>
          <w:rFonts w:hint="eastAsia"/>
          <w:bCs/>
          <w:kern w:val="24"/>
          <w:sz w:val="28"/>
          <w:szCs w:val="28"/>
        </w:rPr>
        <w:t>要高度重视，精心组织，严格按照培训目标任务统筹安排</w:t>
      </w:r>
      <w:r w:rsidRPr="0077355C">
        <w:rPr>
          <w:rFonts w:hint="eastAsia"/>
          <w:bCs/>
          <w:kern w:val="24"/>
          <w:sz w:val="28"/>
          <w:szCs w:val="28"/>
        </w:rPr>
        <w:t>参训人员</w:t>
      </w:r>
      <w:r w:rsidR="00E2076C">
        <w:rPr>
          <w:rFonts w:hint="eastAsia"/>
          <w:bCs/>
          <w:kern w:val="24"/>
          <w:sz w:val="28"/>
          <w:szCs w:val="28"/>
        </w:rPr>
        <w:t>（已经参加了该项培训的人员不再参加）</w:t>
      </w:r>
      <w:r w:rsidRPr="0077355C">
        <w:rPr>
          <w:rFonts w:hint="eastAsia"/>
          <w:bCs/>
          <w:kern w:val="24"/>
          <w:sz w:val="28"/>
          <w:szCs w:val="28"/>
        </w:rPr>
        <w:t>。并于</w:t>
      </w:r>
      <w:r w:rsidRPr="0077355C">
        <w:rPr>
          <w:bCs/>
          <w:kern w:val="24"/>
          <w:sz w:val="28"/>
          <w:szCs w:val="28"/>
        </w:rPr>
        <w:t xml:space="preserve"> </w:t>
      </w:r>
      <w:r>
        <w:rPr>
          <w:bCs/>
          <w:kern w:val="24"/>
          <w:sz w:val="28"/>
          <w:szCs w:val="28"/>
        </w:rPr>
        <w:t>3</w:t>
      </w:r>
      <w:r w:rsidRPr="0077355C">
        <w:rPr>
          <w:bCs/>
          <w:kern w:val="24"/>
          <w:sz w:val="28"/>
          <w:szCs w:val="28"/>
        </w:rPr>
        <w:t xml:space="preserve"> </w:t>
      </w:r>
      <w:r w:rsidRPr="0077355C">
        <w:rPr>
          <w:rFonts w:hint="eastAsia"/>
          <w:bCs/>
          <w:kern w:val="24"/>
          <w:sz w:val="28"/>
          <w:szCs w:val="28"/>
        </w:rPr>
        <w:t>月</w:t>
      </w:r>
      <w:r w:rsidR="00987E5A">
        <w:rPr>
          <w:rFonts w:hint="eastAsia"/>
          <w:bCs/>
          <w:kern w:val="24"/>
          <w:sz w:val="28"/>
          <w:szCs w:val="28"/>
        </w:rPr>
        <w:t>14</w:t>
      </w:r>
      <w:r w:rsidRPr="0077355C">
        <w:rPr>
          <w:rFonts w:hint="eastAsia"/>
          <w:bCs/>
          <w:kern w:val="24"/>
          <w:sz w:val="28"/>
          <w:szCs w:val="28"/>
        </w:rPr>
        <w:t>日前根据培训名额分配表（</w:t>
      </w:r>
      <w:r>
        <w:rPr>
          <w:rFonts w:hint="eastAsia"/>
          <w:bCs/>
          <w:kern w:val="24"/>
          <w:sz w:val="28"/>
          <w:szCs w:val="28"/>
        </w:rPr>
        <w:t>见</w:t>
      </w:r>
      <w:r w:rsidRPr="0077355C">
        <w:rPr>
          <w:rFonts w:hint="eastAsia"/>
          <w:bCs/>
          <w:kern w:val="24"/>
          <w:sz w:val="28"/>
          <w:szCs w:val="28"/>
        </w:rPr>
        <w:t>附件</w:t>
      </w:r>
      <w:r w:rsidR="007B2888">
        <w:rPr>
          <w:rFonts w:hint="eastAsia"/>
          <w:bCs/>
          <w:kern w:val="24"/>
          <w:sz w:val="28"/>
          <w:szCs w:val="28"/>
        </w:rPr>
        <w:t>1</w:t>
      </w:r>
      <w:r w:rsidRPr="0077355C">
        <w:rPr>
          <w:rFonts w:hint="eastAsia"/>
          <w:bCs/>
          <w:kern w:val="24"/>
          <w:sz w:val="28"/>
          <w:szCs w:val="28"/>
        </w:rPr>
        <w:t>），在四川省中小学教师信息技术应用能力提升工程（</w:t>
      </w:r>
      <w:r w:rsidRPr="0077355C">
        <w:rPr>
          <w:bCs/>
          <w:kern w:val="24"/>
          <w:sz w:val="28"/>
          <w:szCs w:val="28"/>
        </w:rPr>
        <w:t>http://scnlts.scedu.com.cn/</w:t>
      </w:r>
      <w:r w:rsidRPr="0077355C">
        <w:rPr>
          <w:rFonts w:hint="eastAsia"/>
          <w:bCs/>
          <w:kern w:val="24"/>
          <w:sz w:val="28"/>
          <w:szCs w:val="28"/>
        </w:rPr>
        <w:t>）管理平台中选派参培教师，并将参培教师信息</w:t>
      </w:r>
      <w:r w:rsidR="007B2888">
        <w:rPr>
          <w:rFonts w:hint="eastAsia"/>
          <w:bCs/>
          <w:kern w:val="24"/>
          <w:sz w:val="28"/>
          <w:szCs w:val="28"/>
        </w:rPr>
        <w:t>（见附件</w:t>
      </w:r>
      <w:r w:rsidR="007B2888">
        <w:rPr>
          <w:rFonts w:hint="eastAsia"/>
          <w:bCs/>
          <w:kern w:val="24"/>
          <w:sz w:val="28"/>
          <w:szCs w:val="28"/>
        </w:rPr>
        <w:t>2</w:t>
      </w:r>
      <w:r w:rsidR="007B2888">
        <w:rPr>
          <w:rFonts w:hint="eastAsia"/>
          <w:bCs/>
          <w:kern w:val="24"/>
          <w:sz w:val="28"/>
          <w:szCs w:val="28"/>
        </w:rPr>
        <w:t>）</w:t>
      </w:r>
      <w:r w:rsidRPr="0077355C">
        <w:rPr>
          <w:rFonts w:hint="eastAsia"/>
          <w:bCs/>
          <w:kern w:val="24"/>
          <w:sz w:val="28"/>
          <w:szCs w:val="28"/>
        </w:rPr>
        <w:t>电子文档报送</w:t>
      </w:r>
      <w:r>
        <w:rPr>
          <w:rFonts w:hint="eastAsia"/>
          <w:bCs/>
          <w:kern w:val="24"/>
          <w:sz w:val="28"/>
          <w:szCs w:val="28"/>
        </w:rPr>
        <w:t>双流研培中心</w:t>
      </w:r>
      <w:r w:rsidRPr="0077355C">
        <w:rPr>
          <w:rFonts w:hint="eastAsia"/>
          <w:bCs/>
          <w:kern w:val="24"/>
          <w:sz w:val="28"/>
          <w:szCs w:val="28"/>
        </w:rPr>
        <w:t>。</w:t>
      </w:r>
    </w:p>
    <w:p w:rsidR="00EF1EE4" w:rsidRDefault="00EF1EE4" w:rsidP="00BA2C78">
      <w:pPr>
        <w:pStyle w:val="a7"/>
        <w:spacing w:before="0" w:beforeAutospacing="0" w:after="0" w:afterAutospacing="0" w:line="600" w:lineRule="exact"/>
        <w:ind w:firstLineChars="200" w:firstLine="560"/>
        <w:jc w:val="both"/>
        <w:rPr>
          <w:bCs/>
          <w:kern w:val="24"/>
          <w:sz w:val="28"/>
          <w:szCs w:val="28"/>
        </w:rPr>
      </w:pPr>
      <w:r w:rsidRPr="0077355C">
        <w:rPr>
          <w:rFonts w:hint="eastAsia"/>
          <w:bCs/>
          <w:kern w:val="24"/>
          <w:sz w:val="28"/>
          <w:szCs w:val="28"/>
        </w:rPr>
        <w:t>联系人：</w:t>
      </w:r>
      <w:r>
        <w:rPr>
          <w:rFonts w:hint="eastAsia"/>
          <w:bCs/>
          <w:kern w:val="24"/>
          <w:sz w:val="28"/>
          <w:szCs w:val="28"/>
        </w:rPr>
        <w:t>杨老师；</w:t>
      </w:r>
      <w:r w:rsidRPr="0077355C">
        <w:rPr>
          <w:rFonts w:hint="eastAsia"/>
          <w:bCs/>
          <w:kern w:val="24"/>
          <w:sz w:val="28"/>
          <w:szCs w:val="28"/>
        </w:rPr>
        <w:t>联系电话：</w:t>
      </w:r>
      <w:r>
        <w:rPr>
          <w:bCs/>
          <w:kern w:val="24"/>
          <w:sz w:val="28"/>
          <w:szCs w:val="28"/>
        </w:rPr>
        <w:t>18980706919</w:t>
      </w:r>
      <w:r>
        <w:rPr>
          <w:rFonts w:hint="eastAsia"/>
          <w:bCs/>
          <w:kern w:val="24"/>
          <w:sz w:val="28"/>
          <w:szCs w:val="28"/>
        </w:rPr>
        <w:t>；</w:t>
      </w:r>
      <w:r w:rsidRPr="0077355C">
        <w:rPr>
          <w:rFonts w:hint="eastAsia"/>
          <w:bCs/>
          <w:kern w:val="24"/>
          <w:sz w:val="28"/>
          <w:szCs w:val="28"/>
        </w:rPr>
        <w:t>电子邮箱：</w:t>
      </w:r>
      <w:hyperlink r:id="rId7" w:history="1">
        <w:r w:rsidR="000D412C" w:rsidRPr="00374D98">
          <w:rPr>
            <w:rStyle w:val="a9"/>
            <w:bCs/>
            <w:kern w:val="24"/>
            <w:sz w:val="28"/>
            <w:szCs w:val="28"/>
          </w:rPr>
          <w:t>892949443@qq.com</w:t>
        </w:r>
      </w:hyperlink>
      <w:r w:rsidR="000D412C">
        <w:rPr>
          <w:rFonts w:hint="eastAsia"/>
          <w:bCs/>
          <w:kern w:val="24"/>
          <w:sz w:val="28"/>
          <w:szCs w:val="28"/>
        </w:rPr>
        <w:t>。</w:t>
      </w:r>
    </w:p>
    <w:p w:rsidR="000D412C" w:rsidRPr="000D412C" w:rsidRDefault="000D412C" w:rsidP="00BA2C78">
      <w:pPr>
        <w:pStyle w:val="a7"/>
        <w:spacing w:before="0" w:beforeAutospacing="0" w:after="0" w:afterAutospacing="0" w:line="600" w:lineRule="exact"/>
        <w:ind w:firstLineChars="200" w:firstLine="560"/>
        <w:jc w:val="both"/>
        <w:rPr>
          <w:bCs/>
          <w:kern w:val="24"/>
          <w:sz w:val="28"/>
          <w:szCs w:val="28"/>
        </w:rPr>
      </w:pPr>
      <w:r w:rsidRPr="000D412C">
        <w:rPr>
          <w:rFonts w:hint="eastAsia"/>
          <w:bCs/>
          <w:kern w:val="24"/>
          <w:sz w:val="28"/>
          <w:szCs w:val="28"/>
        </w:rPr>
        <w:lastRenderedPageBreak/>
        <w:t>（二）各学校管理员必须先将参培教师的个人信息导入四川省中小学教师信息技术应用能力提升工程（http://scnlts.scedu.com.cn/）管理平台，然后督促参加培训的教师激活注册并参与平台的诊断调查，做好培训准备。没有学校管理账号的请联系教仪站</w:t>
      </w:r>
      <w:smartTag w:uri="urn:schemas-microsoft-com:office:smarttags" w:element="PersonName">
        <w:smartTagPr>
          <w:attr w:name="ProductID" w:val="艾守伦"/>
        </w:smartTagPr>
        <w:r w:rsidRPr="000D412C">
          <w:rPr>
            <w:rFonts w:hint="eastAsia"/>
            <w:bCs/>
            <w:kern w:val="24"/>
            <w:sz w:val="28"/>
            <w:szCs w:val="28"/>
          </w:rPr>
          <w:t>艾守伦</w:t>
        </w:r>
      </w:smartTag>
      <w:r w:rsidRPr="000D412C">
        <w:rPr>
          <w:rFonts w:hint="eastAsia"/>
          <w:bCs/>
          <w:kern w:val="24"/>
          <w:sz w:val="28"/>
          <w:szCs w:val="28"/>
        </w:rPr>
        <w:t>老师。教师信息技术应用能力提升培训管理系统的操作手册等可以在管理系统平台上下载。</w:t>
      </w:r>
    </w:p>
    <w:p w:rsidR="000D349D" w:rsidRDefault="009C4DF2" w:rsidP="00BA2C78">
      <w:pPr>
        <w:pStyle w:val="a7"/>
        <w:spacing w:before="0" w:beforeAutospacing="0" w:after="0" w:afterAutospacing="0" w:line="600" w:lineRule="exact"/>
        <w:ind w:firstLineChars="200" w:firstLine="560"/>
        <w:jc w:val="both"/>
        <w:rPr>
          <w:bCs/>
          <w:kern w:val="24"/>
          <w:sz w:val="28"/>
          <w:szCs w:val="28"/>
        </w:rPr>
      </w:pPr>
      <w:r>
        <w:rPr>
          <w:rFonts w:hint="eastAsia"/>
          <w:bCs/>
          <w:kern w:val="24"/>
          <w:sz w:val="28"/>
          <w:szCs w:val="28"/>
        </w:rPr>
        <w:t>（</w:t>
      </w:r>
      <w:r w:rsidR="00D24375">
        <w:rPr>
          <w:rFonts w:hint="eastAsia"/>
          <w:bCs/>
          <w:kern w:val="24"/>
          <w:sz w:val="28"/>
          <w:szCs w:val="28"/>
        </w:rPr>
        <w:t>三</w:t>
      </w:r>
      <w:r>
        <w:rPr>
          <w:rFonts w:hint="eastAsia"/>
          <w:bCs/>
          <w:kern w:val="24"/>
          <w:sz w:val="28"/>
          <w:szCs w:val="28"/>
        </w:rPr>
        <w:t>）</w:t>
      </w:r>
      <w:r w:rsidR="00E2076C">
        <w:rPr>
          <w:rFonts w:hint="eastAsia"/>
          <w:bCs/>
          <w:kern w:val="24"/>
          <w:sz w:val="28"/>
          <w:szCs w:val="28"/>
        </w:rPr>
        <w:t>各学校要加强培训过程监控，督促参培教师按要求按时完成培训任务，培训</w:t>
      </w:r>
      <w:r w:rsidR="00E2076C" w:rsidRPr="00E2076C">
        <w:rPr>
          <w:bCs/>
          <w:kern w:val="24"/>
          <w:sz w:val="28"/>
          <w:szCs w:val="28"/>
        </w:rPr>
        <w:t>结果纳入对学校教育工作目标考核。</w:t>
      </w:r>
    </w:p>
    <w:p w:rsidR="000D349D" w:rsidRPr="007763AE" w:rsidRDefault="000D349D" w:rsidP="007763AE">
      <w:pPr>
        <w:pStyle w:val="a7"/>
        <w:spacing w:before="0" w:beforeAutospacing="0" w:after="0" w:afterAutospacing="0" w:line="600" w:lineRule="exact"/>
        <w:ind w:firstLineChars="200" w:firstLine="562"/>
        <w:jc w:val="both"/>
        <w:rPr>
          <w:rFonts w:ascii="黑体" w:eastAsia="黑体" w:hint="eastAsia"/>
          <w:b/>
          <w:bCs/>
          <w:kern w:val="24"/>
          <w:sz w:val="28"/>
          <w:szCs w:val="28"/>
        </w:rPr>
      </w:pPr>
      <w:r w:rsidRPr="007763AE">
        <w:rPr>
          <w:rFonts w:ascii="黑体" w:eastAsia="黑体" w:hint="eastAsia"/>
          <w:b/>
          <w:bCs/>
          <w:kern w:val="24"/>
          <w:sz w:val="28"/>
          <w:szCs w:val="28"/>
        </w:rPr>
        <w:t>（四）为保障培训顺利实施，特召开学校管理工作培训会。</w:t>
      </w:r>
    </w:p>
    <w:p w:rsidR="000D349D" w:rsidRPr="007763AE" w:rsidRDefault="000D349D" w:rsidP="007763AE">
      <w:pPr>
        <w:pStyle w:val="a7"/>
        <w:spacing w:before="0" w:beforeAutospacing="0" w:after="0" w:afterAutospacing="0" w:line="600" w:lineRule="exact"/>
        <w:ind w:firstLineChars="200" w:firstLine="562"/>
        <w:jc w:val="both"/>
        <w:rPr>
          <w:rFonts w:ascii="黑体" w:eastAsia="黑体" w:hint="eastAsia"/>
          <w:b/>
          <w:bCs/>
          <w:kern w:val="24"/>
          <w:sz w:val="28"/>
          <w:szCs w:val="28"/>
        </w:rPr>
      </w:pPr>
      <w:r w:rsidRPr="007763AE">
        <w:rPr>
          <w:rFonts w:ascii="黑体" w:eastAsia="黑体" w:hint="eastAsia"/>
          <w:b/>
          <w:bCs/>
          <w:kern w:val="24"/>
          <w:sz w:val="28"/>
          <w:szCs w:val="28"/>
        </w:rPr>
        <w:t>时间：2016年</w:t>
      </w:r>
      <w:r w:rsidR="00BA2C78" w:rsidRPr="007763AE">
        <w:rPr>
          <w:rFonts w:ascii="黑体" w:eastAsia="黑体" w:hint="eastAsia"/>
          <w:b/>
          <w:bCs/>
          <w:kern w:val="24"/>
          <w:sz w:val="28"/>
          <w:szCs w:val="28"/>
        </w:rPr>
        <w:t>3月10日14：30-16：00（签到时间：14：00-14：20）</w:t>
      </w:r>
    </w:p>
    <w:p w:rsidR="00BA2C78" w:rsidRPr="007763AE" w:rsidRDefault="00BA2C78" w:rsidP="007763AE">
      <w:pPr>
        <w:pStyle w:val="a7"/>
        <w:spacing w:before="0" w:beforeAutospacing="0" w:after="0" w:afterAutospacing="0" w:line="600" w:lineRule="exact"/>
        <w:ind w:firstLineChars="200" w:firstLine="562"/>
        <w:jc w:val="both"/>
        <w:rPr>
          <w:rFonts w:ascii="黑体" w:eastAsia="黑体" w:hint="eastAsia"/>
          <w:b/>
          <w:bCs/>
          <w:kern w:val="24"/>
          <w:sz w:val="28"/>
          <w:szCs w:val="28"/>
        </w:rPr>
      </w:pPr>
      <w:r w:rsidRPr="007763AE">
        <w:rPr>
          <w:rFonts w:ascii="黑体" w:eastAsia="黑体" w:hint="eastAsia"/>
          <w:b/>
          <w:bCs/>
          <w:kern w:val="24"/>
          <w:sz w:val="28"/>
          <w:szCs w:val="28"/>
        </w:rPr>
        <w:t>地点：东升二中</w:t>
      </w:r>
    </w:p>
    <w:p w:rsidR="00BA2C78" w:rsidRPr="007763AE" w:rsidRDefault="00BA2C78" w:rsidP="007763AE">
      <w:pPr>
        <w:pStyle w:val="a7"/>
        <w:spacing w:before="0" w:beforeAutospacing="0" w:after="0" w:afterAutospacing="0" w:line="600" w:lineRule="exact"/>
        <w:ind w:firstLineChars="200" w:firstLine="562"/>
        <w:jc w:val="both"/>
        <w:rPr>
          <w:rFonts w:ascii="黑体" w:eastAsia="黑体" w:hint="eastAsia"/>
          <w:b/>
          <w:bCs/>
          <w:kern w:val="24"/>
          <w:sz w:val="28"/>
          <w:szCs w:val="28"/>
        </w:rPr>
      </w:pPr>
      <w:r w:rsidRPr="007763AE">
        <w:rPr>
          <w:rFonts w:ascii="黑体" w:eastAsia="黑体" w:hint="eastAsia"/>
          <w:b/>
          <w:bCs/>
          <w:kern w:val="24"/>
          <w:sz w:val="28"/>
          <w:szCs w:val="28"/>
        </w:rPr>
        <w:t>参会人员：学校（幼儿园）分管培训工作副校长和管理员</w:t>
      </w:r>
    </w:p>
    <w:p w:rsidR="00847326" w:rsidRDefault="00D053D7" w:rsidP="00BA2C78">
      <w:pPr>
        <w:pStyle w:val="a7"/>
        <w:spacing w:before="0" w:beforeAutospacing="0" w:after="0" w:afterAutospacing="0" w:line="600" w:lineRule="exact"/>
        <w:jc w:val="both"/>
        <w:rPr>
          <w:rFonts w:ascii="楷体_GB2312" w:eastAsia="楷体_GB2312"/>
          <w:bCs/>
          <w:kern w:val="24"/>
          <w:szCs w:val="24"/>
        </w:rPr>
      </w:pPr>
      <w:r w:rsidRPr="00142BC3">
        <w:rPr>
          <w:rFonts w:ascii="楷体_GB2312" w:eastAsia="楷体_GB2312" w:hint="eastAsia"/>
          <w:bCs/>
          <w:kern w:val="24"/>
          <w:szCs w:val="24"/>
        </w:rPr>
        <w:t>附件：</w:t>
      </w:r>
    </w:p>
    <w:p w:rsidR="00D053D7" w:rsidRPr="00142BC3" w:rsidRDefault="00847326" w:rsidP="00BA2C78">
      <w:pPr>
        <w:pStyle w:val="a7"/>
        <w:spacing w:before="0" w:beforeAutospacing="0" w:after="0" w:afterAutospacing="0" w:line="600" w:lineRule="exact"/>
        <w:jc w:val="both"/>
        <w:rPr>
          <w:rFonts w:ascii="楷体_GB2312" w:eastAsia="楷体_GB2312"/>
          <w:bCs/>
          <w:kern w:val="24"/>
          <w:szCs w:val="24"/>
        </w:rPr>
      </w:pPr>
      <w:r>
        <w:rPr>
          <w:rFonts w:ascii="楷体_GB2312" w:eastAsia="楷体_GB2312" w:hint="eastAsia"/>
          <w:bCs/>
          <w:kern w:val="24"/>
          <w:szCs w:val="24"/>
        </w:rPr>
        <w:t>1.</w:t>
      </w:r>
      <w:r w:rsidR="00D053D7" w:rsidRPr="00142BC3">
        <w:rPr>
          <w:rFonts w:ascii="楷体_GB2312" w:eastAsia="楷体_GB2312" w:hint="eastAsia"/>
          <w:bCs/>
          <w:kern w:val="24"/>
          <w:szCs w:val="24"/>
        </w:rPr>
        <w:t xml:space="preserve"> </w:t>
      </w:r>
      <w:r w:rsidR="00142BC3" w:rsidRPr="00E216D1">
        <w:rPr>
          <w:rFonts w:ascii="楷体_GB2312" w:eastAsia="楷体_GB2312" w:hint="eastAsia"/>
          <w:bCs/>
          <w:kern w:val="24"/>
          <w:szCs w:val="24"/>
        </w:rPr>
        <w:t>2015年教师信息技术应用能力提升工程县级培训各学校名额分配</w:t>
      </w:r>
    </w:p>
    <w:p w:rsidR="00D053D7" w:rsidRPr="00847326" w:rsidRDefault="00847326" w:rsidP="00BA2C78">
      <w:pPr>
        <w:pStyle w:val="a7"/>
        <w:spacing w:before="0" w:beforeAutospacing="0" w:after="0" w:afterAutospacing="0" w:line="600" w:lineRule="exact"/>
        <w:jc w:val="both"/>
        <w:rPr>
          <w:rFonts w:ascii="楷体_GB2312" w:eastAsia="楷体_GB2312"/>
          <w:bCs/>
          <w:kern w:val="24"/>
          <w:szCs w:val="24"/>
        </w:rPr>
      </w:pPr>
      <w:r w:rsidRPr="00847326">
        <w:rPr>
          <w:rFonts w:ascii="楷体_GB2312" w:eastAsia="楷体_GB2312" w:hint="eastAsia"/>
          <w:bCs/>
          <w:kern w:val="24"/>
          <w:szCs w:val="24"/>
        </w:rPr>
        <w:t xml:space="preserve">2. </w:t>
      </w:r>
      <w:r w:rsidRPr="007B2888">
        <w:rPr>
          <w:rFonts w:ascii="楷体_GB2312" w:eastAsia="楷体_GB2312" w:hint="eastAsia"/>
          <w:bCs/>
          <w:kern w:val="24"/>
          <w:szCs w:val="24"/>
        </w:rPr>
        <w:t>2015年教师信息技术应用能力提升工程县级培训教师信息</w:t>
      </w:r>
    </w:p>
    <w:p w:rsidR="00654BD1" w:rsidRDefault="00654BD1" w:rsidP="00BA2C78">
      <w:pPr>
        <w:pStyle w:val="a7"/>
        <w:spacing w:before="0" w:beforeAutospacing="0" w:after="0" w:afterAutospacing="0" w:line="600" w:lineRule="exact"/>
        <w:ind w:firstLineChars="200" w:firstLine="560"/>
        <w:jc w:val="right"/>
        <w:rPr>
          <w:bCs/>
          <w:kern w:val="24"/>
          <w:sz w:val="28"/>
          <w:szCs w:val="28"/>
        </w:rPr>
      </w:pPr>
    </w:p>
    <w:p w:rsidR="00D053D7" w:rsidRDefault="00D053D7" w:rsidP="00BA2C78">
      <w:pPr>
        <w:pStyle w:val="a7"/>
        <w:spacing w:before="0" w:beforeAutospacing="0" w:after="0" w:afterAutospacing="0" w:line="600" w:lineRule="exact"/>
        <w:ind w:firstLineChars="200" w:firstLine="560"/>
        <w:jc w:val="right"/>
        <w:rPr>
          <w:bCs/>
          <w:kern w:val="24"/>
          <w:sz w:val="28"/>
          <w:szCs w:val="28"/>
        </w:rPr>
      </w:pPr>
      <w:r>
        <w:rPr>
          <w:rFonts w:hint="eastAsia"/>
          <w:bCs/>
          <w:kern w:val="24"/>
          <w:sz w:val="28"/>
          <w:szCs w:val="28"/>
        </w:rPr>
        <w:t>成都市双流区教育研究与教师培训中心</w:t>
      </w:r>
    </w:p>
    <w:p w:rsidR="00D053D7" w:rsidRPr="00AD4A6A" w:rsidRDefault="00FB03F2" w:rsidP="00BA2C78">
      <w:pPr>
        <w:pStyle w:val="a7"/>
        <w:spacing w:before="0" w:beforeAutospacing="0" w:after="0" w:afterAutospacing="0" w:line="600" w:lineRule="exact"/>
        <w:ind w:firstLineChars="200" w:firstLine="560"/>
        <w:jc w:val="right"/>
        <w:rPr>
          <w:bCs/>
          <w:kern w:val="24"/>
          <w:sz w:val="28"/>
          <w:szCs w:val="28"/>
        </w:rPr>
      </w:pPr>
      <w:r>
        <w:rPr>
          <w:bCs/>
          <w:kern w:val="24"/>
          <w:sz w:val="28"/>
          <w:szCs w:val="28"/>
        </w:rPr>
        <w:t>2016</w:t>
      </w:r>
      <w:r>
        <w:rPr>
          <w:rFonts w:hint="eastAsia"/>
          <w:bCs/>
          <w:kern w:val="24"/>
          <w:sz w:val="28"/>
          <w:szCs w:val="28"/>
        </w:rPr>
        <w:t>年</w:t>
      </w:r>
      <w:r>
        <w:rPr>
          <w:bCs/>
          <w:kern w:val="24"/>
          <w:sz w:val="28"/>
          <w:szCs w:val="28"/>
        </w:rPr>
        <w:t>3</w:t>
      </w:r>
      <w:r>
        <w:rPr>
          <w:rFonts w:hint="eastAsia"/>
          <w:bCs/>
          <w:kern w:val="24"/>
          <w:sz w:val="28"/>
          <w:szCs w:val="28"/>
        </w:rPr>
        <w:t>月3日</w:t>
      </w:r>
    </w:p>
    <w:p w:rsidR="00E216D1" w:rsidRDefault="00E216D1" w:rsidP="00BA2C78">
      <w:pPr>
        <w:pStyle w:val="a7"/>
        <w:spacing w:before="0" w:beforeAutospacing="0" w:after="0" w:afterAutospacing="0" w:line="600" w:lineRule="exact"/>
        <w:rPr>
          <w:b/>
          <w:bCs/>
          <w:kern w:val="24"/>
          <w:sz w:val="28"/>
          <w:szCs w:val="28"/>
        </w:rPr>
      </w:pPr>
    </w:p>
    <w:p w:rsidR="00654BD1" w:rsidRDefault="00654BD1" w:rsidP="00E216D1">
      <w:pPr>
        <w:pStyle w:val="a7"/>
        <w:spacing w:before="0" w:beforeAutospacing="0" w:after="0" w:afterAutospacing="0" w:line="360" w:lineRule="auto"/>
        <w:rPr>
          <w:b/>
          <w:bCs/>
          <w:kern w:val="24"/>
          <w:sz w:val="28"/>
          <w:szCs w:val="28"/>
        </w:rPr>
      </w:pPr>
    </w:p>
    <w:p w:rsidR="00654BD1" w:rsidRDefault="00654BD1" w:rsidP="00E216D1">
      <w:pPr>
        <w:pStyle w:val="a7"/>
        <w:spacing w:before="0" w:beforeAutospacing="0" w:after="0" w:afterAutospacing="0" w:line="360" w:lineRule="auto"/>
        <w:rPr>
          <w:b/>
          <w:bCs/>
          <w:kern w:val="24"/>
          <w:sz w:val="28"/>
          <w:szCs w:val="28"/>
        </w:rPr>
      </w:pPr>
    </w:p>
    <w:p w:rsidR="00654BD1" w:rsidRPr="00654BD1" w:rsidRDefault="00654BD1" w:rsidP="00E216D1">
      <w:pPr>
        <w:pStyle w:val="a7"/>
        <w:spacing w:before="0" w:beforeAutospacing="0" w:after="0" w:afterAutospacing="0" w:line="360" w:lineRule="auto"/>
        <w:rPr>
          <w:b/>
          <w:bCs/>
          <w:kern w:val="24"/>
          <w:sz w:val="28"/>
          <w:szCs w:val="28"/>
        </w:rPr>
      </w:pPr>
    </w:p>
    <w:p w:rsidR="00E216D1" w:rsidRDefault="00E216D1" w:rsidP="00E216D1">
      <w:pPr>
        <w:pStyle w:val="a7"/>
        <w:spacing w:before="0" w:beforeAutospacing="0" w:after="0" w:afterAutospacing="0" w:line="360" w:lineRule="auto"/>
        <w:rPr>
          <w:b/>
          <w:bCs/>
          <w:kern w:val="24"/>
          <w:sz w:val="28"/>
          <w:szCs w:val="28"/>
        </w:rPr>
      </w:pPr>
      <w:r>
        <w:rPr>
          <w:rFonts w:hint="eastAsia"/>
          <w:b/>
          <w:bCs/>
          <w:kern w:val="24"/>
          <w:sz w:val="28"/>
          <w:szCs w:val="28"/>
        </w:rPr>
        <w:lastRenderedPageBreak/>
        <w:t>附件</w:t>
      </w:r>
      <w:r w:rsidR="00847326">
        <w:rPr>
          <w:rFonts w:hint="eastAsia"/>
          <w:b/>
          <w:bCs/>
          <w:kern w:val="24"/>
          <w:sz w:val="28"/>
          <w:szCs w:val="28"/>
        </w:rPr>
        <w:t>1</w:t>
      </w:r>
      <w:r>
        <w:rPr>
          <w:rFonts w:hint="eastAsia"/>
          <w:b/>
          <w:bCs/>
          <w:kern w:val="24"/>
          <w:sz w:val="28"/>
          <w:szCs w:val="28"/>
        </w:rPr>
        <w:t>：</w:t>
      </w:r>
    </w:p>
    <w:tbl>
      <w:tblPr>
        <w:tblW w:w="8440" w:type="dxa"/>
        <w:tblInd w:w="93" w:type="dxa"/>
        <w:tblLook w:val="04A0"/>
      </w:tblPr>
      <w:tblGrid>
        <w:gridCol w:w="3064"/>
        <w:gridCol w:w="585"/>
        <w:gridCol w:w="222"/>
        <w:gridCol w:w="4165"/>
        <w:gridCol w:w="585"/>
      </w:tblGrid>
      <w:tr w:rsidR="00E216D1" w:rsidRPr="00E216D1" w:rsidTr="00E216D1">
        <w:trPr>
          <w:trHeight w:val="285"/>
        </w:trPr>
        <w:tc>
          <w:tcPr>
            <w:tcW w:w="8440" w:type="dxa"/>
            <w:gridSpan w:val="5"/>
            <w:tcBorders>
              <w:top w:val="nil"/>
              <w:left w:val="nil"/>
              <w:bottom w:val="single" w:sz="4" w:space="0" w:color="auto"/>
              <w:right w:val="nil"/>
            </w:tcBorders>
            <w:shd w:val="clear" w:color="auto" w:fill="auto"/>
            <w:noWrap/>
            <w:vAlign w:val="center"/>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2015年教师信息技术应用能力提升工程县级培训各学校名额分配</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学校名称</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名额</w:t>
            </w:r>
          </w:p>
        </w:tc>
        <w:tc>
          <w:tcPr>
            <w:tcW w:w="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 xml:space="preserve">　</w:t>
            </w: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学校名称</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名额</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双流中学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74</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永安小学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15</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棠湖中学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80</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公兴小学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20</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艺体中学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60</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黄甲小学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12</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永安中学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36</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双华小学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16</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东升第一初级中学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47</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协和实验小学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10</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东升第二初级中学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27</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胜利小学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15</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九江初级中学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33</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实验小学（东区）</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14</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彭镇初级中学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20</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棠湖小学（南区）</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6</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金桥初级中学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18</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实验幼儿园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10</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黄水初级中学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18</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机关幼儿园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7</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Pr>
                <w:rFonts w:ascii="宋体" w:hAnsi="宋体" w:cs="宋体" w:hint="eastAsia"/>
                <w:kern w:val="0"/>
                <w:sz w:val="24"/>
              </w:rPr>
              <w:t>西航港第一</w:t>
            </w:r>
            <w:r w:rsidRPr="00E216D1">
              <w:rPr>
                <w:rFonts w:ascii="宋体" w:hAnsi="宋体" w:cs="宋体" w:hint="eastAsia"/>
                <w:kern w:val="0"/>
                <w:sz w:val="24"/>
              </w:rPr>
              <w:t>初级中学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w:t>
            </w:r>
            <w:r>
              <w:rPr>
                <w:rFonts w:ascii="宋体" w:hAnsi="宋体" w:cs="宋体" w:hint="eastAsia"/>
                <w:kern w:val="0"/>
                <w:sz w:val="24"/>
              </w:rPr>
              <w:t>9</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永安幼儿园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3</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Pr>
                <w:rFonts w:ascii="宋体" w:hAnsi="宋体" w:cs="宋体" w:hint="eastAsia"/>
                <w:kern w:val="0"/>
                <w:sz w:val="24"/>
              </w:rPr>
              <w:t>西航港第二</w:t>
            </w:r>
            <w:r w:rsidRPr="00E216D1">
              <w:rPr>
                <w:rFonts w:ascii="宋体" w:hAnsi="宋体" w:cs="宋体" w:hint="eastAsia"/>
                <w:kern w:val="0"/>
                <w:sz w:val="24"/>
              </w:rPr>
              <w:t>初级中学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w:t>
            </w:r>
            <w:r>
              <w:rPr>
                <w:rFonts w:ascii="宋体" w:hAnsi="宋体" w:cs="宋体" w:hint="eastAsia"/>
                <w:kern w:val="0"/>
                <w:sz w:val="24"/>
              </w:rPr>
              <w:t>5</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彭镇幼儿园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3</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双流中学协和实验初中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21</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西航港幼儿园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5</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公兴初级中学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15</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九江幼儿园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黄甲初级中学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13</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黄水幼儿园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4</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胜利初级中学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10</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金桥幼儿园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黄龙溪学校</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27</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胜利幼儿园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3</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棠湖中学实验学校</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45</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公兴幼儿园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3</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实验小学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46</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黄龙溪幼儿园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棠湖小学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44</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中国科学院光电技术研究所幼儿园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6</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东升小学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50</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协和幼儿园</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东升迎春小学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16</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成都电子信息学校</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50</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九江小学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34</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建设职业技术学校</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22</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彭镇小学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29</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成都交通和机械技师学院</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金桥小学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21</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特殊教育学校</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8</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黄水小学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20</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双中实验校</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56</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四川大学西航港实验小学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28</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棠湖中学外语实验学校</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90</w:t>
            </w:r>
          </w:p>
        </w:tc>
      </w:tr>
      <w:tr w:rsidR="00E216D1" w:rsidRPr="00E216D1" w:rsidTr="00E216D1">
        <w:trPr>
          <w:trHeight w:val="285"/>
        </w:trPr>
        <w:tc>
          <w:tcPr>
            <w:tcW w:w="3064" w:type="dxa"/>
            <w:tcBorders>
              <w:top w:val="nil"/>
              <w:left w:val="single" w:sz="4" w:space="0" w:color="auto"/>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西航港小学</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19</w:t>
            </w:r>
          </w:p>
        </w:tc>
        <w:tc>
          <w:tcPr>
            <w:tcW w:w="41" w:type="dxa"/>
            <w:vMerge/>
            <w:tcBorders>
              <w:top w:val="nil"/>
              <w:left w:val="single" w:sz="4" w:space="0" w:color="auto"/>
              <w:bottom w:val="single" w:sz="4" w:space="0" w:color="auto"/>
              <w:right w:val="single" w:sz="4" w:space="0" w:color="auto"/>
            </w:tcBorders>
            <w:vAlign w:val="center"/>
            <w:hideMark/>
          </w:tcPr>
          <w:p w:rsidR="00E216D1" w:rsidRPr="00E216D1" w:rsidRDefault="00E216D1" w:rsidP="00E216D1">
            <w:pPr>
              <w:widowControl/>
              <w:jc w:val="left"/>
              <w:rPr>
                <w:rFonts w:ascii="宋体" w:hAnsi="宋体" w:cs="宋体"/>
                <w:kern w:val="0"/>
                <w:sz w:val="24"/>
              </w:rPr>
            </w:pPr>
          </w:p>
        </w:tc>
        <w:tc>
          <w:tcPr>
            <w:tcW w:w="416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left"/>
              <w:rPr>
                <w:rFonts w:ascii="宋体" w:hAnsi="宋体" w:cs="宋体"/>
                <w:kern w:val="0"/>
                <w:sz w:val="24"/>
              </w:rPr>
            </w:pPr>
            <w:r w:rsidRPr="00E216D1">
              <w:rPr>
                <w:rFonts w:ascii="宋体" w:hAnsi="宋体" w:cs="宋体" w:hint="eastAsia"/>
                <w:kern w:val="0"/>
                <w:sz w:val="24"/>
              </w:rPr>
              <w:t>棠外附小</w:t>
            </w:r>
          </w:p>
        </w:tc>
        <w:tc>
          <w:tcPr>
            <w:tcW w:w="585" w:type="dxa"/>
            <w:tcBorders>
              <w:top w:val="nil"/>
              <w:left w:val="nil"/>
              <w:bottom w:val="single" w:sz="4" w:space="0" w:color="auto"/>
              <w:right w:val="single" w:sz="4" w:space="0" w:color="auto"/>
            </w:tcBorders>
            <w:shd w:val="clear" w:color="auto" w:fill="auto"/>
            <w:noWrap/>
            <w:vAlign w:val="bottom"/>
            <w:hideMark/>
          </w:tcPr>
          <w:p w:rsidR="00E216D1" w:rsidRPr="00E216D1" w:rsidRDefault="00E216D1" w:rsidP="00E216D1">
            <w:pPr>
              <w:widowControl/>
              <w:jc w:val="center"/>
              <w:rPr>
                <w:rFonts w:ascii="宋体" w:hAnsi="宋体" w:cs="宋体"/>
                <w:kern w:val="0"/>
                <w:sz w:val="24"/>
              </w:rPr>
            </w:pPr>
            <w:r w:rsidRPr="00E216D1">
              <w:rPr>
                <w:rFonts w:ascii="宋体" w:hAnsi="宋体" w:cs="宋体" w:hint="eastAsia"/>
                <w:kern w:val="0"/>
                <w:sz w:val="24"/>
              </w:rPr>
              <w:t>27</w:t>
            </w:r>
          </w:p>
        </w:tc>
      </w:tr>
    </w:tbl>
    <w:p w:rsidR="00D053D7" w:rsidRDefault="00D053D7" w:rsidP="00F2700A">
      <w:pPr>
        <w:pStyle w:val="a7"/>
        <w:spacing w:before="0" w:beforeAutospacing="0" w:after="0" w:afterAutospacing="0" w:line="360" w:lineRule="auto"/>
        <w:ind w:firstLineChars="200" w:firstLine="562"/>
        <w:jc w:val="both"/>
        <w:rPr>
          <w:b/>
          <w:bCs/>
          <w:kern w:val="24"/>
          <w:sz w:val="28"/>
          <w:szCs w:val="28"/>
        </w:rPr>
      </w:pPr>
    </w:p>
    <w:p w:rsidR="00E216D1" w:rsidRDefault="00E216D1" w:rsidP="00F2700A">
      <w:pPr>
        <w:pStyle w:val="a7"/>
        <w:spacing w:before="0" w:beforeAutospacing="0" w:after="0" w:afterAutospacing="0" w:line="360" w:lineRule="auto"/>
        <w:ind w:firstLineChars="200" w:firstLine="562"/>
        <w:jc w:val="both"/>
        <w:rPr>
          <w:b/>
          <w:bCs/>
          <w:kern w:val="24"/>
          <w:sz w:val="28"/>
          <w:szCs w:val="28"/>
        </w:rPr>
      </w:pPr>
    </w:p>
    <w:p w:rsidR="007B2888" w:rsidRDefault="007B2888" w:rsidP="00F2700A">
      <w:pPr>
        <w:pStyle w:val="a7"/>
        <w:spacing w:before="0" w:beforeAutospacing="0" w:after="0" w:afterAutospacing="0" w:line="360" w:lineRule="auto"/>
        <w:ind w:firstLineChars="200" w:firstLine="562"/>
        <w:jc w:val="both"/>
        <w:rPr>
          <w:b/>
          <w:bCs/>
          <w:kern w:val="24"/>
          <w:sz w:val="28"/>
          <w:szCs w:val="28"/>
        </w:rPr>
      </w:pPr>
    </w:p>
    <w:p w:rsidR="007B2888" w:rsidRDefault="007B2888" w:rsidP="00F2700A">
      <w:pPr>
        <w:pStyle w:val="a7"/>
        <w:spacing w:before="0" w:beforeAutospacing="0" w:after="0" w:afterAutospacing="0" w:line="360" w:lineRule="auto"/>
        <w:ind w:firstLineChars="200" w:firstLine="562"/>
        <w:jc w:val="both"/>
        <w:rPr>
          <w:b/>
          <w:bCs/>
          <w:kern w:val="24"/>
          <w:sz w:val="28"/>
          <w:szCs w:val="28"/>
        </w:rPr>
      </w:pPr>
    </w:p>
    <w:p w:rsidR="00847326" w:rsidRDefault="00847326" w:rsidP="00847326">
      <w:pPr>
        <w:pStyle w:val="a7"/>
        <w:spacing w:before="0" w:beforeAutospacing="0" w:after="0" w:afterAutospacing="0" w:line="360" w:lineRule="auto"/>
        <w:rPr>
          <w:b/>
          <w:bCs/>
          <w:kern w:val="24"/>
          <w:sz w:val="28"/>
          <w:szCs w:val="28"/>
        </w:rPr>
      </w:pPr>
    </w:p>
    <w:p w:rsidR="00847326" w:rsidRDefault="00847326" w:rsidP="00847326">
      <w:pPr>
        <w:pStyle w:val="a7"/>
        <w:spacing w:before="0" w:beforeAutospacing="0" w:after="0" w:afterAutospacing="0" w:line="360" w:lineRule="auto"/>
        <w:rPr>
          <w:b/>
          <w:bCs/>
          <w:kern w:val="24"/>
          <w:sz w:val="28"/>
          <w:szCs w:val="28"/>
        </w:rPr>
      </w:pPr>
      <w:r>
        <w:rPr>
          <w:rFonts w:hint="eastAsia"/>
          <w:b/>
          <w:bCs/>
          <w:kern w:val="24"/>
          <w:sz w:val="28"/>
          <w:szCs w:val="28"/>
        </w:rPr>
        <w:lastRenderedPageBreak/>
        <w:t>附件2：</w:t>
      </w:r>
    </w:p>
    <w:tbl>
      <w:tblPr>
        <w:tblW w:w="7080" w:type="dxa"/>
        <w:tblInd w:w="93" w:type="dxa"/>
        <w:tblLook w:val="04A0"/>
      </w:tblPr>
      <w:tblGrid>
        <w:gridCol w:w="1149"/>
        <w:gridCol w:w="2129"/>
        <w:gridCol w:w="1982"/>
        <w:gridCol w:w="1820"/>
      </w:tblGrid>
      <w:tr w:rsidR="007B2888" w:rsidRPr="007B2888" w:rsidTr="007B2888">
        <w:trPr>
          <w:trHeight w:val="285"/>
        </w:trPr>
        <w:tc>
          <w:tcPr>
            <w:tcW w:w="7080" w:type="dxa"/>
            <w:gridSpan w:val="4"/>
            <w:tcBorders>
              <w:top w:val="nil"/>
              <w:left w:val="nil"/>
              <w:bottom w:val="nil"/>
              <w:right w:val="nil"/>
            </w:tcBorders>
            <w:shd w:val="clear" w:color="auto" w:fill="auto"/>
            <w:noWrap/>
            <w:vAlign w:val="center"/>
            <w:hideMark/>
          </w:tcPr>
          <w:p w:rsidR="007B2888" w:rsidRPr="007B2888" w:rsidRDefault="007B2888" w:rsidP="007B2888">
            <w:pPr>
              <w:widowControl/>
              <w:jc w:val="center"/>
              <w:rPr>
                <w:rFonts w:ascii="宋体" w:hAnsi="宋体" w:cs="宋体"/>
                <w:kern w:val="0"/>
                <w:sz w:val="24"/>
              </w:rPr>
            </w:pPr>
            <w:r w:rsidRPr="007B2888">
              <w:rPr>
                <w:rFonts w:ascii="宋体" w:hAnsi="宋体" w:cs="宋体" w:hint="eastAsia"/>
                <w:kern w:val="0"/>
                <w:sz w:val="24"/>
              </w:rPr>
              <w:t>2015年教师信息技术应用能力提升工程县级培训教师信息</w:t>
            </w:r>
          </w:p>
        </w:tc>
      </w:tr>
      <w:tr w:rsidR="007B2888" w:rsidRPr="007B2888" w:rsidTr="00847326">
        <w:trPr>
          <w:trHeight w:val="285"/>
        </w:trPr>
        <w:tc>
          <w:tcPr>
            <w:tcW w:w="1149" w:type="dxa"/>
            <w:tcBorders>
              <w:top w:val="nil"/>
              <w:left w:val="nil"/>
              <w:bottom w:val="nil"/>
              <w:right w:val="nil"/>
            </w:tcBorders>
            <w:shd w:val="clear" w:color="auto" w:fill="auto"/>
            <w:noWrap/>
            <w:vAlign w:val="bottom"/>
            <w:hideMark/>
          </w:tcPr>
          <w:p w:rsidR="007B2888" w:rsidRPr="007B2888" w:rsidRDefault="00847326" w:rsidP="007B2888">
            <w:pPr>
              <w:widowControl/>
              <w:jc w:val="left"/>
              <w:rPr>
                <w:rFonts w:ascii="宋体" w:hAnsi="宋体" w:cs="宋体"/>
                <w:kern w:val="0"/>
                <w:sz w:val="24"/>
              </w:rPr>
            </w:pPr>
            <w:r>
              <w:rPr>
                <w:rFonts w:ascii="宋体" w:hAnsi="宋体" w:cs="宋体" w:hint="eastAsia"/>
                <w:kern w:val="0"/>
                <w:sz w:val="24"/>
              </w:rPr>
              <w:t>联系</w:t>
            </w:r>
            <w:r w:rsidR="007B2888" w:rsidRPr="007B2888">
              <w:rPr>
                <w:rFonts w:ascii="宋体" w:hAnsi="宋体" w:cs="宋体" w:hint="eastAsia"/>
                <w:kern w:val="0"/>
                <w:sz w:val="24"/>
              </w:rPr>
              <w:t>人：</w:t>
            </w:r>
          </w:p>
        </w:tc>
        <w:tc>
          <w:tcPr>
            <w:tcW w:w="2129" w:type="dxa"/>
            <w:tcBorders>
              <w:top w:val="nil"/>
              <w:left w:val="nil"/>
              <w:bottom w:val="nil"/>
              <w:right w:val="nil"/>
            </w:tcBorders>
            <w:shd w:val="clear" w:color="auto" w:fill="auto"/>
            <w:noWrap/>
            <w:vAlign w:val="bottom"/>
            <w:hideMark/>
          </w:tcPr>
          <w:p w:rsidR="007B2888" w:rsidRPr="007B2888" w:rsidRDefault="007B2888" w:rsidP="007B2888">
            <w:pPr>
              <w:widowControl/>
              <w:jc w:val="left"/>
              <w:rPr>
                <w:rFonts w:ascii="宋体" w:hAnsi="宋体" w:cs="宋体"/>
                <w:kern w:val="0"/>
                <w:sz w:val="24"/>
              </w:rPr>
            </w:pPr>
          </w:p>
        </w:tc>
        <w:tc>
          <w:tcPr>
            <w:tcW w:w="1982" w:type="dxa"/>
            <w:tcBorders>
              <w:top w:val="nil"/>
              <w:left w:val="nil"/>
              <w:bottom w:val="nil"/>
              <w:right w:val="nil"/>
            </w:tcBorders>
            <w:shd w:val="clear" w:color="auto" w:fill="auto"/>
            <w:noWrap/>
            <w:vAlign w:val="bottom"/>
            <w:hideMark/>
          </w:tcPr>
          <w:p w:rsidR="007B2888" w:rsidRPr="007B2888" w:rsidRDefault="00323C30" w:rsidP="007B2888">
            <w:pPr>
              <w:widowControl/>
              <w:jc w:val="left"/>
              <w:rPr>
                <w:rFonts w:ascii="宋体" w:hAnsi="宋体" w:cs="宋体"/>
                <w:kern w:val="0"/>
                <w:sz w:val="24"/>
              </w:rPr>
            </w:pPr>
            <w:r>
              <w:rPr>
                <w:rFonts w:ascii="宋体" w:hAnsi="宋体" w:cs="宋体" w:hint="eastAsia"/>
                <w:kern w:val="0"/>
                <w:sz w:val="24"/>
              </w:rPr>
              <w:t>联系</w:t>
            </w:r>
            <w:r w:rsidR="007B2888" w:rsidRPr="007B2888">
              <w:rPr>
                <w:rFonts w:ascii="宋体" w:hAnsi="宋体" w:cs="宋体" w:hint="eastAsia"/>
                <w:kern w:val="0"/>
                <w:sz w:val="24"/>
              </w:rPr>
              <w:t>电话：</w:t>
            </w:r>
          </w:p>
        </w:tc>
        <w:tc>
          <w:tcPr>
            <w:tcW w:w="1820" w:type="dxa"/>
            <w:tcBorders>
              <w:top w:val="nil"/>
              <w:left w:val="nil"/>
              <w:bottom w:val="nil"/>
              <w:right w:val="nil"/>
            </w:tcBorders>
            <w:shd w:val="clear" w:color="auto" w:fill="auto"/>
            <w:noWrap/>
            <w:vAlign w:val="bottom"/>
            <w:hideMark/>
          </w:tcPr>
          <w:p w:rsidR="007B2888" w:rsidRPr="007B2888" w:rsidRDefault="007B2888" w:rsidP="007B2888">
            <w:pPr>
              <w:widowControl/>
              <w:jc w:val="left"/>
              <w:rPr>
                <w:rFonts w:ascii="宋体" w:hAnsi="宋体" w:cs="宋体"/>
                <w:kern w:val="0"/>
                <w:sz w:val="24"/>
              </w:rPr>
            </w:pPr>
          </w:p>
        </w:tc>
      </w:tr>
      <w:tr w:rsidR="007B2888" w:rsidRPr="007B2888" w:rsidTr="00847326">
        <w:trPr>
          <w:trHeight w:val="28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400648">
            <w:pPr>
              <w:widowControl/>
              <w:jc w:val="center"/>
              <w:rPr>
                <w:rFonts w:ascii="宋体" w:hAnsi="宋体" w:cs="宋体"/>
                <w:kern w:val="0"/>
                <w:sz w:val="24"/>
              </w:rPr>
            </w:pPr>
            <w:r w:rsidRPr="007B2888">
              <w:rPr>
                <w:rFonts w:ascii="宋体" w:hAnsi="宋体" w:cs="宋体" w:hint="eastAsia"/>
                <w:kern w:val="0"/>
                <w:sz w:val="24"/>
              </w:rPr>
              <w:t>序号</w:t>
            </w:r>
          </w:p>
        </w:tc>
        <w:tc>
          <w:tcPr>
            <w:tcW w:w="2129" w:type="dxa"/>
            <w:tcBorders>
              <w:top w:val="single" w:sz="4" w:space="0" w:color="auto"/>
              <w:left w:val="nil"/>
              <w:bottom w:val="single" w:sz="4" w:space="0" w:color="auto"/>
              <w:right w:val="single" w:sz="4" w:space="0" w:color="auto"/>
            </w:tcBorders>
            <w:shd w:val="clear" w:color="auto" w:fill="auto"/>
            <w:noWrap/>
            <w:vAlign w:val="bottom"/>
            <w:hideMark/>
          </w:tcPr>
          <w:p w:rsidR="007B2888" w:rsidRPr="007B2888" w:rsidRDefault="007B2888" w:rsidP="00400648">
            <w:pPr>
              <w:widowControl/>
              <w:jc w:val="center"/>
              <w:rPr>
                <w:rFonts w:ascii="宋体" w:hAnsi="宋体" w:cs="宋体"/>
                <w:kern w:val="0"/>
                <w:sz w:val="24"/>
              </w:rPr>
            </w:pPr>
            <w:r w:rsidRPr="007B2888">
              <w:rPr>
                <w:rFonts w:ascii="宋体" w:hAnsi="宋体" w:cs="宋体" w:hint="eastAsia"/>
                <w:kern w:val="0"/>
                <w:sz w:val="24"/>
              </w:rPr>
              <w:t>学校</w:t>
            </w:r>
          </w:p>
        </w:tc>
        <w:tc>
          <w:tcPr>
            <w:tcW w:w="1982" w:type="dxa"/>
            <w:tcBorders>
              <w:top w:val="single" w:sz="4" w:space="0" w:color="auto"/>
              <w:left w:val="nil"/>
              <w:bottom w:val="single" w:sz="4" w:space="0" w:color="auto"/>
              <w:right w:val="single" w:sz="4" w:space="0" w:color="auto"/>
            </w:tcBorders>
            <w:shd w:val="clear" w:color="auto" w:fill="auto"/>
            <w:noWrap/>
            <w:vAlign w:val="bottom"/>
            <w:hideMark/>
          </w:tcPr>
          <w:p w:rsidR="007B2888" w:rsidRPr="007B2888" w:rsidRDefault="007B2888" w:rsidP="00400648">
            <w:pPr>
              <w:widowControl/>
              <w:jc w:val="center"/>
              <w:rPr>
                <w:rFonts w:ascii="宋体" w:hAnsi="宋体" w:cs="宋体"/>
                <w:kern w:val="0"/>
                <w:sz w:val="24"/>
              </w:rPr>
            </w:pPr>
            <w:r w:rsidRPr="007B2888">
              <w:rPr>
                <w:rFonts w:ascii="宋体" w:hAnsi="宋体" w:cs="宋体" w:hint="eastAsia"/>
                <w:kern w:val="0"/>
                <w:sz w:val="24"/>
              </w:rPr>
              <w:t>姓名</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7B2888" w:rsidRPr="007B2888" w:rsidRDefault="007B2888" w:rsidP="00400648">
            <w:pPr>
              <w:widowControl/>
              <w:jc w:val="center"/>
              <w:rPr>
                <w:rFonts w:ascii="宋体" w:hAnsi="宋体" w:cs="宋体"/>
                <w:kern w:val="0"/>
                <w:sz w:val="24"/>
              </w:rPr>
            </w:pPr>
            <w:r w:rsidRPr="007B2888">
              <w:rPr>
                <w:rFonts w:ascii="宋体" w:hAnsi="宋体" w:cs="宋体" w:hint="eastAsia"/>
                <w:kern w:val="0"/>
                <w:sz w:val="24"/>
              </w:rPr>
              <w:t>任教学科</w:t>
            </w:r>
          </w:p>
        </w:tc>
      </w:tr>
      <w:tr w:rsidR="007B2888" w:rsidRPr="007B2888" w:rsidTr="00847326">
        <w:trPr>
          <w:trHeight w:val="2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r>
      <w:tr w:rsidR="007B2888" w:rsidRPr="007B2888" w:rsidTr="00847326">
        <w:trPr>
          <w:trHeight w:val="2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r>
      <w:tr w:rsidR="007B2888" w:rsidRPr="007B2888" w:rsidTr="00847326">
        <w:trPr>
          <w:trHeight w:val="2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r>
      <w:tr w:rsidR="007B2888" w:rsidRPr="007B2888" w:rsidTr="00847326">
        <w:trPr>
          <w:trHeight w:val="2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r>
      <w:tr w:rsidR="007B2888" w:rsidRPr="007B2888" w:rsidTr="00847326">
        <w:trPr>
          <w:trHeight w:val="2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r>
      <w:tr w:rsidR="007B2888" w:rsidRPr="007B2888" w:rsidTr="00847326">
        <w:trPr>
          <w:trHeight w:val="2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r>
      <w:tr w:rsidR="007B2888" w:rsidRPr="007B2888" w:rsidTr="00847326">
        <w:trPr>
          <w:trHeight w:val="2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r>
      <w:tr w:rsidR="007B2888" w:rsidRPr="007B2888" w:rsidTr="00847326">
        <w:trPr>
          <w:trHeight w:val="2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r>
      <w:tr w:rsidR="007B2888" w:rsidRPr="007B2888" w:rsidTr="00847326">
        <w:trPr>
          <w:trHeight w:val="2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r>
      <w:tr w:rsidR="007B2888" w:rsidRPr="007B2888" w:rsidTr="00847326">
        <w:trPr>
          <w:trHeight w:val="2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r>
      <w:tr w:rsidR="007B2888" w:rsidRPr="007B2888" w:rsidTr="00847326">
        <w:trPr>
          <w:trHeight w:val="2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r>
      <w:tr w:rsidR="007B2888" w:rsidRPr="007B2888" w:rsidTr="00847326">
        <w:trPr>
          <w:trHeight w:val="2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r>
      <w:tr w:rsidR="007B2888" w:rsidRPr="007B2888" w:rsidTr="00847326">
        <w:trPr>
          <w:trHeight w:val="28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2129"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c>
          <w:tcPr>
            <w:tcW w:w="1820" w:type="dxa"/>
            <w:tcBorders>
              <w:top w:val="nil"/>
              <w:left w:val="nil"/>
              <w:bottom w:val="single" w:sz="4" w:space="0" w:color="auto"/>
              <w:right w:val="single" w:sz="4" w:space="0" w:color="auto"/>
            </w:tcBorders>
            <w:shd w:val="clear" w:color="auto" w:fill="auto"/>
            <w:noWrap/>
            <w:vAlign w:val="bottom"/>
            <w:hideMark/>
          </w:tcPr>
          <w:p w:rsidR="007B2888" w:rsidRPr="007B2888" w:rsidRDefault="007B2888" w:rsidP="007B2888">
            <w:pPr>
              <w:widowControl/>
              <w:jc w:val="left"/>
              <w:rPr>
                <w:rFonts w:ascii="宋体" w:hAnsi="宋体" w:cs="宋体"/>
                <w:kern w:val="0"/>
                <w:sz w:val="24"/>
              </w:rPr>
            </w:pPr>
            <w:r w:rsidRPr="007B2888">
              <w:rPr>
                <w:rFonts w:ascii="宋体" w:hAnsi="宋体" w:cs="宋体" w:hint="eastAsia"/>
                <w:kern w:val="0"/>
                <w:sz w:val="24"/>
              </w:rPr>
              <w:t xml:space="preserve">　</w:t>
            </w:r>
          </w:p>
        </w:tc>
      </w:tr>
    </w:tbl>
    <w:p w:rsidR="007B2888" w:rsidRDefault="00F66AC7" w:rsidP="00F66AC7">
      <w:pPr>
        <w:pStyle w:val="a7"/>
        <w:spacing w:before="0" w:beforeAutospacing="0" w:after="0" w:afterAutospacing="0" w:line="360" w:lineRule="auto"/>
        <w:rPr>
          <w:b/>
          <w:bCs/>
          <w:kern w:val="24"/>
          <w:sz w:val="28"/>
          <w:szCs w:val="28"/>
        </w:rPr>
      </w:pPr>
      <w:r>
        <w:rPr>
          <w:rFonts w:hint="eastAsia"/>
          <w:b/>
          <w:bCs/>
          <w:kern w:val="24"/>
          <w:sz w:val="28"/>
          <w:szCs w:val="28"/>
        </w:rPr>
        <w:t>注：</w:t>
      </w:r>
      <w:r w:rsidR="00A2762C">
        <w:rPr>
          <w:rFonts w:hint="eastAsia"/>
          <w:b/>
          <w:bCs/>
          <w:kern w:val="24"/>
          <w:sz w:val="28"/>
          <w:szCs w:val="28"/>
        </w:rPr>
        <w:t>该表以电子表格上报</w:t>
      </w:r>
      <w:r w:rsidR="00F756D4">
        <w:rPr>
          <w:rFonts w:hint="eastAsia"/>
          <w:b/>
          <w:bCs/>
          <w:kern w:val="24"/>
          <w:sz w:val="28"/>
          <w:szCs w:val="28"/>
        </w:rPr>
        <w:t>；任教学科</w:t>
      </w:r>
      <w:r w:rsidR="003E731C">
        <w:rPr>
          <w:rFonts w:hint="eastAsia"/>
          <w:b/>
          <w:bCs/>
          <w:kern w:val="24"/>
          <w:sz w:val="28"/>
          <w:szCs w:val="28"/>
        </w:rPr>
        <w:t>分学段</w:t>
      </w:r>
      <w:r w:rsidR="00F756D4">
        <w:rPr>
          <w:rFonts w:hint="eastAsia"/>
          <w:b/>
          <w:bCs/>
          <w:kern w:val="24"/>
          <w:sz w:val="28"/>
          <w:szCs w:val="28"/>
        </w:rPr>
        <w:t>在以下表格</w:t>
      </w:r>
      <w:r w:rsidR="004129D3">
        <w:rPr>
          <w:rFonts w:hint="eastAsia"/>
          <w:b/>
          <w:bCs/>
          <w:kern w:val="24"/>
          <w:sz w:val="28"/>
          <w:szCs w:val="28"/>
        </w:rPr>
        <w:t>的</w:t>
      </w:r>
      <w:r w:rsidR="009867FD">
        <w:rPr>
          <w:rFonts w:hint="eastAsia"/>
          <w:b/>
          <w:bCs/>
          <w:kern w:val="24"/>
          <w:sz w:val="28"/>
          <w:szCs w:val="28"/>
        </w:rPr>
        <w:t>任教学科中</w:t>
      </w:r>
      <w:r w:rsidR="007E08B5">
        <w:rPr>
          <w:rFonts w:hint="eastAsia"/>
          <w:b/>
          <w:bCs/>
          <w:kern w:val="24"/>
          <w:sz w:val="28"/>
          <w:szCs w:val="28"/>
        </w:rPr>
        <w:t>选择</w:t>
      </w:r>
    </w:p>
    <w:tbl>
      <w:tblPr>
        <w:tblW w:w="8662" w:type="dxa"/>
        <w:tblInd w:w="93" w:type="dxa"/>
        <w:tblLook w:val="04A0"/>
      </w:tblPr>
      <w:tblGrid>
        <w:gridCol w:w="804"/>
        <w:gridCol w:w="2046"/>
        <w:gridCol w:w="1418"/>
        <w:gridCol w:w="1417"/>
        <w:gridCol w:w="2977"/>
      </w:tblGrid>
      <w:tr w:rsidR="00CC0E21" w:rsidRPr="003E731C" w:rsidTr="00407407">
        <w:trPr>
          <w:trHeight w:val="425"/>
        </w:trPr>
        <w:tc>
          <w:tcPr>
            <w:tcW w:w="80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E731C" w:rsidRPr="003E731C" w:rsidRDefault="003E731C" w:rsidP="003E731C">
            <w:pPr>
              <w:widowControl/>
              <w:jc w:val="center"/>
              <w:rPr>
                <w:rFonts w:ascii="宋体" w:hAnsi="宋体" w:cs="宋体"/>
                <w:kern w:val="0"/>
                <w:sz w:val="24"/>
              </w:rPr>
            </w:pPr>
            <w:r w:rsidRPr="003E731C">
              <w:rPr>
                <w:rFonts w:ascii="宋体" w:hAnsi="宋体" w:cs="宋体" w:hint="eastAsia"/>
                <w:kern w:val="0"/>
                <w:sz w:val="24"/>
              </w:rPr>
              <w:t>学段</w:t>
            </w:r>
          </w:p>
        </w:tc>
        <w:tc>
          <w:tcPr>
            <w:tcW w:w="2046" w:type="dxa"/>
            <w:tcBorders>
              <w:top w:val="single" w:sz="4" w:space="0" w:color="auto"/>
              <w:left w:val="nil"/>
              <w:bottom w:val="single" w:sz="4" w:space="0" w:color="auto"/>
              <w:right w:val="single" w:sz="4" w:space="0" w:color="auto"/>
            </w:tcBorders>
            <w:shd w:val="clear" w:color="000000" w:fill="FFFF99"/>
            <w:noWrap/>
            <w:vAlign w:val="center"/>
            <w:hideMark/>
          </w:tcPr>
          <w:p w:rsidR="003E731C" w:rsidRPr="003E731C" w:rsidRDefault="003E731C" w:rsidP="003E731C">
            <w:pPr>
              <w:widowControl/>
              <w:jc w:val="center"/>
              <w:rPr>
                <w:rFonts w:ascii="宋体" w:hAnsi="宋体" w:cs="宋体"/>
                <w:color w:val="993300"/>
                <w:kern w:val="0"/>
                <w:sz w:val="22"/>
                <w:szCs w:val="22"/>
              </w:rPr>
            </w:pPr>
            <w:r w:rsidRPr="003E731C">
              <w:rPr>
                <w:rFonts w:ascii="宋体" w:hAnsi="宋体" w:cs="宋体" w:hint="eastAsia"/>
                <w:color w:val="993300"/>
                <w:kern w:val="0"/>
                <w:sz w:val="22"/>
                <w:szCs w:val="22"/>
              </w:rPr>
              <w:t>任教学科</w:t>
            </w:r>
          </w:p>
        </w:tc>
        <w:tc>
          <w:tcPr>
            <w:tcW w:w="1418" w:type="dxa"/>
            <w:tcBorders>
              <w:top w:val="single" w:sz="4" w:space="0" w:color="auto"/>
              <w:left w:val="nil"/>
              <w:bottom w:val="single" w:sz="4" w:space="0" w:color="auto"/>
              <w:right w:val="single" w:sz="4" w:space="0" w:color="auto"/>
            </w:tcBorders>
            <w:shd w:val="clear" w:color="000000" w:fill="FFFF99"/>
            <w:noWrap/>
            <w:vAlign w:val="center"/>
            <w:hideMark/>
          </w:tcPr>
          <w:p w:rsidR="003E731C" w:rsidRPr="003E731C" w:rsidRDefault="003E731C" w:rsidP="003E731C">
            <w:pPr>
              <w:widowControl/>
              <w:jc w:val="center"/>
              <w:rPr>
                <w:rFonts w:ascii="宋体" w:hAnsi="宋体" w:cs="宋体"/>
                <w:color w:val="993300"/>
                <w:kern w:val="0"/>
                <w:sz w:val="22"/>
                <w:szCs w:val="22"/>
              </w:rPr>
            </w:pPr>
            <w:r w:rsidRPr="003E731C">
              <w:rPr>
                <w:rFonts w:ascii="宋体" w:hAnsi="宋体" w:cs="宋体" w:hint="eastAsia"/>
                <w:color w:val="993300"/>
                <w:kern w:val="0"/>
                <w:sz w:val="22"/>
                <w:szCs w:val="22"/>
              </w:rPr>
              <w:t>任教学科</w:t>
            </w:r>
          </w:p>
        </w:tc>
        <w:tc>
          <w:tcPr>
            <w:tcW w:w="1417" w:type="dxa"/>
            <w:tcBorders>
              <w:top w:val="single" w:sz="4" w:space="0" w:color="auto"/>
              <w:left w:val="nil"/>
              <w:bottom w:val="single" w:sz="4" w:space="0" w:color="auto"/>
              <w:right w:val="single" w:sz="4" w:space="0" w:color="auto"/>
            </w:tcBorders>
            <w:shd w:val="clear" w:color="000000" w:fill="FFFF99"/>
            <w:noWrap/>
            <w:vAlign w:val="center"/>
            <w:hideMark/>
          </w:tcPr>
          <w:p w:rsidR="003E731C" w:rsidRPr="003E731C" w:rsidRDefault="003E731C" w:rsidP="003E731C">
            <w:pPr>
              <w:widowControl/>
              <w:jc w:val="center"/>
              <w:rPr>
                <w:rFonts w:ascii="宋体" w:hAnsi="宋体" w:cs="宋体"/>
                <w:color w:val="993300"/>
                <w:kern w:val="0"/>
                <w:sz w:val="22"/>
                <w:szCs w:val="22"/>
              </w:rPr>
            </w:pPr>
            <w:r w:rsidRPr="003E731C">
              <w:rPr>
                <w:rFonts w:ascii="宋体" w:hAnsi="宋体" w:cs="宋体" w:hint="eastAsia"/>
                <w:color w:val="993300"/>
                <w:kern w:val="0"/>
                <w:sz w:val="22"/>
                <w:szCs w:val="22"/>
              </w:rPr>
              <w:t>任教学科</w:t>
            </w:r>
          </w:p>
        </w:tc>
        <w:tc>
          <w:tcPr>
            <w:tcW w:w="2977" w:type="dxa"/>
            <w:tcBorders>
              <w:top w:val="single" w:sz="4" w:space="0" w:color="auto"/>
              <w:left w:val="nil"/>
              <w:bottom w:val="single" w:sz="4" w:space="0" w:color="auto"/>
              <w:right w:val="single" w:sz="4" w:space="0" w:color="auto"/>
            </w:tcBorders>
            <w:shd w:val="clear" w:color="000000" w:fill="FFFF99"/>
            <w:noWrap/>
            <w:vAlign w:val="center"/>
            <w:hideMark/>
          </w:tcPr>
          <w:p w:rsidR="003E731C" w:rsidRPr="003E731C" w:rsidRDefault="003E731C" w:rsidP="003E731C">
            <w:pPr>
              <w:widowControl/>
              <w:jc w:val="center"/>
              <w:rPr>
                <w:rFonts w:ascii="宋体" w:hAnsi="宋体" w:cs="宋体"/>
                <w:color w:val="993300"/>
                <w:kern w:val="0"/>
                <w:sz w:val="22"/>
                <w:szCs w:val="22"/>
              </w:rPr>
            </w:pPr>
            <w:r w:rsidRPr="003E731C">
              <w:rPr>
                <w:rFonts w:ascii="宋体" w:hAnsi="宋体" w:cs="宋体" w:hint="eastAsia"/>
                <w:color w:val="993300"/>
                <w:kern w:val="0"/>
                <w:sz w:val="22"/>
                <w:szCs w:val="22"/>
              </w:rPr>
              <w:t>任教学科</w:t>
            </w:r>
          </w:p>
        </w:tc>
      </w:tr>
      <w:tr w:rsidR="00823F19" w:rsidRPr="003E731C" w:rsidTr="00407407">
        <w:trPr>
          <w:trHeight w:val="288"/>
        </w:trPr>
        <w:tc>
          <w:tcPr>
            <w:tcW w:w="804" w:type="dxa"/>
            <w:vMerge w:val="restart"/>
            <w:tcBorders>
              <w:top w:val="nil"/>
              <w:left w:val="single" w:sz="4" w:space="0" w:color="auto"/>
              <w:bottom w:val="single" w:sz="4" w:space="0" w:color="auto"/>
              <w:right w:val="single" w:sz="4" w:space="0" w:color="auto"/>
            </w:tcBorders>
            <w:shd w:val="clear" w:color="auto" w:fill="auto"/>
            <w:vAlign w:val="center"/>
            <w:hideMark/>
          </w:tcPr>
          <w:p w:rsidR="003E731C" w:rsidRPr="003E731C" w:rsidRDefault="003E731C" w:rsidP="003E731C">
            <w:pPr>
              <w:widowControl/>
              <w:jc w:val="center"/>
              <w:rPr>
                <w:rFonts w:ascii="宋体" w:hAnsi="宋体" w:cs="宋体"/>
                <w:kern w:val="0"/>
                <w:sz w:val="24"/>
              </w:rPr>
            </w:pPr>
            <w:r w:rsidRPr="003E731C">
              <w:rPr>
                <w:rFonts w:ascii="宋体" w:hAnsi="宋体" w:cs="宋体" w:hint="eastAsia"/>
                <w:kern w:val="0"/>
                <w:sz w:val="24"/>
              </w:rPr>
              <w:t>高中</w:t>
            </w:r>
            <w:r w:rsidRPr="003E731C">
              <w:rPr>
                <w:rFonts w:ascii="宋体" w:hAnsi="宋体" w:cs="宋体" w:hint="eastAsia"/>
                <w:kern w:val="0"/>
                <w:sz w:val="24"/>
              </w:rPr>
              <w:br/>
              <w:t>初中</w:t>
            </w:r>
            <w:r w:rsidRPr="003E731C">
              <w:rPr>
                <w:rFonts w:ascii="宋体" w:hAnsi="宋体" w:cs="宋体" w:hint="eastAsia"/>
                <w:kern w:val="0"/>
                <w:sz w:val="24"/>
              </w:rPr>
              <w:br/>
              <w:t>小学</w:t>
            </w:r>
          </w:p>
        </w:tc>
        <w:tc>
          <w:tcPr>
            <w:tcW w:w="2046"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品德与生活（社会）</w:t>
            </w:r>
          </w:p>
        </w:tc>
        <w:tc>
          <w:tcPr>
            <w:tcW w:w="1418"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物理</w:t>
            </w:r>
          </w:p>
        </w:tc>
        <w:tc>
          <w:tcPr>
            <w:tcW w:w="1417"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体育与健康</w:t>
            </w:r>
          </w:p>
        </w:tc>
        <w:tc>
          <w:tcPr>
            <w:tcW w:w="2977"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英语</w:t>
            </w:r>
          </w:p>
        </w:tc>
      </w:tr>
      <w:tr w:rsidR="00823F19" w:rsidRPr="003E731C" w:rsidTr="00407407">
        <w:trPr>
          <w:trHeight w:val="288"/>
        </w:trPr>
        <w:tc>
          <w:tcPr>
            <w:tcW w:w="804" w:type="dxa"/>
            <w:vMerge/>
            <w:tcBorders>
              <w:top w:val="nil"/>
              <w:left w:val="single" w:sz="4" w:space="0" w:color="auto"/>
              <w:bottom w:val="single" w:sz="4" w:space="0" w:color="auto"/>
              <w:right w:val="single" w:sz="4" w:space="0" w:color="auto"/>
            </w:tcBorders>
            <w:vAlign w:val="center"/>
            <w:hideMark/>
          </w:tcPr>
          <w:p w:rsidR="003E731C" w:rsidRPr="003E731C" w:rsidRDefault="003E731C" w:rsidP="003E731C">
            <w:pPr>
              <w:widowControl/>
              <w:jc w:val="left"/>
              <w:rPr>
                <w:rFonts w:ascii="宋体" w:hAnsi="宋体" w:cs="宋体"/>
                <w:kern w:val="0"/>
                <w:sz w:val="24"/>
              </w:rPr>
            </w:pPr>
          </w:p>
        </w:tc>
        <w:tc>
          <w:tcPr>
            <w:tcW w:w="2046"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思想品德（政治）</w:t>
            </w:r>
          </w:p>
        </w:tc>
        <w:tc>
          <w:tcPr>
            <w:tcW w:w="1418"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化学</w:t>
            </w:r>
          </w:p>
        </w:tc>
        <w:tc>
          <w:tcPr>
            <w:tcW w:w="1417"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艺术</w:t>
            </w:r>
          </w:p>
        </w:tc>
        <w:tc>
          <w:tcPr>
            <w:tcW w:w="2977"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日语</w:t>
            </w:r>
          </w:p>
        </w:tc>
      </w:tr>
      <w:tr w:rsidR="00823F19" w:rsidRPr="003E731C" w:rsidTr="00407407">
        <w:trPr>
          <w:trHeight w:val="288"/>
        </w:trPr>
        <w:tc>
          <w:tcPr>
            <w:tcW w:w="804" w:type="dxa"/>
            <w:vMerge/>
            <w:tcBorders>
              <w:top w:val="nil"/>
              <w:left w:val="single" w:sz="4" w:space="0" w:color="auto"/>
              <w:bottom w:val="single" w:sz="4" w:space="0" w:color="auto"/>
              <w:right w:val="single" w:sz="4" w:space="0" w:color="auto"/>
            </w:tcBorders>
            <w:vAlign w:val="center"/>
            <w:hideMark/>
          </w:tcPr>
          <w:p w:rsidR="003E731C" w:rsidRPr="003E731C" w:rsidRDefault="003E731C" w:rsidP="003E731C">
            <w:pPr>
              <w:widowControl/>
              <w:jc w:val="left"/>
              <w:rPr>
                <w:rFonts w:ascii="宋体" w:hAnsi="宋体" w:cs="宋体"/>
                <w:kern w:val="0"/>
                <w:sz w:val="24"/>
              </w:rPr>
            </w:pPr>
          </w:p>
        </w:tc>
        <w:tc>
          <w:tcPr>
            <w:tcW w:w="2046"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思想政治</w:t>
            </w:r>
          </w:p>
        </w:tc>
        <w:tc>
          <w:tcPr>
            <w:tcW w:w="1418"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生物</w:t>
            </w:r>
          </w:p>
        </w:tc>
        <w:tc>
          <w:tcPr>
            <w:tcW w:w="1417"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音乐</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俄语</w:t>
            </w:r>
          </w:p>
        </w:tc>
      </w:tr>
      <w:tr w:rsidR="00823F19" w:rsidRPr="003E731C" w:rsidTr="00407407">
        <w:trPr>
          <w:trHeight w:val="288"/>
        </w:trPr>
        <w:tc>
          <w:tcPr>
            <w:tcW w:w="804" w:type="dxa"/>
            <w:vMerge/>
            <w:tcBorders>
              <w:top w:val="nil"/>
              <w:left w:val="single" w:sz="4" w:space="0" w:color="auto"/>
              <w:bottom w:val="single" w:sz="4" w:space="0" w:color="auto"/>
              <w:right w:val="single" w:sz="4" w:space="0" w:color="auto"/>
            </w:tcBorders>
            <w:vAlign w:val="center"/>
            <w:hideMark/>
          </w:tcPr>
          <w:p w:rsidR="003E731C" w:rsidRPr="003E731C" w:rsidRDefault="003E731C" w:rsidP="003E731C">
            <w:pPr>
              <w:widowControl/>
              <w:jc w:val="left"/>
              <w:rPr>
                <w:rFonts w:ascii="宋体" w:hAnsi="宋体" w:cs="宋体"/>
                <w:kern w:val="0"/>
                <w:sz w:val="24"/>
              </w:rPr>
            </w:pPr>
          </w:p>
        </w:tc>
        <w:tc>
          <w:tcPr>
            <w:tcW w:w="2046"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语文</w:t>
            </w:r>
          </w:p>
        </w:tc>
        <w:tc>
          <w:tcPr>
            <w:tcW w:w="1418"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历史与社会</w:t>
            </w:r>
          </w:p>
        </w:tc>
        <w:tc>
          <w:tcPr>
            <w:tcW w:w="1417"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美术</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其他外国语</w:t>
            </w:r>
          </w:p>
        </w:tc>
      </w:tr>
      <w:tr w:rsidR="00823F19" w:rsidRPr="003E731C" w:rsidTr="00407407">
        <w:trPr>
          <w:trHeight w:val="288"/>
        </w:trPr>
        <w:tc>
          <w:tcPr>
            <w:tcW w:w="804" w:type="dxa"/>
            <w:vMerge/>
            <w:tcBorders>
              <w:top w:val="nil"/>
              <w:left w:val="single" w:sz="4" w:space="0" w:color="auto"/>
              <w:bottom w:val="single" w:sz="4" w:space="0" w:color="auto"/>
              <w:right w:val="single" w:sz="4" w:space="0" w:color="auto"/>
            </w:tcBorders>
            <w:vAlign w:val="center"/>
            <w:hideMark/>
          </w:tcPr>
          <w:p w:rsidR="003E731C" w:rsidRPr="003E731C" w:rsidRDefault="003E731C" w:rsidP="003E731C">
            <w:pPr>
              <w:widowControl/>
              <w:jc w:val="left"/>
              <w:rPr>
                <w:rFonts w:ascii="宋体" w:hAnsi="宋体" w:cs="宋体"/>
                <w:kern w:val="0"/>
                <w:sz w:val="24"/>
              </w:rPr>
            </w:pPr>
          </w:p>
        </w:tc>
        <w:tc>
          <w:tcPr>
            <w:tcW w:w="2046"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数学</w:t>
            </w:r>
          </w:p>
        </w:tc>
        <w:tc>
          <w:tcPr>
            <w:tcW w:w="1418"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地理</w:t>
            </w:r>
          </w:p>
        </w:tc>
        <w:tc>
          <w:tcPr>
            <w:tcW w:w="1417"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信息技术</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信息技术（综合实践活动）</w:t>
            </w:r>
          </w:p>
        </w:tc>
      </w:tr>
      <w:tr w:rsidR="00823F19" w:rsidRPr="003E731C" w:rsidTr="00407407">
        <w:trPr>
          <w:trHeight w:val="288"/>
        </w:trPr>
        <w:tc>
          <w:tcPr>
            <w:tcW w:w="804" w:type="dxa"/>
            <w:vMerge/>
            <w:tcBorders>
              <w:top w:val="nil"/>
              <w:left w:val="single" w:sz="4" w:space="0" w:color="auto"/>
              <w:bottom w:val="single" w:sz="4" w:space="0" w:color="auto"/>
              <w:right w:val="single" w:sz="4" w:space="0" w:color="auto"/>
            </w:tcBorders>
            <w:vAlign w:val="center"/>
            <w:hideMark/>
          </w:tcPr>
          <w:p w:rsidR="003E731C" w:rsidRPr="003E731C" w:rsidRDefault="003E731C" w:rsidP="003E731C">
            <w:pPr>
              <w:widowControl/>
              <w:jc w:val="left"/>
              <w:rPr>
                <w:rFonts w:ascii="宋体" w:hAnsi="宋体" w:cs="宋体"/>
                <w:kern w:val="0"/>
                <w:sz w:val="24"/>
              </w:rPr>
            </w:pPr>
          </w:p>
        </w:tc>
        <w:tc>
          <w:tcPr>
            <w:tcW w:w="2046"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科学</w:t>
            </w:r>
          </w:p>
        </w:tc>
        <w:tc>
          <w:tcPr>
            <w:tcW w:w="1418"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历史</w:t>
            </w:r>
          </w:p>
        </w:tc>
        <w:tc>
          <w:tcPr>
            <w:tcW w:w="1417"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通用技术</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劳动与技术（综合实践活动）</w:t>
            </w:r>
          </w:p>
        </w:tc>
      </w:tr>
      <w:tr w:rsidR="00823F19" w:rsidRPr="003E731C" w:rsidTr="00407407">
        <w:trPr>
          <w:trHeight w:val="288"/>
        </w:trPr>
        <w:tc>
          <w:tcPr>
            <w:tcW w:w="804" w:type="dxa"/>
            <w:vMerge/>
            <w:tcBorders>
              <w:top w:val="nil"/>
              <w:left w:val="single" w:sz="4" w:space="0" w:color="auto"/>
              <w:bottom w:val="single" w:sz="4" w:space="0" w:color="auto"/>
              <w:right w:val="single" w:sz="4" w:space="0" w:color="auto"/>
            </w:tcBorders>
            <w:vAlign w:val="center"/>
            <w:hideMark/>
          </w:tcPr>
          <w:p w:rsidR="003E731C" w:rsidRPr="003E731C" w:rsidRDefault="003E731C" w:rsidP="003E731C">
            <w:pPr>
              <w:widowControl/>
              <w:jc w:val="left"/>
              <w:rPr>
                <w:rFonts w:ascii="宋体" w:hAnsi="宋体" w:cs="宋体"/>
                <w:kern w:val="0"/>
                <w:sz w:val="24"/>
              </w:rPr>
            </w:pPr>
          </w:p>
        </w:tc>
        <w:tc>
          <w:tcPr>
            <w:tcW w:w="2046"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其他</w:t>
            </w:r>
          </w:p>
        </w:tc>
        <w:tc>
          <w:tcPr>
            <w:tcW w:w="1418"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kern w:val="0"/>
                <w:sz w:val="24"/>
              </w:rPr>
            </w:pPr>
            <w:r w:rsidRPr="003E731C">
              <w:rPr>
                <w:rFonts w:ascii="宋体" w:hAnsi="宋体" w:cs="宋体" w:hint="eastAsia"/>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kern w:val="0"/>
                <w:sz w:val="24"/>
              </w:rPr>
            </w:pPr>
            <w:r w:rsidRPr="003E731C">
              <w:rPr>
                <w:rFonts w:ascii="宋体" w:hAnsi="宋体" w:cs="宋体" w:hint="eastAsia"/>
                <w:kern w:val="0"/>
                <w:sz w:val="24"/>
              </w:rPr>
              <w:t xml:space="preserve">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kern w:val="0"/>
                <w:sz w:val="24"/>
              </w:rPr>
            </w:pPr>
          </w:p>
        </w:tc>
      </w:tr>
      <w:tr w:rsidR="00823F19" w:rsidRPr="003E731C" w:rsidTr="00407407">
        <w:trPr>
          <w:trHeight w:val="57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3E731C" w:rsidRPr="003E731C" w:rsidRDefault="003E731C" w:rsidP="003E731C">
            <w:pPr>
              <w:widowControl/>
              <w:jc w:val="center"/>
              <w:rPr>
                <w:rFonts w:ascii="宋体" w:hAnsi="宋体" w:cs="宋体"/>
                <w:kern w:val="0"/>
                <w:sz w:val="24"/>
              </w:rPr>
            </w:pPr>
            <w:r w:rsidRPr="003E731C">
              <w:rPr>
                <w:rFonts w:ascii="宋体" w:hAnsi="宋体" w:cs="宋体" w:hint="eastAsia"/>
                <w:kern w:val="0"/>
                <w:sz w:val="24"/>
              </w:rPr>
              <w:t>职业</w:t>
            </w:r>
            <w:r w:rsidRPr="003E731C">
              <w:rPr>
                <w:rFonts w:ascii="宋体" w:hAnsi="宋体" w:cs="宋体" w:hint="eastAsia"/>
                <w:kern w:val="0"/>
                <w:sz w:val="24"/>
              </w:rPr>
              <w:br/>
              <w:t>教育</w:t>
            </w:r>
          </w:p>
        </w:tc>
        <w:tc>
          <w:tcPr>
            <w:tcW w:w="2046"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语文</w:t>
            </w:r>
          </w:p>
        </w:tc>
        <w:tc>
          <w:tcPr>
            <w:tcW w:w="1418"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数学</w:t>
            </w:r>
          </w:p>
        </w:tc>
        <w:tc>
          <w:tcPr>
            <w:tcW w:w="1417"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英语</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r w:rsidRPr="003E731C">
              <w:rPr>
                <w:rFonts w:ascii="宋体" w:hAnsi="宋体" w:cs="宋体" w:hint="eastAsia"/>
                <w:color w:val="000000"/>
                <w:kern w:val="0"/>
                <w:sz w:val="22"/>
                <w:szCs w:val="22"/>
              </w:rPr>
              <w:t>其他</w:t>
            </w:r>
          </w:p>
        </w:tc>
      </w:tr>
      <w:tr w:rsidR="00823F19" w:rsidRPr="003E731C" w:rsidTr="00407407">
        <w:trPr>
          <w:trHeight w:val="577"/>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3E731C" w:rsidRPr="003E731C" w:rsidRDefault="00760644" w:rsidP="003E731C">
            <w:pPr>
              <w:widowControl/>
              <w:jc w:val="center"/>
              <w:rPr>
                <w:rFonts w:ascii="宋体" w:hAnsi="宋体" w:cs="宋体"/>
                <w:kern w:val="0"/>
                <w:sz w:val="24"/>
              </w:rPr>
            </w:pPr>
            <w:r>
              <w:rPr>
                <w:rFonts w:ascii="宋体" w:hAnsi="宋体" w:cs="宋体" w:hint="eastAsia"/>
                <w:kern w:val="0"/>
                <w:sz w:val="24"/>
              </w:rPr>
              <w:t>幼儿园</w:t>
            </w:r>
          </w:p>
        </w:tc>
        <w:tc>
          <w:tcPr>
            <w:tcW w:w="2046" w:type="dxa"/>
            <w:tcBorders>
              <w:top w:val="nil"/>
              <w:left w:val="nil"/>
              <w:bottom w:val="single" w:sz="4" w:space="0" w:color="auto"/>
              <w:right w:val="single" w:sz="4" w:space="0" w:color="auto"/>
            </w:tcBorders>
            <w:shd w:val="clear" w:color="auto" w:fill="auto"/>
            <w:noWrap/>
            <w:vAlign w:val="center"/>
            <w:hideMark/>
          </w:tcPr>
          <w:p w:rsidR="003E731C" w:rsidRPr="003E731C" w:rsidRDefault="00760644" w:rsidP="003E731C">
            <w:pPr>
              <w:widowControl/>
              <w:jc w:val="center"/>
              <w:rPr>
                <w:rFonts w:ascii="宋体" w:hAnsi="宋体" w:cs="宋体"/>
                <w:color w:val="000000"/>
                <w:kern w:val="0"/>
                <w:sz w:val="22"/>
                <w:szCs w:val="22"/>
              </w:rPr>
            </w:pPr>
            <w:r>
              <w:rPr>
                <w:rFonts w:ascii="宋体" w:hAnsi="宋体" w:cs="宋体" w:hint="eastAsia"/>
                <w:color w:val="000000"/>
                <w:kern w:val="0"/>
                <w:sz w:val="22"/>
                <w:szCs w:val="22"/>
              </w:rPr>
              <w:t>学前教育</w:t>
            </w:r>
          </w:p>
        </w:tc>
        <w:tc>
          <w:tcPr>
            <w:tcW w:w="1418"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p>
        </w:tc>
        <w:tc>
          <w:tcPr>
            <w:tcW w:w="2977" w:type="dxa"/>
            <w:tcBorders>
              <w:top w:val="nil"/>
              <w:left w:val="nil"/>
              <w:bottom w:val="single" w:sz="4" w:space="0" w:color="auto"/>
              <w:right w:val="single" w:sz="4" w:space="0" w:color="auto"/>
            </w:tcBorders>
            <w:shd w:val="clear" w:color="auto" w:fill="auto"/>
            <w:noWrap/>
            <w:vAlign w:val="center"/>
            <w:hideMark/>
          </w:tcPr>
          <w:p w:rsidR="003E731C" w:rsidRPr="003E731C" w:rsidRDefault="003E731C" w:rsidP="003E731C">
            <w:pPr>
              <w:widowControl/>
              <w:jc w:val="center"/>
              <w:rPr>
                <w:rFonts w:ascii="宋体" w:hAnsi="宋体" w:cs="宋体"/>
                <w:color w:val="000000"/>
                <w:kern w:val="0"/>
                <w:sz w:val="22"/>
                <w:szCs w:val="22"/>
              </w:rPr>
            </w:pPr>
          </w:p>
        </w:tc>
      </w:tr>
    </w:tbl>
    <w:p w:rsidR="00F756D4" w:rsidRDefault="00F756D4" w:rsidP="00F756D4">
      <w:pPr>
        <w:pStyle w:val="a7"/>
        <w:spacing w:before="0" w:beforeAutospacing="0" w:after="0" w:afterAutospacing="0" w:line="360" w:lineRule="auto"/>
        <w:ind w:firstLineChars="200" w:firstLine="562"/>
        <w:rPr>
          <w:b/>
          <w:bCs/>
          <w:kern w:val="24"/>
          <w:sz w:val="28"/>
          <w:szCs w:val="28"/>
        </w:rPr>
      </w:pPr>
    </w:p>
    <w:p w:rsidR="00F756D4" w:rsidRDefault="00F756D4" w:rsidP="00F2700A">
      <w:pPr>
        <w:pStyle w:val="a7"/>
        <w:spacing w:before="0" w:beforeAutospacing="0" w:after="0" w:afterAutospacing="0" w:line="360" w:lineRule="auto"/>
        <w:ind w:firstLineChars="200" w:firstLine="562"/>
        <w:jc w:val="both"/>
        <w:rPr>
          <w:b/>
          <w:bCs/>
          <w:kern w:val="24"/>
          <w:sz w:val="28"/>
          <w:szCs w:val="28"/>
        </w:rPr>
      </w:pPr>
    </w:p>
    <w:sectPr w:rsidR="00F756D4" w:rsidSect="006161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644" w:rsidRDefault="00865644" w:rsidP="00D35C78">
      <w:r>
        <w:separator/>
      </w:r>
    </w:p>
  </w:endnote>
  <w:endnote w:type="continuationSeparator" w:id="1">
    <w:p w:rsidR="00865644" w:rsidRDefault="00865644" w:rsidP="00D35C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644" w:rsidRDefault="00865644" w:rsidP="00D35C78">
      <w:r>
        <w:separator/>
      </w:r>
    </w:p>
  </w:footnote>
  <w:footnote w:type="continuationSeparator" w:id="1">
    <w:p w:rsidR="00865644" w:rsidRDefault="00865644" w:rsidP="00D35C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92323"/>
    <w:multiLevelType w:val="hybridMultilevel"/>
    <w:tmpl w:val="5B4CF1E4"/>
    <w:lvl w:ilvl="0" w:tplc="04090003">
      <w:start w:val="1"/>
      <w:numFmt w:val="bullet"/>
      <w:lvlText w:val=""/>
      <w:lvlJc w:val="left"/>
      <w:pPr>
        <w:ind w:left="1695" w:hanging="420"/>
      </w:pPr>
      <w:rPr>
        <w:rFonts w:ascii="Wingdings" w:hAnsi="Wingdings" w:hint="default"/>
      </w:rPr>
    </w:lvl>
    <w:lvl w:ilvl="1" w:tplc="04090003" w:tentative="1">
      <w:start w:val="1"/>
      <w:numFmt w:val="bullet"/>
      <w:lvlText w:val=""/>
      <w:lvlJc w:val="left"/>
      <w:pPr>
        <w:ind w:left="2115" w:hanging="420"/>
      </w:pPr>
      <w:rPr>
        <w:rFonts w:ascii="Wingdings" w:hAnsi="Wingdings" w:hint="default"/>
      </w:rPr>
    </w:lvl>
    <w:lvl w:ilvl="2" w:tplc="04090005"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3" w:tentative="1">
      <w:start w:val="1"/>
      <w:numFmt w:val="bullet"/>
      <w:lvlText w:val=""/>
      <w:lvlJc w:val="left"/>
      <w:pPr>
        <w:ind w:left="3375" w:hanging="420"/>
      </w:pPr>
      <w:rPr>
        <w:rFonts w:ascii="Wingdings" w:hAnsi="Wingdings" w:hint="default"/>
      </w:rPr>
    </w:lvl>
    <w:lvl w:ilvl="5" w:tplc="04090005"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3" w:tentative="1">
      <w:start w:val="1"/>
      <w:numFmt w:val="bullet"/>
      <w:lvlText w:val=""/>
      <w:lvlJc w:val="left"/>
      <w:pPr>
        <w:ind w:left="4635" w:hanging="420"/>
      </w:pPr>
      <w:rPr>
        <w:rFonts w:ascii="Wingdings" w:hAnsi="Wingdings" w:hint="default"/>
      </w:rPr>
    </w:lvl>
    <w:lvl w:ilvl="8" w:tplc="04090005" w:tentative="1">
      <w:start w:val="1"/>
      <w:numFmt w:val="bullet"/>
      <w:lvlText w:val=""/>
      <w:lvlJc w:val="left"/>
      <w:pPr>
        <w:ind w:left="5055" w:hanging="420"/>
      </w:pPr>
      <w:rPr>
        <w:rFonts w:ascii="Wingdings" w:hAnsi="Wingdings" w:hint="default"/>
      </w:rPr>
    </w:lvl>
  </w:abstractNum>
  <w:abstractNum w:abstractNumId="1">
    <w:nsid w:val="6DEC3FF0"/>
    <w:multiLevelType w:val="multilevel"/>
    <w:tmpl w:val="6DEC3FF0"/>
    <w:lvl w:ilvl="0">
      <w:start w:val="1"/>
      <w:numFmt w:val="decimal"/>
      <w:lvlText w:val="（%1）"/>
      <w:lvlJc w:val="left"/>
      <w:pPr>
        <w:ind w:left="1035" w:hanging="720"/>
      </w:pPr>
      <w:rPr>
        <w:rFonts w:cs="Times New Roman" w:hint="default"/>
      </w:rPr>
    </w:lvl>
    <w:lvl w:ilvl="1">
      <w:start w:val="1"/>
      <w:numFmt w:val="lowerLetter"/>
      <w:lvlText w:val="%2)"/>
      <w:lvlJc w:val="left"/>
      <w:pPr>
        <w:ind w:left="1155" w:hanging="420"/>
      </w:pPr>
      <w:rPr>
        <w:rFonts w:cs="Times New Roman"/>
      </w:rPr>
    </w:lvl>
    <w:lvl w:ilvl="2">
      <w:start w:val="1"/>
      <w:numFmt w:val="lowerRoman"/>
      <w:lvlText w:val="%3."/>
      <w:lvlJc w:val="right"/>
      <w:pPr>
        <w:ind w:left="1575" w:hanging="420"/>
      </w:pPr>
      <w:rPr>
        <w:rFonts w:cs="Times New Roman"/>
      </w:rPr>
    </w:lvl>
    <w:lvl w:ilvl="3">
      <w:start w:val="1"/>
      <w:numFmt w:val="decimal"/>
      <w:lvlText w:val="%4."/>
      <w:lvlJc w:val="left"/>
      <w:pPr>
        <w:ind w:left="1995" w:hanging="420"/>
      </w:pPr>
      <w:rPr>
        <w:rFonts w:cs="Times New Roman"/>
      </w:rPr>
    </w:lvl>
    <w:lvl w:ilvl="4">
      <w:start w:val="1"/>
      <w:numFmt w:val="lowerLetter"/>
      <w:lvlText w:val="%5)"/>
      <w:lvlJc w:val="left"/>
      <w:pPr>
        <w:ind w:left="2415" w:hanging="420"/>
      </w:pPr>
      <w:rPr>
        <w:rFonts w:cs="Times New Roman"/>
      </w:rPr>
    </w:lvl>
    <w:lvl w:ilvl="5">
      <w:start w:val="1"/>
      <w:numFmt w:val="lowerRoman"/>
      <w:lvlText w:val="%6."/>
      <w:lvlJc w:val="right"/>
      <w:pPr>
        <w:ind w:left="2835" w:hanging="420"/>
      </w:pPr>
      <w:rPr>
        <w:rFonts w:cs="Times New Roman"/>
      </w:rPr>
    </w:lvl>
    <w:lvl w:ilvl="6">
      <w:start w:val="1"/>
      <w:numFmt w:val="decimal"/>
      <w:lvlText w:val="%7."/>
      <w:lvlJc w:val="left"/>
      <w:pPr>
        <w:ind w:left="3255" w:hanging="420"/>
      </w:pPr>
      <w:rPr>
        <w:rFonts w:cs="Times New Roman"/>
      </w:rPr>
    </w:lvl>
    <w:lvl w:ilvl="7">
      <w:start w:val="1"/>
      <w:numFmt w:val="lowerLetter"/>
      <w:lvlText w:val="%8)"/>
      <w:lvlJc w:val="left"/>
      <w:pPr>
        <w:ind w:left="3675" w:hanging="420"/>
      </w:pPr>
      <w:rPr>
        <w:rFonts w:cs="Times New Roman"/>
      </w:rPr>
    </w:lvl>
    <w:lvl w:ilvl="8">
      <w:start w:val="1"/>
      <w:numFmt w:val="lowerRoman"/>
      <w:lvlText w:val="%9."/>
      <w:lvlJc w:val="right"/>
      <w:pPr>
        <w:ind w:left="4095" w:hanging="420"/>
      </w:pPr>
      <w:rPr>
        <w:rFonts w:cs="Times New Roman"/>
      </w:rPr>
    </w:lvl>
  </w:abstractNum>
  <w:abstractNum w:abstractNumId="2">
    <w:nsid w:val="79951F58"/>
    <w:multiLevelType w:val="hybridMultilevel"/>
    <w:tmpl w:val="56D22ECE"/>
    <w:lvl w:ilvl="0" w:tplc="6F8E36D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C78"/>
    <w:rsid w:val="0001106F"/>
    <w:rsid w:val="00014F15"/>
    <w:rsid w:val="00033855"/>
    <w:rsid w:val="00036184"/>
    <w:rsid w:val="000652E3"/>
    <w:rsid w:val="00065F8C"/>
    <w:rsid w:val="00066618"/>
    <w:rsid w:val="000804B3"/>
    <w:rsid w:val="000958C3"/>
    <w:rsid w:val="00095F2F"/>
    <w:rsid w:val="000A3098"/>
    <w:rsid w:val="000B6B5F"/>
    <w:rsid w:val="000D349D"/>
    <w:rsid w:val="000D412C"/>
    <w:rsid w:val="000E31EE"/>
    <w:rsid w:val="000E622E"/>
    <w:rsid w:val="000E655F"/>
    <w:rsid w:val="000F10A9"/>
    <w:rsid w:val="00106525"/>
    <w:rsid w:val="0011165B"/>
    <w:rsid w:val="0011712B"/>
    <w:rsid w:val="00133B7F"/>
    <w:rsid w:val="0013616A"/>
    <w:rsid w:val="00142BC3"/>
    <w:rsid w:val="00147945"/>
    <w:rsid w:val="00151606"/>
    <w:rsid w:val="001608B5"/>
    <w:rsid w:val="00167CC8"/>
    <w:rsid w:val="0019798E"/>
    <w:rsid w:val="001A61E8"/>
    <w:rsid w:val="001B19A3"/>
    <w:rsid w:val="001B51DB"/>
    <w:rsid w:val="001B7F6D"/>
    <w:rsid w:val="001F21D0"/>
    <w:rsid w:val="002316D2"/>
    <w:rsid w:val="00240F06"/>
    <w:rsid w:val="002465AA"/>
    <w:rsid w:val="00295FFD"/>
    <w:rsid w:val="002A4A76"/>
    <w:rsid w:val="002A71B1"/>
    <w:rsid w:val="002B317C"/>
    <w:rsid w:val="002B75E0"/>
    <w:rsid w:val="002D7D77"/>
    <w:rsid w:val="002F0893"/>
    <w:rsid w:val="0031067E"/>
    <w:rsid w:val="00323C30"/>
    <w:rsid w:val="003322C1"/>
    <w:rsid w:val="00345B47"/>
    <w:rsid w:val="003523BE"/>
    <w:rsid w:val="003526B4"/>
    <w:rsid w:val="0036311D"/>
    <w:rsid w:val="00364D89"/>
    <w:rsid w:val="003C4314"/>
    <w:rsid w:val="003C47A0"/>
    <w:rsid w:val="003D674E"/>
    <w:rsid w:val="003E731C"/>
    <w:rsid w:val="00400648"/>
    <w:rsid w:val="0040738B"/>
    <w:rsid w:val="00407407"/>
    <w:rsid w:val="004129D3"/>
    <w:rsid w:val="004205B7"/>
    <w:rsid w:val="00421EBB"/>
    <w:rsid w:val="0042599C"/>
    <w:rsid w:val="0044744B"/>
    <w:rsid w:val="00457731"/>
    <w:rsid w:val="004662CD"/>
    <w:rsid w:val="004931F1"/>
    <w:rsid w:val="004A4A1C"/>
    <w:rsid w:val="004A7577"/>
    <w:rsid w:val="004D265A"/>
    <w:rsid w:val="004E152D"/>
    <w:rsid w:val="0052086B"/>
    <w:rsid w:val="00530F1B"/>
    <w:rsid w:val="00540396"/>
    <w:rsid w:val="0055366E"/>
    <w:rsid w:val="00561B2F"/>
    <w:rsid w:val="0056471A"/>
    <w:rsid w:val="00581109"/>
    <w:rsid w:val="00596E1F"/>
    <w:rsid w:val="005B38FC"/>
    <w:rsid w:val="005C484E"/>
    <w:rsid w:val="005D3561"/>
    <w:rsid w:val="005E29E2"/>
    <w:rsid w:val="005E74D5"/>
    <w:rsid w:val="005F3730"/>
    <w:rsid w:val="005F46F8"/>
    <w:rsid w:val="00616128"/>
    <w:rsid w:val="00631367"/>
    <w:rsid w:val="0064103E"/>
    <w:rsid w:val="006420E0"/>
    <w:rsid w:val="0065162B"/>
    <w:rsid w:val="00652C33"/>
    <w:rsid w:val="00654BD1"/>
    <w:rsid w:val="00663B3F"/>
    <w:rsid w:val="0066600E"/>
    <w:rsid w:val="00676586"/>
    <w:rsid w:val="0068270E"/>
    <w:rsid w:val="006847CB"/>
    <w:rsid w:val="00690AA5"/>
    <w:rsid w:val="006911AC"/>
    <w:rsid w:val="006A29B8"/>
    <w:rsid w:val="006A4DED"/>
    <w:rsid w:val="006C62C3"/>
    <w:rsid w:val="006D09E4"/>
    <w:rsid w:val="006D26F3"/>
    <w:rsid w:val="006D6B28"/>
    <w:rsid w:val="006E210A"/>
    <w:rsid w:val="006E285B"/>
    <w:rsid w:val="006F02F0"/>
    <w:rsid w:val="006F17E9"/>
    <w:rsid w:val="006F2DA4"/>
    <w:rsid w:val="006F71AA"/>
    <w:rsid w:val="006F788A"/>
    <w:rsid w:val="00702530"/>
    <w:rsid w:val="00707186"/>
    <w:rsid w:val="007108EE"/>
    <w:rsid w:val="007527A9"/>
    <w:rsid w:val="00760644"/>
    <w:rsid w:val="00763D33"/>
    <w:rsid w:val="007647CE"/>
    <w:rsid w:val="00771F30"/>
    <w:rsid w:val="0077355C"/>
    <w:rsid w:val="00773683"/>
    <w:rsid w:val="007763AE"/>
    <w:rsid w:val="007B2888"/>
    <w:rsid w:val="007B311A"/>
    <w:rsid w:val="007C56C0"/>
    <w:rsid w:val="007D696C"/>
    <w:rsid w:val="007E08B5"/>
    <w:rsid w:val="007F39F3"/>
    <w:rsid w:val="008063AF"/>
    <w:rsid w:val="008072F4"/>
    <w:rsid w:val="0081258B"/>
    <w:rsid w:val="00821609"/>
    <w:rsid w:val="00823F19"/>
    <w:rsid w:val="008317A1"/>
    <w:rsid w:val="00847326"/>
    <w:rsid w:val="00854D94"/>
    <w:rsid w:val="00855AA3"/>
    <w:rsid w:val="008574F2"/>
    <w:rsid w:val="00861850"/>
    <w:rsid w:val="00865644"/>
    <w:rsid w:val="00874BDA"/>
    <w:rsid w:val="00881E1E"/>
    <w:rsid w:val="00891320"/>
    <w:rsid w:val="008B3091"/>
    <w:rsid w:val="008C1CAE"/>
    <w:rsid w:val="008D0A68"/>
    <w:rsid w:val="008D1138"/>
    <w:rsid w:val="008D40BA"/>
    <w:rsid w:val="008D495A"/>
    <w:rsid w:val="008D4C9E"/>
    <w:rsid w:val="008E2061"/>
    <w:rsid w:val="008E2C93"/>
    <w:rsid w:val="008E655C"/>
    <w:rsid w:val="00912823"/>
    <w:rsid w:val="00914790"/>
    <w:rsid w:val="00914E90"/>
    <w:rsid w:val="00934B9E"/>
    <w:rsid w:val="00935A88"/>
    <w:rsid w:val="00941450"/>
    <w:rsid w:val="00967542"/>
    <w:rsid w:val="00982102"/>
    <w:rsid w:val="009867FD"/>
    <w:rsid w:val="00987E5A"/>
    <w:rsid w:val="00997B79"/>
    <w:rsid w:val="009A0BC5"/>
    <w:rsid w:val="009B7084"/>
    <w:rsid w:val="009C4DF2"/>
    <w:rsid w:val="00A2762C"/>
    <w:rsid w:val="00A432A2"/>
    <w:rsid w:val="00A50C61"/>
    <w:rsid w:val="00A5527C"/>
    <w:rsid w:val="00A65996"/>
    <w:rsid w:val="00A802E9"/>
    <w:rsid w:val="00A81CD9"/>
    <w:rsid w:val="00A83964"/>
    <w:rsid w:val="00A94D87"/>
    <w:rsid w:val="00A95585"/>
    <w:rsid w:val="00A96F90"/>
    <w:rsid w:val="00AB0263"/>
    <w:rsid w:val="00AB3C51"/>
    <w:rsid w:val="00AD092C"/>
    <w:rsid w:val="00AD4A6A"/>
    <w:rsid w:val="00AD5499"/>
    <w:rsid w:val="00AE4215"/>
    <w:rsid w:val="00AE7BBB"/>
    <w:rsid w:val="00AF7ACC"/>
    <w:rsid w:val="00B006D8"/>
    <w:rsid w:val="00B00944"/>
    <w:rsid w:val="00B05A17"/>
    <w:rsid w:val="00B05F0F"/>
    <w:rsid w:val="00B24FA3"/>
    <w:rsid w:val="00B838C2"/>
    <w:rsid w:val="00B94BCC"/>
    <w:rsid w:val="00B95F32"/>
    <w:rsid w:val="00BA2C78"/>
    <w:rsid w:val="00BB1DF2"/>
    <w:rsid w:val="00BB25F0"/>
    <w:rsid w:val="00BC1557"/>
    <w:rsid w:val="00BC5E25"/>
    <w:rsid w:val="00BD0B3A"/>
    <w:rsid w:val="00BD306C"/>
    <w:rsid w:val="00C05381"/>
    <w:rsid w:val="00C073CE"/>
    <w:rsid w:val="00C07E7B"/>
    <w:rsid w:val="00C31D6C"/>
    <w:rsid w:val="00C3398A"/>
    <w:rsid w:val="00C3788D"/>
    <w:rsid w:val="00C57389"/>
    <w:rsid w:val="00C640BE"/>
    <w:rsid w:val="00C756B3"/>
    <w:rsid w:val="00C81C25"/>
    <w:rsid w:val="00C85DDC"/>
    <w:rsid w:val="00C86960"/>
    <w:rsid w:val="00C925A9"/>
    <w:rsid w:val="00CA6E13"/>
    <w:rsid w:val="00CC0E21"/>
    <w:rsid w:val="00CC21CD"/>
    <w:rsid w:val="00CD174D"/>
    <w:rsid w:val="00CD51CA"/>
    <w:rsid w:val="00CD5AC2"/>
    <w:rsid w:val="00CE750D"/>
    <w:rsid w:val="00CF5EA1"/>
    <w:rsid w:val="00D053D7"/>
    <w:rsid w:val="00D21BC3"/>
    <w:rsid w:val="00D24375"/>
    <w:rsid w:val="00D35C78"/>
    <w:rsid w:val="00D53E17"/>
    <w:rsid w:val="00D5405C"/>
    <w:rsid w:val="00D7000D"/>
    <w:rsid w:val="00D7406B"/>
    <w:rsid w:val="00D77C24"/>
    <w:rsid w:val="00D8021E"/>
    <w:rsid w:val="00D811A8"/>
    <w:rsid w:val="00D84812"/>
    <w:rsid w:val="00DD3AD2"/>
    <w:rsid w:val="00DF2ACC"/>
    <w:rsid w:val="00DF63E1"/>
    <w:rsid w:val="00E07BC7"/>
    <w:rsid w:val="00E16561"/>
    <w:rsid w:val="00E205EF"/>
    <w:rsid w:val="00E2076C"/>
    <w:rsid w:val="00E20CF2"/>
    <w:rsid w:val="00E216D1"/>
    <w:rsid w:val="00E3000A"/>
    <w:rsid w:val="00E627D2"/>
    <w:rsid w:val="00E72294"/>
    <w:rsid w:val="00E76D41"/>
    <w:rsid w:val="00E85AC8"/>
    <w:rsid w:val="00E87014"/>
    <w:rsid w:val="00E910EA"/>
    <w:rsid w:val="00E96A0D"/>
    <w:rsid w:val="00E97A10"/>
    <w:rsid w:val="00EA162C"/>
    <w:rsid w:val="00EB235C"/>
    <w:rsid w:val="00EC4077"/>
    <w:rsid w:val="00ED1918"/>
    <w:rsid w:val="00ED1E47"/>
    <w:rsid w:val="00ED41F0"/>
    <w:rsid w:val="00EE6DF8"/>
    <w:rsid w:val="00EF1EE4"/>
    <w:rsid w:val="00F079F1"/>
    <w:rsid w:val="00F1076E"/>
    <w:rsid w:val="00F14E50"/>
    <w:rsid w:val="00F2700A"/>
    <w:rsid w:val="00F437DE"/>
    <w:rsid w:val="00F44260"/>
    <w:rsid w:val="00F461AC"/>
    <w:rsid w:val="00F4766F"/>
    <w:rsid w:val="00F479BA"/>
    <w:rsid w:val="00F66AC7"/>
    <w:rsid w:val="00F756D4"/>
    <w:rsid w:val="00F812D1"/>
    <w:rsid w:val="00F82179"/>
    <w:rsid w:val="00F84B15"/>
    <w:rsid w:val="00F91FB4"/>
    <w:rsid w:val="00F92099"/>
    <w:rsid w:val="00FA7F61"/>
    <w:rsid w:val="00FB03F2"/>
    <w:rsid w:val="00FB7B82"/>
    <w:rsid w:val="00FD570A"/>
    <w:rsid w:val="00FE1736"/>
    <w:rsid w:val="00FE3BA7"/>
    <w:rsid w:val="00FF0FC5"/>
    <w:rsid w:val="00FF5A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78"/>
    <w:pPr>
      <w:widowControl w:val="0"/>
      <w:jc w:val="both"/>
    </w:pPr>
    <w:rPr>
      <w:rFonts w:ascii="Times New Roman" w:hAnsi="Times New Roman"/>
      <w:kern w:val="2"/>
      <w:sz w:val="21"/>
      <w:szCs w:val="24"/>
    </w:rPr>
  </w:style>
  <w:style w:type="paragraph" w:styleId="1">
    <w:name w:val="heading 1"/>
    <w:basedOn w:val="a"/>
    <w:next w:val="a"/>
    <w:link w:val="1Char"/>
    <w:uiPriority w:val="99"/>
    <w:qFormat/>
    <w:locked/>
    <w:rsid w:val="00631367"/>
    <w:pPr>
      <w:keepNext/>
      <w:keepLines/>
      <w:spacing w:before="48" w:after="48" w:line="360" w:lineRule="auto"/>
      <w:outlineLvl w:val="0"/>
    </w:pPr>
    <w:rPr>
      <w:rFonts w:ascii="Calibri" w:eastAsia="黑体" w:hAnsi="Calibri" w:cs="黑体"/>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631367"/>
    <w:rPr>
      <w:rFonts w:ascii="Calibri" w:eastAsia="黑体" w:hAnsi="Calibri" w:cs="黑体"/>
      <w:b/>
      <w:bCs/>
      <w:kern w:val="44"/>
      <w:sz w:val="44"/>
      <w:szCs w:val="44"/>
      <w:lang w:val="en-US" w:eastAsia="zh-CN" w:bidi="ar-SA"/>
    </w:rPr>
  </w:style>
  <w:style w:type="paragraph" w:styleId="a3">
    <w:name w:val="header"/>
    <w:basedOn w:val="a"/>
    <w:link w:val="Char"/>
    <w:uiPriority w:val="99"/>
    <w:rsid w:val="00D35C78"/>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0"/>
    <w:link w:val="a3"/>
    <w:uiPriority w:val="99"/>
    <w:locked/>
    <w:rsid w:val="00D35C78"/>
    <w:rPr>
      <w:rFonts w:cs="Times New Roman"/>
      <w:sz w:val="18"/>
    </w:rPr>
  </w:style>
  <w:style w:type="paragraph" w:styleId="a4">
    <w:name w:val="footer"/>
    <w:basedOn w:val="a"/>
    <w:link w:val="Char0"/>
    <w:uiPriority w:val="99"/>
    <w:rsid w:val="00D35C78"/>
    <w:pPr>
      <w:tabs>
        <w:tab w:val="center" w:pos="4153"/>
        <w:tab w:val="right" w:pos="8306"/>
      </w:tabs>
      <w:snapToGrid w:val="0"/>
      <w:jc w:val="left"/>
    </w:pPr>
    <w:rPr>
      <w:rFonts w:ascii="Calibri" w:hAnsi="Calibri"/>
      <w:kern w:val="0"/>
      <w:sz w:val="18"/>
      <w:szCs w:val="18"/>
    </w:rPr>
  </w:style>
  <w:style w:type="character" w:customStyle="1" w:styleId="Char0">
    <w:name w:val="页脚 Char"/>
    <w:basedOn w:val="a0"/>
    <w:link w:val="a4"/>
    <w:uiPriority w:val="99"/>
    <w:locked/>
    <w:rsid w:val="00D35C78"/>
    <w:rPr>
      <w:rFonts w:cs="Times New Roman"/>
      <w:sz w:val="18"/>
    </w:rPr>
  </w:style>
  <w:style w:type="paragraph" w:styleId="a5">
    <w:name w:val="Title"/>
    <w:basedOn w:val="a"/>
    <w:next w:val="a"/>
    <w:link w:val="Char1"/>
    <w:uiPriority w:val="99"/>
    <w:qFormat/>
    <w:rsid w:val="00D35C78"/>
    <w:pPr>
      <w:spacing w:before="240" w:after="60"/>
      <w:jc w:val="center"/>
      <w:outlineLvl w:val="0"/>
    </w:pPr>
    <w:rPr>
      <w:rFonts w:ascii="Cambria" w:hAnsi="Cambria"/>
      <w:b/>
      <w:bCs/>
      <w:kern w:val="0"/>
      <w:sz w:val="32"/>
      <w:szCs w:val="32"/>
    </w:rPr>
  </w:style>
  <w:style w:type="character" w:customStyle="1" w:styleId="Char1">
    <w:name w:val="标题 Char"/>
    <w:basedOn w:val="a0"/>
    <w:link w:val="a5"/>
    <w:uiPriority w:val="99"/>
    <w:locked/>
    <w:rsid w:val="00D35C78"/>
    <w:rPr>
      <w:rFonts w:ascii="Cambria" w:eastAsia="宋体" w:hAnsi="Cambria" w:cs="Times New Roman"/>
      <w:b/>
      <w:sz w:val="32"/>
    </w:rPr>
  </w:style>
  <w:style w:type="paragraph" w:styleId="a6">
    <w:name w:val="List Paragraph"/>
    <w:basedOn w:val="a"/>
    <w:link w:val="Char2"/>
    <w:uiPriority w:val="99"/>
    <w:qFormat/>
    <w:rsid w:val="00D35C78"/>
    <w:pPr>
      <w:ind w:firstLineChars="200" w:firstLine="420"/>
    </w:pPr>
    <w:rPr>
      <w:kern w:val="0"/>
      <w:sz w:val="24"/>
      <w:szCs w:val="20"/>
      <w:lang/>
    </w:rPr>
  </w:style>
  <w:style w:type="character" w:customStyle="1" w:styleId="Char2">
    <w:name w:val="列出段落 Char"/>
    <w:link w:val="a6"/>
    <w:uiPriority w:val="99"/>
    <w:locked/>
    <w:rsid w:val="00D35C78"/>
    <w:rPr>
      <w:rFonts w:ascii="Times New Roman" w:eastAsia="宋体" w:hAnsi="Times New Roman"/>
      <w:sz w:val="24"/>
    </w:rPr>
  </w:style>
  <w:style w:type="paragraph" w:styleId="a7">
    <w:name w:val="Normal (Web)"/>
    <w:basedOn w:val="a"/>
    <w:link w:val="Char3"/>
    <w:uiPriority w:val="99"/>
    <w:rsid w:val="00D35C78"/>
    <w:pPr>
      <w:widowControl/>
      <w:spacing w:before="100" w:beforeAutospacing="1" w:after="100" w:afterAutospacing="1"/>
      <w:jc w:val="left"/>
    </w:pPr>
    <w:rPr>
      <w:rFonts w:ascii="宋体" w:hAnsi="宋体"/>
      <w:kern w:val="0"/>
      <w:sz w:val="24"/>
      <w:szCs w:val="20"/>
      <w:lang/>
    </w:rPr>
  </w:style>
  <w:style w:type="character" w:customStyle="1" w:styleId="Char3">
    <w:name w:val="普通(网站) Char"/>
    <w:link w:val="a7"/>
    <w:uiPriority w:val="99"/>
    <w:locked/>
    <w:rsid w:val="00D35C78"/>
    <w:rPr>
      <w:rFonts w:ascii="宋体" w:eastAsia="宋体" w:hAnsi="宋体"/>
      <w:kern w:val="0"/>
      <w:sz w:val="24"/>
    </w:rPr>
  </w:style>
  <w:style w:type="paragraph" w:styleId="a8">
    <w:name w:val="Balloon Text"/>
    <w:basedOn w:val="a"/>
    <w:link w:val="Char4"/>
    <w:uiPriority w:val="99"/>
    <w:semiHidden/>
    <w:rsid w:val="00D35C78"/>
    <w:rPr>
      <w:kern w:val="0"/>
      <w:sz w:val="18"/>
      <w:szCs w:val="18"/>
    </w:rPr>
  </w:style>
  <w:style w:type="character" w:customStyle="1" w:styleId="Char4">
    <w:name w:val="批注框文本 Char"/>
    <w:basedOn w:val="a0"/>
    <w:link w:val="a8"/>
    <w:uiPriority w:val="99"/>
    <w:semiHidden/>
    <w:locked/>
    <w:rsid w:val="00D35C78"/>
    <w:rPr>
      <w:rFonts w:ascii="Times New Roman" w:eastAsia="宋体" w:hAnsi="Times New Roman" w:cs="Times New Roman"/>
      <w:sz w:val="18"/>
    </w:rPr>
  </w:style>
  <w:style w:type="paragraph" w:customStyle="1" w:styleId="10">
    <w:name w:val="列出段落1"/>
    <w:basedOn w:val="a"/>
    <w:link w:val="1CharChar"/>
    <w:uiPriority w:val="99"/>
    <w:rsid w:val="007108EE"/>
    <w:pPr>
      <w:ind w:firstLineChars="200" w:firstLine="420"/>
    </w:pPr>
    <w:rPr>
      <w:kern w:val="0"/>
      <w:sz w:val="24"/>
      <w:szCs w:val="20"/>
      <w:lang/>
    </w:rPr>
  </w:style>
  <w:style w:type="character" w:customStyle="1" w:styleId="1CharChar">
    <w:name w:val="列出段落1 Char Char"/>
    <w:link w:val="10"/>
    <w:uiPriority w:val="99"/>
    <w:locked/>
    <w:rsid w:val="007108EE"/>
    <w:rPr>
      <w:rFonts w:ascii="Times New Roman" w:eastAsia="宋体" w:hAnsi="Times New Roman"/>
      <w:sz w:val="24"/>
    </w:rPr>
  </w:style>
  <w:style w:type="paragraph" w:customStyle="1" w:styleId="12">
    <w:name w:val="列出段落12"/>
    <w:basedOn w:val="a"/>
    <w:uiPriority w:val="99"/>
    <w:rsid w:val="007108EE"/>
    <w:pPr>
      <w:ind w:firstLineChars="200" w:firstLine="420"/>
    </w:pPr>
  </w:style>
  <w:style w:type="paragraph" w:customStyle="1" w:styleId="13">
    <w:name w:val="列出段落13"/>
    <w:basedOn w:val="a"/>
    <w:uiPriority w:val="99"/>
    <w:rsid w:val="00EE6DF8"/>
    <w:pPr>
      <w:ind w:firstLineChars="200" w:firstLine="420"/>
    </w:pPr>
    <w:rPr>
      <w:sz w:val="24"/>
      <w:szCs w:val="20"/>
      <w:lang w:eastAsia="en-US"/>
    </w:rPr>
  </w:style>
  <w:style w:type="character" w:customStyle="1" w:styleId="CharChar9">
    <w:name w:val="Char Char9"/>
    <w:uiPriority w:val="99"/>
    <w:locked/>
    <w:rsid w:val="00BB1DF2"/>
    <w:rPr>
      <w:rFonts w:ascii="宋体" w:eastAsia="宋体" w:hAnsi="宋体"/>
      <w:sz w:val="24"/>
    </w:rPr>
  </w:style>
  <w:style w:type="character" w:styleId="a9">
    <w:name w:val="Hyperlink"/>
    <w:basedOn w:val="a0"/>
    <w:uiPriority w:val="99"/>
    <w:unhideWhenUsed/>
    <w:rsid w:val="000D412C"/>
    <w:rPr>
      <w:color w:val="0000FF"/>
      <w:u w:val="single"/>
    </w:rPr>
  </w:style>
</w:styles>
</file>

<file path=word/webSettings.xml><?xml version="1.0" encoding="utf-8"?>
<w:webSettings xmlns:r="http://schemas.openxmlformats.org/officeDocument/2006/relationships" xmlns:w="http://schemas.openxmlformats.org/wordprocessingml/2006/main">
  <w:divs>
    <w:div w:id="294912403">
      <w:bodyDiv w:val="1"/>
      <w:marLeft w:val="0"/>
      <w:marRight w:val="0"/>
      <w:marTop w:val="0"/>
      <w:marBottom w:val="0"/>
      <w:divBdr>
        <w:top w:val="none" w:sz="0" w:space="0" w:color="auto"/>
        <w:left w:val="none" w:sz="0" w:space="0" w:color="auto"/>
        <w:bottom w:val="none" w:sz="0" w:space="0" w:color="auto"/>
        <w:right w:val="none" w:sz="0" w:space="0" w:color="auto"/>
      </w:divBdr>
    </w:div>
    <w:div w:id="498352504">
      <w:bodyDiv w:val="1"/>
      <w:marLeft w:val="0"/>
      <w:marRight w:val="0"/>
      <w:marTop w:val="0"/>
      <w:marBottom w:val="0"/>
      <w:divBdr>
        <w:top w:val="none" w:sz="0" w:space="0" w:color="auto"/>
        <w:left w:val="none" w:sz="0" w:space="0" w:color="auto"/>
        <w:bottom w:val="none" w:sz="0" w:space="0" w:color="auto"/>
        <w:right w:val="none" w:sz="0" w:space="0" w:color="auto"/>
      </w:divBdr>
    </w:div>
    <w:div w:id="669135382">
      <w:bodyDiv w:val="1"/>
      <w:marLeft w:val="0"/>
      <w:marRight w:val="0"/>
      <w:marTop w:val="0"/>
      <w:marBottom w:val="0"/>
      <w:divBdr>
        <w:top w:val="none" w:sz="0" w:space="0" w:color="auto"/>
        <w:left w:val="none" w:sz="0" w:space="0" w:color="auto"/>
        <w:bottom w:val="none" w:sz="0" w:space="0" w:color="auto"/>
        <w:right w:val="none" w:sz="0" w:space="0" w:color="auto"/>
      </w:divBdr>
    </w:div>
    <w:div w:id="1027826479">
      <w:marLeft w:val="0"/>
      <w:marRight w:val="0"/>
      <w:marTop w:val="0"/>
      <w:marBottom w:val="0"/>
      <w:divBdr>
        <w:top w:val="none" w:sz="0" w:space="0" w:color="auto"/>
        <w:left w:val="none" w:sz="0" w:space="0" w:color="auto"/>
        <w:bottom w:val="none" w:sz="0" w:space="0" w:color="auto"/>
        <w:right w:val="none" w:sz="0" w:space="0" w:color="auto"/>
      </w:divBdr>
    </w:div>
    <w:div w:id="2085880675">
      <w:bodyDiv w:val="1"/>
      <w:marLeft w:val="0"/>
      <w:marRight w:val="0"/>
      <w:marTop w:val="0"/>
      <w:marBottom w:val="0"/>
      <w:divBdr>
        <w:top w:val="none" w:sz="0" w:space="0" w:color="auto"/>
        <w:left w:val="none" w:sz="0" w:space="0" w:color="auto"/>
        <w:bottom w:val="none" w:sz="0" w:space="0" w:color="auto"/>
        <w:right w:val="none" w:sz="0" w:space="0" w:color="auto"/>
      </w:divBdr>
    </w:div>
    <w:div w:id="21219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892949443@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7</Pages>
  <Words>519</Words>
  <Characters>2959</Characters>
  <Application>Microsoft Office Word</Application>
  <DocSecurity>0</DocSecurity>
  <Lines>24</Lines>
  <Paragraphs>6</Paragraphs>
  <ScaleCrop>false</ScaleCrop>
  <Company>微软中国</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dc:creator>
  <cp:keywords/>
  <dc:description/>
  <cp:lastModifiedBy>微软用户</cp:lastModifiedBy>
  <cp:revision>119</cp:revision>
  <cp:lastPrinted>2016-03-03T02:26:00Z</cp:lastPrinted>
  <dcterms:created xsi:type="dcterms:W3CDTF">2015-09-01T08:39:00Z</dcterms:created>
  <dcterms:modified xsi:type="dcterms:W3CDTF">2016-03-03T02:38:00Z</dcterms:modified>
</cp:coreProperties>
</file>