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210" w:afterAutospacing="0" w:line="30" w:lineRule="atLeast"/>
        <w:ind w:left="0" w:firstLine="0"/>
        <w:jc w:val="center"/>
        <w:rPr>
          <w:rFonts w:hint="eastAsia" w:ascii="宋体" w:hAnsi="宋体" w:eastAsia="宋体" w:cs="宋体"/>
          <w:i w:val="0"/>
          <w:iCs w:val="0"/>
          <w:caps w:val="0"/>
          <w:color w:val="626060"/>
          <w:spacing w:val="0"/>
          <w:sz w:val="21"/>
          <w:szCs w:val="21"/>
        </w:rPr>
      </w:pPr>
      <w:r>
        <w:rPr>
          <w:rFonts w:hint="eastAsia" w:ascii="宋体" w:hAnsi="宋体" w:eastAsia="宋体" w:cs="宋体"/>
          <w:b/>
          <w:bCs/>
          <w:i w:val="0"/>
          <w:iCs w:val="0"/>
          <w:caps w:val="0"/>
          <w:color w:val="626060"/>
          <w:spacing w:val="0"/>
          <w:sz w:val="32"/>
          <w:szCs w:val="32"/>
        </w:rPr>
        <w:t>成都市教育局办公室转发</w:t>
      </w:r>
      <w:r>
        <w:rPr>
          <w:rFonts w:hint="eastAsia" w:ascii="宋体" w:hAnsi="宋体" w:eastAsia="宋体" w:cs="宋体"/>
          <w:b/>
          <w:bCs/>
          <w:i w:val="0"/>
          <w:iCs w:val="0"/>
          <w:caps w:val="0"/>
          <w:color w:val="626060"/>
          <w:spacing w:val="0"/>
          <w:sz w:val="18"/>
          <w:szCs w:val="18"/>
        </w:rPr>
        <w:br w:type="textWrapping"/>
      </w:r>
      <w:bookmarkStart w:id="0" w:name="_GoBack"/>
      <w:r>
        <w:rPr>
          <w:rFonts w:hint="eastAsia" w:ascii="宋体" w:hAnsi="宋体" w:eastAsia="宋体" w:cs="宋体"/>
          <w:b/>
          <w:bCs/>
          <w:i w:val="0"/>
          <w:iCs w:val="0"/>
          <w:caps w:val="0"/>
          <w:color w:val="626060"/>
          <w:spacing w:val="0"/>
          <w:sz w:val="32"/>
          <w:szCs w:val="32"/>
        </w:rPr>
        <w:t>教育部办公厅关于实施全国健康学校</w:t>
      </w:r>
      <w:bookmarkEnd w:id="0"/>
      <w:r>
        <w:rPr>
          <w:rFonts w:hint="eastAsia" w:ascii="宋体" w:hAnsi="宋体" w:eastAsia="宋体" w:cs="宋体"/>
          <w:b/>
          <w:bCs/>
          <w:i w:val="0"/>
          <w:iCs w:val="0"/>
          <w:caps w:val="0"/>
          <w:color w:val="626060"/>
          <w:spacing w:val="0"/>
          <w:sz w:val="18"/>
          <w:szCs w:val="18"/>
        </w:rPr>
        <w:br w:type="textWrapping"/>
      </w:r>
      <w:r>
        <w:rPr>
          <w:rFonts w:hint="eastAsia" w:ascii="宋体" w:hAnsi="宋体" w:eastAsia="宋体" w:cs="宋体"/>
          <w:b/>
          <w:bCs/>
          <w:i w:val="0"/>
          <w:iCs w:val="0"/>
          <w:caps w:val="0"/>
          <w:color w:val="626060"/>
          <w:spacing w:val="0"/>
          <w:sz w:val="32"/>
          <w:szCs w:val="32"/>
        </w:rPr>
        <w:t>建设计划的通知</w:t>
      </w:r>
    </w:p>
    <w:p>
      <w:pPr>
        <w:pStyle w:val="2"/>
        <w:keepNext w:val="0"/>
        <w:keepLines w:val="0"/>
        <w:widowControl/>
        <w:suppressLineNumbers w:val="0"/>
        <w:spacing w:before="0" w:beforeAutospacing="0" w:after="210" w:afterAutospacing="0" w:line="30" w:lineRule="atLeast"/>
        <w:ind w:left="0" w:firstLine="0"/>
        <w:rPr>
          <w:rFonts w:hint="eastAsia" w:ascii="宋体" w:hAnsi="宋体" w:eastAsia="宋体" w:cs="宋体"/>
          <w:i w:val="0"/>
          <w:iCs w:val="0"/>
          <w:caps w:val="0"/>
          <w:color w:val="626060"/>
          <w:spacing w:val="0"/>
          <w:sz w:val="21"/>
          <w:szCs w:val="21"/>
        </w:rPr>
      </w:pPr>
      <w:r>
        <w:rPr>
          <w:rFonts w:hint="eastAsia" w:ascii="宋体" w:hAnsi="宋体" w:eastAsia="宋体" w:cs="宋体"/>
          <w:i w:val="0"/>
          <w:iCs w:val="0"/>
          <w:caps w:val="0"/>
          <w:color w:val="626060"/>
          <w:spacing w:val="0"/>
          <w:sz w:val="21"/>
          <w:szCs w:val="21"/>
        </w:rPr>
        <w:t>四川天府新区社区治理和社事局、成都东部新区教育局、成都高新区教文卫健局，各区（市）县教育局，直属（直管）学校：</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i w:val="0"/>
          <w:iCs w:val="0"/>
          <w:caps w:val="0"/>
          <w:color w:val="626060"/>
          <w:spacing w:val="0"/>
          <w:sz w:val="21"/>
          <w:szCs w:val="21"/>
        </w:rPr>
        <w:t>        现将《教育部办公厅关于实施全国健康学校建设计划的通知》（见附件1）转发你们，并就我市开展全国健康学校遴选申报工作相关事宜通知如下。</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一、遴选范围</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全市全日制中小学校、中职学校均可对照《全国健康学校建设目标任务》（教育部文件附件1）和《全国健康学校建设基本条件》（教育部文件附件2）开展健康学校建设工作，鼓励符合申报条件的学校积极申报。</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二、遴选程序</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中小学校、中职学校由市（州）教育行政部门负责审核并择优确定推荐学校名单，普通高等学校由教育厅负责审核并择优确定推荐学校名单，教育厅汇总推荐学校名单后统一报送教育部。教育部最终确认、公布一批全国健康学校建设名单，经2年的建设周期，由教育部验收合格后统一认定为全国健康学校。</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三、工作要求</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各区（市）县、直属（直管）学校要高度重视健康学校建设工作，对照国家标准要求进行遴选和申报，不得随意放宽遴选标准。要结合实际推进健康学校建设，围绕教师教学能力、学生健康素养、学校健康管理能力和健康学校建设等内容开展主题宣传教育和建设成果展示活动，以健康学校建设促进学校卫生管理水平和师生健康素养提升。</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四、报送方式</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请各区（市）县教育行政部门、直属（直管）学校于2022年5月5日17:00前将加盖公章的《全国健康学校建设申报表》（附件2）与《全国健康学校建设申报汇总表》（附件3）纸质版送至市教育局体卫艺处（也可邮寄，确保5月5日送到），以上资料的电子版（PDF盖章版和Word可编辑版）同步发送至指定邮箱。</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联系人及电话：王珊珊，61887920；邮寄地址：成都市高新区锦城大道366号成都市教育局体卫艺处；报送邮箱：24063939@qq.com。</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附件：1.教育部办公厅关于实施全国健康学校建设计划的通知</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2.全国健康学校建设申报表</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b w:val="0"/>
          <w:bCs w:val="0"/>
          <w:i w:val="0"/>
          <w:iCs w:val="0"/>
          <w:caps w:val="0"/>
          <w:color w:val="000000"/>
          <w:spacing w:val="0"/>
          <w:sz w:val="21"/>
          <w:szCs w:val="21"/>
          <w:shd w:val="clear" w:fill="FFFFFF"/>
        </w:rPr>
        <w:t>           </w:t>
      </w:r>
      <w:r>
        <w:rPr>
          <w:rFonts w:hint="eastAsia" w:ascii="宋体" w:hAnsi="宋体" w:eastAsia="宋体" w:cs="宋体"/>
          <w:b w:val="0"/>
          <w:bCs w:val="0"/>
          <w:i w:val="0"/>
          <w:iCs w:val="0"/>
          <w:caps w:val="0"/>
          <w:color w:val="000000"/>
          <w:spacing w:val="0"/>
          <w:sz w:val="18"/>
          <w:szCs w:val="18"/>
          <w:shd w:val="clear" w:fill="FFFFFF"/>
        </w:rPr>
        <w:t> </w:t>
      </w:r>
      <w:r>
        <w:rPr>
          <w:rFonts w:hint="eastAsia" w:ascii="宋体" w:hAnsi="宋体" w:eastAsia="宋体" w:cs="宋体"/>
          <w:i w:val="0"/>
          <w:iCs w:val="0"/>
          <w:caps w:val="0"/>
          <w:color w:val="626060"/>
          <w:spacing w:val="0"/>
          <w:sz w:val="21"/>
          <w:szCs w:val="21"/>
        </w:rPr>
        <w:t>3.全国健康学校建设申报汇总表</w:t>
      </w:r>
    </w:p>
    <w:p>
      <w:pPr>
        <w:pStyle w:val="2"/>
        <w:keepNext w:val="0"/>
        <w:keepLines w:val="0"/>
        <w:widowControl/>
        <w:suppressLineNumbers w:val="0"/>
        <w:spacing w:before="0" w:beforeAutospacing="0" w:line="30" w:lineRule="atLeast"/>
        <w:ind w:left="0" w:firstLine="0"/>
        <w:jc w:val="right"/>
        <w:rPr>
          <w:rFonts w:hint="eastAsia" w:ascii="宋体" w:hAnsi="宋体" w:eastAsia="宋体" w:cs="宋体"/>
          <w:i w:val="0"/>
          <w:iCs w:val="0"/>
          <w:caps w:val="0"/>
          <w:color w:val="626060"/>
          <w:spacing w:val="0"/>
          <w:sz w:val="21"/>
          <w:szCs w:val="21"/>
        </w:rPr>
      </w:pPr>
      <w:r>
        <w:rPr>
          <w:rFonts w:hint="eastAsia" w:ascii="宋体" w:hAnsi="宋体" w:eastAsia="宋体" w:cs="宋体"/>
          <w:i w:val="0"/>
          <w:iCs w:val="0"/>
          <w:caps w:val="0"/>
          <w:color w:val="626060"/>
          <w:spacing w:val="0"/>
          <w:sz w:val="21"/>
          <w:szCs w:val="21"/>
        </w:rPr>
        <w:t>成都市教育局办公室</w:t>
      </w:r>
      <w:r>
        <w:rPr>
          <w:rFonts w:hint="eastAsia" w:ascii="宋体" w:hAnsi="宋体" w:eastAsia="宋体" w:cs="宋体"/>
          <w:i w:val="0"/>
          <w:iCs w:val="0"/>
          <w:caps w:val="0"/>
          <w:color w:val="626060"/>
          <w:spacing w:val="0"/>
          <w:sz w:val="18"/>
          <w:szCs w:val="18"/>
        </w:rPr>
        <w:br w:type="textWrapping"/>
      </w:r>
      <w:r>
        <w:rPr>
          <w:rFonts w:hint="eastAsia" w:ascii="宋体" w:hAnsi="宋体" w:eastAsia="宋体" w:cs="宋体"/>
          <w:i w:val="0"/>
          <w:iCs w:val="0"/>
          <w:caps w:val="0"/>
          <w:color w:val="626060"/>
          <w:spacing w:val="0"/>
          <w:sz w:val="21"/>
          <w:szCs w:val="21"/>
        </w:rPr>
        <w:t>2022年4月29日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2ODM4OTc2MzMwMGRmMmU0ZWI1ZTQ0NWYxMmNhYzEifQ=="/>
  </w:docVars>
  <w:rsids>
    <w:rsidRoot w:val="164D77D5"/>
    <w:rsid w:val="164D7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807</Words>
  <Characters>849</Characters>
  <Lines>0</Lines>
  <Paragraphs>0</Paragraphs>
  <TotalTime>0</TotalTime>
  <ScaleCrop>false</ScaleCrop>
  <LinksUpToDate>false</LinksUpToDate>
  <CharactersWithSpaces>961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2022-06-22T12:09:00Z</dcterms:created>
  <dc:creator>高高</dc:creator>
  <cp:lastModifiedBy>高高</cp:lastModifiedBy>
  <dcterms:modified xsi:type="dcterms:W3CDTF">2022-06-22T12:11:30Z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32EC70DD7E3E4CA79B38A1583A104007</vt:lpwstr>
  </property>
</Properties>
</file>