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b/>
          <w:sz w:val="36"/>
          <w:szCs w:val="36"/>
        </w:rPr>
      </w:pPr>
      <w:r>
        <w:rPr>
          <w:rFonts w:hint="eastAsia"/>
        </w:rPr>
        <w:t xml:space="preserve">     </w:t>
      </w:r>
      <w:r>
        <w:rPr>
          <w:rFonts w:hint="eastAsia"/>
          <w:b/>
          <w:sz w:val="32"/>
          <w:szCs w:val="32"/>
        </w:rPr>
        <w:t xml:space="preserve">     </w:t>
      </w:r>
      <w:r>
        <w:rPr>
          <w:rFonts w:hint="eastAsia" w:ascii="黑体" w:hAnsi="黑体" w:eastAsia="黑体" w:cs="黑体"/>
          <w:b/>
          <w:sz w:val="28"/>
          <w:szCs w:val="28"/>
        </w:rPr>
        <w:t xml:space="preserve"> 基于教学评一致性及针对优生的教学设计</w:t>
      </w:r>
    </w:p>
    <w:p>
      <w:pPr>
        <w:ind w:firstLine="1946" w:firstLineChars="695"/>
        <w:rPr>
          <w:b/>
          <w:sz w:val="32"/>
          <w:szCs w:val="32"/>
        </w:rPr>
      </w:pPr>
      <w:r>
        <w:rPr>
          <w:rFonts w:hint="eastAsia" w:ascii="黑体" w:hAnsi="黑体" w:eastAsia="黑体" w:cs="黑体"/>
          <w:sz w:val="28"/>
          <w:szCs w:val="28"/>
        </w:rPr>
        <w:t>----探究匀速圆周运动的向心加速度</w:t>
      </w:r>
    </w:p>
    <w:p>
      <w:pPr>
        <w:ind w:firstLine="1200" w:firstLineChars="500"/>
        <w:rPr>
          <w:rFonts w:hint="eastAsia" w:ascii="楷体" w:hAnsi="楷体" w:eastAsia="楷体" w:cs="楷体"/>
          <w:b/>
          <w:bCs/>
          <w:sz w:val="24"/>
          <w:szCs w:val="24"/>
        </w:rPr>
      </w:pPr>
      <w:r>
        <w:rPr>
          <w:rFonts w:hint="eastAsia" w:ascii="楷体" w:hAnsi="楷体" w:eastAsia="楷体" w:cs="楷体"/>
          <w:sz w:val="24"/>
          <w:szCs w:val="24"/>
        </w:rPr>
        <w:t xml:space="preserve">                        </w:t>
      </w:r>
      <w:r>
        <w:rPr>
          <w:rFonts w:hint="eastAsia" w:ascii="楷体" w:hAnsi="楷体" w:eastAsia="楷体" w:cs="楷体"/>
          <w:b/>
          <w:bCs/>
          <w:sz w:val="24"/>
          <w:szCs w:val="24"/>
        </w:rPr>
        <w:t>徐平川</w:t>
      </w:r>
      <w:r>
        <w:rPr>
          <w:rStyle w:val="9"/>
          <w:rFonts w:hint="eastAsia" w:ascii="楷体" w:hAnsi="楷体" w:eastAsia="楷体" w:cs="楷体"/>
          <w:b/>
          <w:bCs/>
          <w:sz w:val="24"/>
          <w:szCs w:val="24"/>
        </w:rPr>
        <w:footnoteReference w:id="0"/>
      </w:r>
      <w:r>
        <w:rPr>
          <w:rFonts w:hint="eastAsia" w:ascii="楷体" w:hAnsi="楷体" w:eastAsia="楷体" w:cs="楷体"/>
          <w:b/>
          <w:bCs/>
          <w:sz w:val="24"/>
          <w:szCs w:val="24"/>
        </w:rPr>
        <w:t xml:space="preserve">  黎国胜</w:t>
      </w:r>
      <w:r>
        <w:rPr>
          <w:rStyle w:val="9"/>
          <w:rFonts w:hint="eastAsia" w:ascii="楷体" w:hAnsi="楷体" w:eastAsia="楷体" w:cs="楷体"/>
          <w:b/>
          <w:bCs/>
          <w:sz w:val="24"/>
          <w:szCs w:val="24"/>
        </w:rPr>
        <w:footnoteReference w:id="1"/>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 xml:space="preserve">     （西华师范大学，四川南充，637002；四川双流中学，成都双流，610200）</w:t>
      </w:r>
    </w:p>
    <w:p>
      <w:pPr>
        <w:spacing w:line="360" w:lineRule="auto"/>
        <w:ind w:firstLine="482" w:firstLineChars="200"/>
        <w:rPr>
          <w:rFonts w:hint="default" w:ascii="楷体" w:hAnsi="楷体" w:eastAsia="楷体" w:cs="楷体"/>
          <w:b/>
          <w:bCs/>
          <w:sz w:val="24"/>
          <w:szCs w:val="24"/>
          <w:lang w:val="en-US" w:eastAsia="zh-CN"/>
        </w:rPr>
      </w:pPr>
      <w:r>
        <w:rPr>
          <w:rFonts w:hint="default" w:ascii="楷体" w:hAnsi="楷体" w:eastAsia="楷体" w:cs="楷体"/>
          <w:b/>
          <w:bCs/>
          <w:sz w:val="24"/>
          <w:szCs w:val="24"/>
          <w:lang w:val="en-US"/>
        </w:rPr>
        <w:t xml:space="preserve">                        </w:t>
      </w:r>
      <w:r>
        <w:rPr>
          <w:rFonts w:hint="eastAsia" w:ascii="楷体" w:hAnsi="楷体" w:eastAsia="楷体" w:cs="楷体"/>
          <w:b/>
          <w:bCs/>
          <w:sz w:val="24"/>
          <w:szCs w:val="24"/>
          <w:lang w:val="en-US" w:eastAsia="zh-CN"/>
        </w:rPr>
        <w:t>发表于《湖南中学物理》杂志2021年第7期</w:t>
      </w:r>
    </w:p>
    <w:p>
      <w:pP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黑体" w:hAnsi="黑体" w:eastAsia="黑体" w:cs="黑体"/>
          <w:sz w:val="24"/>
          <w:szCs w:val="24"/>
        </w:rPr>
        <w:t>关键词</w:t>
      </w:r>
      <w:r>
        <w:rPr>
          <w:rFonts w:hint="eastAsia" w:ascii="楷体" w:hAnsi="楷体" w:eastAsia="楷体" w:cs="楷体"/>
          <w:sz w:val="24"/>
          <w:szCs w:val="24"/>
        </w:rPr>
        <w:t>：教材分析，学情分析，目标设计，评价任务</w:t>
      </w:r>
    </w:p>
    <w:p>
      <w:pPr>
        <w:ind w:firstLine="360" w:firstLineChars="150"/>
        <w:rPr>
          <w:rFonts w:hint="eastAsia" w:ascii="楷体" w:hAnsi="楷体" w:eastAsia="楷体" w:cs="楷体"/>
          <w:sz w:val="24"/>
          <w:szCs w:val="24"/>
        </w:rPr>
      </w:pPr>
      <w:r>
        <w:rPr>
          <w:rFonts w:hint="eastAsia" w:ascii="黑体" w:hAnsi="黑体" w:eastAsia="黑体" w:cs="黑体"/>
          <w:sz w:val="24"/>
          <w:szCs w:val="24"/>
        </w:rPr>
        <w:t>摘要</w:t>
      </w:r>
      <w:r>
        <w:rPr>
          <w:rFonts w:hint="eastAsia" w:ascii="楷体" w:hAnsi="楷体" w:eastAsia="楷体" w:cs="楷体"/>
          <w:sz w:val="24"/>
          <w:szCs w:val="24"/>
        </w:rPr>
        <w:t xml:space="preserve">：通过对教材的全面分析和学情的精准分析，制定了三个学习目标，针对学习目标设计了评价任务及教学环节。 </w:t>
      </w:r>
    </w:p>
    <w:p>
      <w:pPr>
        <w:rPr>
          <w:rFonts w:hint="eastAsia" w:ascii="楷体" w:hAnsi="楷体" w:eastAsia="楷体" w:cs="楷体"/>
          <w:sz w:val="24"/>
          <w:szCs w:val="24"/>
        </w:rPr>
      </w:pPr>
      <w:r>
        <w:rPr>
          <w:rFonts w:hint="eastAsia" w:ascii="楷体" w:hAnsi="楷体" w:eastAsia="楷体" w:cs="楷体"/>
          <w:sz w:val="24"/>
          <w:szCs w:val="24"/>
        </w:rPr>
        <w:t>一、教材分析：</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向心加速度”是高中物理必修二《圆周运动》中最重要、最难理解的一个物理量。教育科学出版社2004版物理必修二、人民教育出版社2019版及2002版等材的处理方法基本一致：先通过实验做感受圆周运动的物体必受到向心力的作用，再通过实验探究向心力的大小与质量、角速度、半径的关系，最后给出向心力计算公式：</w:t>
      </w:r>
      <w:r>
        <w:rPr>
          <w:rFonts w:hint="eastAsia" w:ascii="楷体" w:hAnsi="楷体" w:eastAsia="楷体" w:cs="楷体"/>
          <w:position w:val="-6"/>
          <w:sz w:val="24"/>
          <w:szCs w:val="24"/>
        </w:rPr>
        <w:object>
          <v:shape id="_x0000_i1025" o:spt="75" type="#_x0000_t75" style="height:15.75pt;width:56.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楷体" w:hAnsi="楷体" w:eastAsia="楷体" w:cs="楷体"/>
          <w:sz w:val="24"/>
          <w:szCs w:val="24"/>
        </w:rPr>
        <w:t>。讲完向心力再由牛顿第二定律推导出向心加速度公式：</w:t>
      </w:r>
      <w:r>
        <w:rPr>
          <w:rFonts w:hint="eastAsia" w:ascii="楷体" w:hAnsi="楷体" w:eastAsia="楷体" w:cs="楷体"/>
          <w:position w:val="-24"/>
          <w:sz w:val="24"/>
          <w:szCs w:val="24"/>
        </w:rPr>
        <w:object>
          <v:shape id="_x0000_i1026" o:spt="75" type="#_x0000_t75" style="height:33pt;width:7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楷体" w:hAnsi="楷体" w:eastAsia="楷体" w:cs="楷体"/>
          <w:sz w:val="24"/>
          <w:szCs w:val="24"/>
        </w:rPr>
        <w:t>。这种讲法的缺点是：向心力公式通过实验定性演示说明，不能定量，学生被动接受。教材为了弥补这一缺陷，在发展空间给出了公式的推导。</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美国主流高中物理教材“科学发现者---物理原理与问题”的处理方法是：先介绍描述圆周运动的物理量，接着分析圆周运动的向心加速度，再由牛顿第二定律得出向心力公式。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人民教育出版社2004版必修二也采用了美国教材的处理方法。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人民教育出版社2004版进行了修订，2019版又回到2002版的处理方法。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通过上述教材的分析可以发现，在《圆周运动》一章的教学中向心加速度与向心力的处理一定有值得研究的地方。从知识的逻辑顺序看，先学习向心加速度要优于先学习向心力；从知识的可接受性看，先通过实验定性感受向心力的存在，认识向心力的效果，再由牛顿第二定律过渡到向心加速度，似乎更容易让学生理解。</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笔者认为在基础比较好的班级，完全可以进行教学尝试：先推导出向心加速度公式，再由牛顿第二定律得出向心力公式，这样向心力公式的得出就非常自然，然后再通过实验感受向心力，定性验证向心力公式。匀速圆周运动存在加速度学生容易理解，因为教材第一章学生就知道了“曲线运动是变速运动、曲线运动一定存在加速度”这一观念。学生有了这样的认识，再提出如何计算匀速圆周运动的加速度这一问题也顺理成章，这样处理有利于培养优生的逻辑推理能力和论证能力，开拓优生的视野，帮助学生理解教材前后的逻辑联系、建立知识结构。</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著名教育心理学家布鲁纳认为，任何学科知识都是具有结构的，结构反映事物之间的联系和规律性，不论教什么学科，务必使学生理解该学科的基本结构，新知识要附着在旧知识上，才有利于学生对新知识的理解。</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向心加速度、向心力是本章的核心概念，也是学习下一章《天体运动》的必备基础，也是高考的必考点。</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节教材蕴含丰富的核心素养元素：在物理观念方面体现了运动与力的观念，在科学思维方法体现了物理建模-----匀速圆周运动、科学推理与论证，在科学探究方面重在理论探究------特别是微元法和等效替代的科学思想方法，在科学态度与社会责任方面，求真、主动探索自然规律。因此，在教学设计过程中力图让科学素养落实到教学的各个环节，贯穿到整个教学过程中。</w:t>
      </w:r>
    </w:p>
    <w:p>
      <w:pPr>
        <w:rPr>
          <w:rFonts w:hint="eastAsia" w:ascii="楷体" w:hAnsi="楷体" w:eastAsia="楷体" w:cs="楷体"/>
          <w:sz w:val="24"/>
          <w:szCs w:val="24"/>
        </w:rPr>
      </w:pPr>
      <w:r>
        <w:rPr>
          <w:rFonts w:hint="eastAsia" w:ascii="楷体" w:hAnsi="楷体" w:eastAsia="楷体" w:cs="楷体"/>
          <w:sz w:val="24"/>
          <w:szCs w:val="24"/>
        </w:rPr>
        <w:t>二、学情分析：</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双流中学高2020级15班是双流中学的一类班，学生整体基础好，学习自觉性高，自主性强，有较强的自学能力和运用数学知识解决物理的能力，普遍具有较强的理论探究欲望，遇到问题喜欢追究为什么。</w:t>
      </w:r>
    </w:p>
    <w:p>
      <w:pPr>
        <w:spacing w:line="360" w:lineRule="auto"/>
        <w:ind w:firstLine="482" w:firstLineChars="200"/>
        <w:rPr>
          <w:rFonts w:hint="eastAsia" w:ascii="楷体" w:hAnsi="楷体" w:eastAsia="楷体" w:cs="楷体"/>
          <w:sz w:val="24"/>
          <w:szCs w:val="24"/>
        </w:rPr>
      </w:pPr>
      <w:r>
        <w:rPr>
          <w:rFonts w:hint="eastAsia" w:ascii="楷体" w:hAnsi="楷体" w:eastAsia="楷体" w:cs="楷体"/>
          <w:b/>
          <w:sz w:val="24"/>
          <w:szCs w:val="24"/>
        </w:rPr>
        <w:t>学生已有的物理基础</w:t>
      </w:r>
      <w:r>
        <w:rPr>
          <w:rFonts w:hint="eastAsia" w:ascii="楷体" w:hAnsi="楷体" w:eastAsia="楷体" w:cs="楷体"/>
          <w:sz w:val="24"/>
          <w:szCs w:val="24"/>
        </w:rPr>
        <w:t>：曲线运动的条件-----合外力与速度不共线，轨迹在速度与合外力之间且偏向合外力，曲线运动是变速运动，曲线运动一定有加速度，解决曲线运动问题的思想方法是分解合成法。平抛运动是曲线运动的一个特例，学生已掌握了应用分解合成的方法解决平抛运动的相关问题。</w:t>
      </w:r>
    </w:p>
    <w:p>
      <w:pPr>
        <w:spacing w:line="360" w:lineRule="auto"/>
        <w:ind w:firstLine="482" w:firstLineChars="200"/>
        <w:rPr>
          <w:rFonts w:hint="eastAsia" w:ascii="楷体" w:hAnsi="楷体" w:eastAsia="楷体" w:cs="楷体"/>
          <w:sz w:val="24"/>
          <w:szCs w:val="24"/>
        </w:rPr>
      </w:pPr>
      <w:r>
        <w:rPr>
          <w:rFonts w:hint="eastAsia" w:ascii="楷体" w:hAnsi="楷体" w:eastAsia="楷体" w:cs="楷体"/>
          <w:b/>
          <w:sz w:val="24"/>
          <w:szCs w:val="24"/>
        </w:rPr>
        <w:t>学生已有的数学基础</w:t>
      </w:r>
      <w:r>
        <w:rPr>
          <w:rFonts w:hint="eastAsia" w:ascii="楷体" w:hAnsi="楷体" w:eastAsia="楷体" w:cs="楷体"/>
          <w:sz w:val="24"/>
          <w:szCs w:val="24"/>
        </w:rPr>
        <w:t>：矢量的加减法运算，三角函数，直角三角形等。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通过本节课的学习，让前面学习的知识、思想方法贯穿到圆周运动中来，帮助学生将圆周运动的知识纳入已有的知识结构中，不断扩充和丰富原有的知识结构。</w:t>
      </w:r>
    </w:p>
    <w:p>
      <w:pPr>
        <w:rPr>
          <w:rFonts w:hint="eastAsia" w:ascii="楷体" w:hAnsi="楷体" w:eastAsia="楷体" w:cs="楷体"/>
          <w:sz w:val="24"/>
          <w:szCs w:val="24"/>
        </w:rPr>
      </w:pPr>
      <w:r>
        <w:rPr>
          <w:rFonts w:hint="eastAsia" w:ascii="楷体" w:hAnsi="楷体" w:eastAsia="楷体" w:cs="楷体"/>
          <w:sz w:val="24"/>
          <w:szCs w:val="24"/>
        </w:rPr>
        <w:t>三、学习目标：</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
          <w:sz w:val="24"/>
          <w:szCs w:val="24"/>
        </w:rPr>
        <w:t>学习目标1</w:t>
      </w:r>
      <w:r>
        <w:rPr>
          <w:rFonts w:hint="eastAsia" w:ascii="楷体" w:hAnsi="楷体" w:eastAsia="楷体" w:cs="楷体"/>
          <w:sz w:val="24"/>
          <w:szCs w:val="24"/>
        </w:rPr>
        <w:t>：在老师的提示和帮助下用加速度的定义式推导出向心加速度公式，加深对加速度定义式、矢量运算的理解。</w:t>
      </w:r>
    </w:p>
    <w:p>
      <w:pPr>
        <w:spacing w:line="360" w:lineRule="auto"/>
        <w:ind w:firstLine="420"/>
        <w:rPr>
          <w:rFonts w:hint="eastAsia" w:ascii="楷体" w:hAnsi="楷体" w:eastAsia="楷体" w:cs="楷体"/>
          <w:sz w:val="24"/>
          <w:szCs w:val="24"/>
        </w:rPr>
      </w:pPr>
      <w:r>
        <w:rPr>
          <w:rFonts w:hint="eastAsia" w:ascii="楷体" w:hAnsi="楷体" w:eastAsia="楷体" w:cs="楷体"/>
          <w:b/>
          <w:sz w:val="24"/>
          <w:szCs w:val="24"/>
        </w:rPr>
        <w:t>学习目标2</w:t>
      </w:r>
      <w:r>
        <w:rPr>
          <w:rFonts w:hint="eastAsia" w:ascii="楷体" w:hAnsi="楷体" w:eastAsia="楷体" w:cs="楷体"/>
          <w:sz w:val="24"/>
          <w:szCs w:val="24"/>
        </w:rPr>
        <w:t>：在老师的提示和帮助下用平抛运动的方法（正交分解法）推导出向心加速度公式，加深对运动分解、合成这一等效思想的理解，体会微元法的思想和操作步骤。</w:t>
      </w:r>
    </w:p>
    <w:p>
      <w:pPr>
        <w:spacing w:line="360" w:lineRule="auto"/>
        <w:ind w:firstLine="420"/>
        <w:rPr>
          <w:rFonts w:hint="eastAsia" w:ascii="楷体" w:hAnsi="楷体" w:eastAsia="楷体" w:cs="楷体"/>
          <w:sz w:val="24"/>
          <w:szCs w:val="24"/>
        </w:rPr>
      </w:pPr>
      <w:r>
        <w:rPr>
          <w:rFonts w:hint="eastAsia" w:ascii="楷体" w:hAnsi="楷体" w:eastAsia="楷体" w:cs="楷体"/>
          <w:sz w:val="24"/>
          <w:szCs w:val="24"/>
        </w:rPr>
        <w:t>拓展阅读：用分解位移的方法推导出向心加速度公式，加深对运动分解、合成这一等效思想的理解，体会微元法的思想和操作步骤。</w:t>
      </w:r>
    </w:p>
    <w:p>
      <w:pPr>
        <w:spacing w:line="360" w:lineRule="auto"/>
        <w:ind w:firstLine="420"/>
        <w:rPr>
          <w:rFonts w:hint="eastAsia" w:ascii="楷体" w:hAnsi="楷体" w:eastAsia="楷体" w:cs="楷体"/>
          <w:sz w:val="24"/>
          <w:szCs w:val="24"/>
        </w:rPr>
      </w:pPr>
      <w:r>
        <w:rPr>
          <w:rFonts w:hint="eastAsia" w:ascii="楷体" w:hAnsi="楷体" w:eastAsia="楷体" w:cs="楷体"/>
          <w:b/>
          <w:sz w:val="24"/>
          <w:szCs w:val="24"/>
        </w:rPr>
        <w:t>学习目标3</w:t>
      </w:r>
      <w:r>
        <w:rPr>
          <w:rFonts w:hint="eastAsia" w:ascii="楷体" w:hAnsi="楷体" w:eastAsia="楷体" w:cs="楷体"/>
          <w:sz w:val="24"/>
          <w:szCs w:val="24"/>
        </w:rPr>
        <w:t>： 应用向心加速度公式比较向心加速度的大小，认识到向心加速度的矢量性。</w:t>
      </w:r>
    </w:p>
    <w:p>
      <w:pPr>
        <w:rPr>
          <w:rFonts w:hint="eastAsia" w:ascii="楷体" w:hAnsi="楷体" w:eastAsia="楷体" w:cs="楷体"/>
          <w:sz w:val="24"/>
          <w:szCs w:val="24"/>
        </w:rPr>
      </w:pPr>
      <w:r>
        <w:rPr>
          <w:rFonts w:hint="eastAsia" w:ascii="楷体" w:hAnsi="楷体" w:eastAsia="楷体" w:cs="楷体"/>
          <w:sz w:val="24"/>
          <w:szCs w:val="24"/>
        </w:rPr>
        <w:t>四、评价任务：</w:t>
      </w:r>
    </w:p>
    <w:p>
      <w:pPr>
        <w:spacing w:line="360" w:lineRule="auto"/>
        <w:ind w:firstLine="472" w:firstLineChars="196"/>
        <w:rPr>
          <w:rFonts w:hint="eastAsia" w:ascii="楷体" w:hAnsi="楷体" w:eastAsia="楷体" w:cs="楷体"/>
          <w:sz w:val="24"/>
          <w:szCs w:val="24"/>
        </w:rPr>
      </w:pPr>
      <w:r>
        <w:rPr>
          <w:rFonts w:hint="eastAsia" w:ascii="楷体" w:hAnsi="楷体" w:eastAsia="楷体" w:cs="楷体"/>
          <w:b/>
          <w:sz w:val="24"/>
          <w:szCs w:val="24"/>
        </w:rPr>
        <w:t>评价任务1</w:t>
      </w:r>
      <w:r>
        <w:rPr>
          <w:rFonts w:hint="eastAsia" w:ascii="楷体" w:hAnsi="楷体" w:eastAsia="楷体" w:cs="楷体"/>
          <w:sz w:val="24"/>
          <w:szCs w:val="24"/>
        </w:rPr>
        <w:t xml:space="preserve">：用加速度定义式推导向心加速度公式 </w:t>
      </w:r>
    </w:p>
    <w:p>
      <w:pPr>
        <w:spacing w:line="360" w:lineRule="auto"/>
        <w:ind w:firstLine="472" w:firstLineChars="196"/>
        <w:rPr>
          <w:rFonts w:hint="eastAsia" w:ascii="楷体" w:hAnsi="楷体" w:eastAsia="楷体" w:cs="楷体"/>
          <w:sz w:val="24"/>
          <w:szCs w:val="24"/>
        </w:rPr>
      </w:pPr>
      <w:r>
        <w:rPr>
          <w:rFonts w:hint="eastAsia" w:ascii="楷体" w:hAnsi="楷体" w:eastAsia="楷体" w:cs="楷体"/>
          <w:b/>
          <w:sz w:val="24"/>
          <w:szCs w:val="24"/>
        </w:rPr>
        <w:t>评价任务2</w:t>
      </w:r>
      <w:r>
        <w:rPr>
          <w:rFonts w:hint="eastAsia" w:ascii="楷体" w:hAnsi="楷体" w:eastAsia="楷体" w:cs="楷体"/>
          <w:sz w:val="24"/>
          <w:szCs w:val="24"/>
        </w:rPr>
        <w:t>：将极短时间内圆周运动分解初速度方向的匀速直线运动和指向圆心的匀加速直线运动，借助平抛运动的知识及数学工具推导向心加速度公式。</w:t>
      </w:r>
    </w:p>
    <w:p>
      <w:pPr>
        <w:spacing w:line="360" w:lineRule="auto"/>
        <w:ind w:firstLine="470" w:firstLineChars="196"/>
        <w:rPr>
          <w:rFonts w:hint="eastAsia" w:ascii="楷体" w:hAnsi="楷体" w:eastAsia="楷体" w:cs="楷体"/>
          <w:sz w:val="24"/>
          <w:szCs w:val="24"/>
        </w:rPr>
      </w:pPr>
      <w:r>
        <w:rPr>
          <w:rFonts w:hint="eastAsia" w:ascii="楷体" w:hAnsi="楷体" w:eastAsia="楷体" w:cs="楷体"/>
          <w:sz w:val="24"/>
          <w:szCs w:val="24"/>
        </w:rPr>
        <w:t>拓展阅读：用分解位移的方法推导向心加速度。</w:t>
      </w:r>
    </w:p>
    <w:p>
      <w:pPr>
        <w:spacing w:line="360" w:lineRule="auto"/>
        <w:ind w:firstLine="472" w:firstLineChars="196"/>
        <w:rPr>
          <w:rFonts w:hint="eastAsia" w:ascii="楷体" w:hAnsi="楷体" w:eastAsia="楷体" w:cs="楷体"/>
          <w:sz w:val="24"/>
          <w:szCs w:val="24"/>
        </w:rPr>
      </w:pPr>
      <w:r>
        <w:rPr>
          <w:rFonts w:hint="eastAsia" w:ascii="楷体" w:hAnsi="楷体" w:eastAsia="楷体" w:cs="楷体"/>
          <w:b/>
          <w:sz w:val="24"/>
          <w:szCs w:val="24"/>
        </w:rPr>
        <w:t>评价任务3</w:t>
      </w:r>
      <w:r>
        <w:rPr>
          <w:rFonts w:hint="eastAsia" w:ascii="楷体" w:hAnsi="楷体" w:eastAsia="楷体" w:cs="楷体"/>
          <w:sz w:val="24"/>
          <w:szCs w:val="24"/>
        </w:rPr>
        <w:t>： 通过讨论认识到向心加速度的矢量性，会在实际问题中用公式比较加速度大小。</w:t>
      </w:r>
    </w:p>
    <w:p>
      <w:pPr>
        <w:spacing w:line="360" w:lineRule="auto"/>
        <w:ind w:firstLine="470" w:firstLineChars="196"/>
        <w:rPr>
          <w:rFonts w:hint="eastAsia" w:ascii="楷体" w:hAnsi="楷体" w:eastAsia="楷体" w:cs="楷体"/>
          <w:sz w:val="24"/>
          <w:szCs w:val="24"/>
        </w:rPr>
      </w:pPr>
      <w:r>
        <w:rPr>
          <w:rFonts w:hint="eastAsia" w:ascii="楷体" w:hAnsi="楷体" w:eastAsia="楷体" w:cs="楷体"/>
          <w:sz w:val="24"/>
          <w:szCs w:val="24"/>
        </w:rPr>
        <w:t xml:space="preserve"> 五、教学环节</w:t>
      </w:r>
    </w:p>
    <w:p>
      <w:pPr>
        <w:spacing w:line="360" w:lineRule="auto"/>
        <w:rPr>
          <w:rFonts w:hint="eastAsia" w:ascii="楷体" w:hAnsi="楷体" w:eastAsia="楷体" w:cs="楷体"/>
          <w:b/>
          <w:sz w:val="24"/>
          <w:szCs w:val="24"/>
        </w:rPr>
      </w:pPr>
      <w:r>
        <w:rPr>
          <w:rFonts w:hint="eastAsia" w:ascii="楷体" w:hAnsi="楷体" w:eastAsia="楷体" w:cs="楷体"/>
          <w:sz w:val="24"/>
          <w:szCs w:val="24"/>
        </w:rPr>
        <w:t xml:space="preserve">  </w:t>
      </w:r>
      <w:r>
        <w:rPr>
          <w:rFonts w:hint="eastAsia" w:ascii="楷体" w:hAnsi="楷体" w:eastAsia="楷体" w:cs="楷体"/>
          <w:b/>
          <w:sz w:val="24"/>
          <w:szCs w:val="24"/>
        </w:rPr>
        <w:t xml:space="preserve"> 教学环节一：利用加速度概念推导向心加速度公式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tcPr>
          <w:p>
            <w:pPr>
              <w:jc w:val="center"/>
              <w:rPr>
                <w:rFonts w:hint="eastAsia" w:ascii="楷体" w:hAnsi="楷体" w:eastAsia="楷体" w:cs="楷体"/>
                <w:b/>
                <w:sz w:val="24"/>
                <w:szCs w:val="24"/>
              </w:rPr>
            </w:pPr>
            <w:r>
              <w:rPr>
                <w:rFonts w:hint="eastAsia" w:ascii="楷体" w:hAnsi="楷体" w:eastAsia="楷体" w:cs="楷体"/>
                <w:b/>
                <w:sz w:val="24"/>
                <w:szCs w:val="24"/>
              </w:rPr>
              <w:t>学生活动</w:t>
            </w:r>
          </w:p>
        </w:tc>
        <w:tc>
          <w:tcPr>
            <w:tcW w:w="3260" w:type="dxa"/>
          </w:tcPr>
          <w:p>
            <w:pPr>
              <w:jc w:val="center"/>
              <w:rPr>
                <w:rFonts w:hint="eastAsia" w:ascii="楷体" w:hAnsi="楷体" w:eastAsia="楷体" w:cs="楷体"/>
                <w:b/>
                <w:sz w:val="24"/>
                <w:szCs w:val="24"/>
              </w:rPr>
            </w:pPr>
            <w:r>
              <w:rPr>
                <w:rFonts w:hint="eastAsia" w:ascii="楷体" w:hAnsi="楷体" w:eastAsia="楷体" w:cs="楷体"/>
                <w:b/>
                <w:sz w:val="24"/>
                <w:szCs w:val="24"/>
              </w:rPr>
              <w:t>教师活动</w:t>
            </w:r>
          </w:p>
        </w:tc>
        <w:tc>
          <w:tcPr>
            <w:tcW w:w="3260" w:type="dxa"/>
          </w:tcPr>
          <w:p>
            <w:pPr>
              <w:jc w:val="center"/>
              <w:rPr>
                <w:rFonts w:hint="eastAsia" w:ascii="楷体" w:hAnsi="楷体" w:eastAsia="楷体" w:cs="楷体"/>
                <w:b/>
                <w:sz w:val="24"/>
                <w:szCs w:val="24"/>
              </w:rPr>
            </w:pPr>
            <w:r>
              <w:rPr>
                <w:rFonts w:hint="eastAsia" w:ascii="楷体" w:hAnsi="楷体" w:eastAsia="楷体" w:cs="楷体"/>
                <w:b/>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ind w:firstLine="480" w:firstLineChars="200"/>
              <w:rPr>
                <w:rFonts w:hint="eastAsia" w:ascii="楷体" w:hAnsi="楷体" w:eastAsia="楷体" w:cs="楷体"/>
                <w:sz w:val="24"/>
                <w:szCs w:val="24"/>
              </w:rPr>
            </w:pPr>
            <w:r>
              <w:rPr>
                <w:rFonts w:hint="eastAsia" w:ascii="楷体" w:hAnsi="楷体" w:eastAsia="楷体" w:cs="楷体"/>
                <w:sz w:val="24"/>
                <w:szCs w:val="24"/>
              </w:rPr>
              <w:t>回顾加速度的定义式</w:t>
            </w:r>
          </w:p>
        </w:tc>
        <w:tc>
          <w:tcPr>
            <w:tcW w:w="3260" w:type="dxa"/>
            <w:vMerge w:val="restart"/>
          </w:tcPr>
          <w:p>
            <w:pPr>
              <w:ind w:firstLine="480" w:firstLineChars="200"/>
              <w:rPr>
                <w:rFonts w:hint="eastAsia" w:ascii="楷体" w:hAnsi="楷体" w:eastAsia="楷体" w:cs="楷体"/>
                <w:sz w:val="24"/>
                <w:szCs w:val="24"/>
              </w:rPr>
            </w:pPr>
            <w:r>
              <w:rPr>
                <w:rFonts w:hint="eastAsia" w:ascii="楷体" w:hAnsi="楷体" w:eastAsia="楷体" w:cs="楷体"/>
                <w:sz w:val="24"/>
                <w:szCs w:val="24"/>
              </w:rPr>
              <w:t>提出问题：匀速圆周运动的速度大小不变，是否存在加速度？如果有怎么求？引导学生思考。</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给出预备的数学知识当时间极短时，角度极小，</w:t>
            </w:r>
            <m:oMath>
              <m:r>
                <m:rPr>
                  <m:sty m:val="p"/>
                </m:rPr>
                <w:rPr>
                  <w:rFonts w:hint="eastAsia" w:ascii="Cambria Math" w:hAnsi="Cambria Math" w:eastAsia="楷体" w:cs="楷体"/>
                  <w:sz w:val="24"/>
                  <w:szCs w:val="24"/>
                </w:rPr>
                <m:t>θ=sinθ=tanθ</m:t>
              </m:r>
            </m:oMath>
            <w:r>
              <w:rPr>
                <w:rFonts w:hint="eastAsia" w:ascii="楷体" w:hAnsi="楷体" w:eastAsia="楷体" w:cs="楷体"/>
                <w:sz w:val="24"/>
                <w:szCs w:val="24"/>
              </w:rPr>
              <w:t>，角度要以弧度为单位。</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组织学生展示、交流，分享推导结果</w:t>
            </w:r>
          </w:p>
        </w:tc>
        <w:tc>
          <w:tcPr>
            <w:tcW w:w="3260" w:type="dxa"/>
          </w:tcPr>
          <w:p>
            <w:pPr>
              <w:ind w:firstLine="480" w:firstLineChars="200"/>
              <w:rPr>
                <w:rFonts w:hint="eastAsia" w:ascii="楷体" w:hAnsi="楷体" w:eastAsia="楷体" w:cs="楷体"/>
                <w:sz w:val="24"/>
                <w:szCs w:val="24"/>
              </w:rPr>
            </w:pPr>
            <w:r>
              <w:rPr>
                <w:rFonts w:hint="eastAsia" w:ascii="楷体" w:hAnsi="楷体" w:eastAsia="楷体" w:cs="楷体"/>
                <w:sz w:val="24"/>
                <w:szCs w:val="24"/>
              </w:rPr>
              <w:t>解决学生数学知识不足的障碍，为顺利推导公式铺路。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ind w:firstLine="480" w:firstLineChars="200"/>
              <w:rPr>
                <w:rFonts w:hint="eastAsia" w:ascii="楷体" w:hAnsi="楷体" w:eastAsia="楷体" w:cs="楷体"/>
                <w:sz w:val="24"/>
                <w:szCs w:val="24"/>
              </w:rPr>
            </w:pPr>
            <w:r>
              <w:rPr>
                <w:rFonts w:hint="eastAsia" w:ascii="楷体" w:hAnsi="楷体" w:eastAsia="楷体" w:cs="楷体"/>
                <w:sz w:val="24"/>
                <w:szCs w:val="24"/>
              </w:rPr>
              <w:t>在匀速圆周运动中取极短一段时间，画出初末速度的矢量图，计算速度的变化量</w:t>
            </w:r>
          </w:p>
        </w:tc>
        <w:tc>
          <w:tcPr>
            <w:tcW w:w="3260" w:type="dxa"/>
            <w:vMerge w:val="continue"/>
          </w:tcPr>
          <w:p>
            <w:pPr>
              <w:rPr>
                <w:rFonts w:hint="eastAsia" w:ascii="楷体" w:hAnsi="楷体" w:eastAsia="楷体" w:cs="楷体"/>
                <w:sz w:val="24"/>
                <w:szCs w:val="24"/>
              </w:rPr>
            </w:pPr>
          </w:p>
        </w:tc>
        <w:tc>
          <w:tcPr>
            <w:tcW w:w="3260" w:type="dxa"/>
            <w:vMerge w:val="restart"/>
          </w:tcPr>
          <w:p>
            <w:pPr>
              <w:ind w:firstLine="480" w:firstLineChars="200"/>
              <w:rPr>
                <w:rFonts w:hint="eastAsia" w:ascii="楷体" w:hAnsi="楷体" w:eastAsia="楷体" w:cs="楷体"/>
                <w:sz w:val="24"/>
                <w:szCs w:val="24"/>
              </w:rPr>
            </w:pPr>
            <w:r>
              <w:rPr>
                <w:rFonts w:hint="eastAsia" w:ascii="楷体" w:hAnsi="楷体" w:eastAsia="楷体" w:cs="楷体"/>
                <w:sz w:val="24"/>
                <w:szCs w:val="24"/>
              </w:rPr>
              <w:t>培养学生的语言表达能力，增强学生的自信，学会分享、质疑和评价等高阶思维能力。</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进一步加深对加速度概念、矢量运算法则的理解，更加熟练地应用数学工具及极限思想，提升推理论证的能力。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ind w:firstLine="480" w:firstLineChars="200"/>
              <w:rPr>
                <w:rFonts w:hint="eastAsia" w:ascii="楷体" w:hAnsi="楷体" w:eastAsia="楷体" w:cs="楷体"/>
                <w:sz w:val="24"/>
                <w:szCs w:val="24"/>
              </w:rPr>
            </w:pPr>
            <w:r>
              <w:rPr>
                <w:rFonts w:hint="eastAsia" w:ascii="楷体" w:hAnsi="楷体" w:eastAsia="楷体" w:cs="楷体"/>
                <w:sz w:val="24"/>
                <w:szCs w:val="24"/>
              </w:rPr>
              <w:t>通过定义式求加速度的大小，指出加速度的方向，自己给出向心加速度的定义。</w:t>
            </w:r>
          </w:p>
        </w:tc>
        <w:tc>
          <w:tcPr>
            <w:tcW w:w="3260" w:type="dxa"/>
            <w:vMerge w:val="continue"/>
          </w:tcPr>
          <w:p>
            <w:pPr>
              <w:rPr>
                <w:rFonts w:hint="eastAsia" w:ascii="楷体" w:hAnsi="楷体" w:eastAsia="楷体" w:cs="楷体"/>
                <w:sz w:val="24"/>
                <w:szCs w:val="24"/>
              </w:rPr>
            </w:pPr>
          </w:p>
        </w:tc>
        <w:tc>
          <w:tcPr>
            <w:tcW w:w="3260" w:type="dxa"/>
            <w:vMerge w:val="continue"/>
          </w:tcPr>
          <w:p>
            <w:pPr>
              <w:rPr>
                <w:rFonts w:hint="eastAsia" w:ascii="楷体" w:hAnsi="楷体" w:eastAsia="楷体" w:cs="楷体"/>
                <w:sz w:val="24"/>
                <w:szCs w:val="24"/>
              </w:rPr>
            </w:pPr>
          </w:p>
        </w:tc>
      </w:tr>
    </w:tbl>
    <w:p>
      <w:pPr>
        <w:spacing w:line="360" w:lineRule="auto"/>
        <w:ind w:firstLine="472" w:firstLineChars="196"/>
        <w:rPr>
          <w:rFonts w:hint="eastAsia" w:ascii="楷体" w:hAnsi="楷体" w:eastAsia="楷体" w:cs="楷体"/>
          <w:b/>
          <w:sz w:val="24"/>
          <w:szCs w:val="24"/>
        </w:rPr>
      </w:pPr>
      <w:r>
        <w:rPr>
          <w:rFonts w:hint="eastAsia" w:ascii="楷体" w:hAnsi="楷体" w:eastAsia="楷体" w:cs="楷体"/>
          <w:b/>
          <w:sz w:val="24"/>
          <w:szCs w:val="24"/>
        </w:rPr>
        <w:t>教学环节二： 利用平抛运动的知识、方法推导向心加速度公式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43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hint="eastAsia" w:ascii="楷体" w:hAnsi="楷体" w:eastAsia="楷体" w:cs="楷体"/>
                <w:sz w:val="24"/>
                <w:szCs w:val="24"/>
              </w:rPr>
            </w:pPr>
            <w:r>
              <w:rPr>
                <w:rFonts w:hint="eastAsia" w:ascii="楷体" w:hAnsi="楷体" w:eastAsia="楷体" w:cs="楷体"/>
                <w:sz w:val="24"/>
                <w:szCs w:val="24"/>
              </w:rPr>
              <w:t>学生活动</w:t>
            </w:r>
          </w:p>
        </w:tc>
        <w:tc>
          <w:tcPr>
            <w:tcW w:w="4394" w:type="dxa"/>
          </w:tcPr>
          <w:p>
            <w:pPr>
              <w:rPr>
                <w:rFonts w:hint="eastAsia" w:ascii="楷体" w:hAnsi="楷体" w:eastAsia="楷体" w:cs="楷体"/>
                <w:sz w:val="24"/>
                <w:szCs w:val="24"/>
              </w:rPr>
            </w:pPr>
            <w:r>
              <w:rPr>
                <w:rFonts w:hint="eastAsia" w:ascii="楷体" w:hAnsi="楷体" w:eastAsia="楷体" w:cs="楷体"/>
                <w:sz w:val="24"/>
                <w:szCs w:val="24"/>
              </w:rPr>
              <w:t>教师活动</w:t>
            </w:r>
          </w:p>
        </w:tc>
        <w:tc>
          <w:tcPr>
            <w:tcW w:w="2693" w:type="dxa"/>
          </w:tcPr>
          <w:p>
            <w:pPr>
              <w:rPr>
                <w:rFonts w:hint="eastAsia" w:ascii="楷体" w:hAnsi="楷体" w:eastAsia="楷体" w:cs="楷体"/>
                <w:sz w:val="24"/>
                <w:szCs w:val="24"/>
              </w:rPr>
            </w:pPr>
            <w:r>
              <w:rPr>
                <w:rFonts w:hint="eastAsia" w:ascii="楷体" w:hAnsi="楷体" w:eastAsia="楷体" w:cs="楷体"/>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tcPr>
          <w:p>
            <w:pPr>
              <w:ind w:firstLine="360" w:firstLineChars="150"/>
              <w:rPr>
                <w:rFonts w:hint="eastAsia" w:ascii="楷体" w:hAnsi="楷体" w:eastAsia="楷体" w:cs="楷体"/>
                <w:sz w:val="24"/>
                <w:szCs w:val="24"/>
              </w:rPr>
            </w:pPr>
            <w:r>
              <w:rPr>
                <w:rFonts w:hint="eastAsia" w:ascii="楷体" w:hAnsi="楷体" w:eastAsia="楷体" w:cs="楷体"/>
                <w:sz w:val="24"/>
                <w:szCs w:val="24"/>
              </w:rPr>
              <w:t>画出极短一段时间运动示意图，将圆周运动分解为初速度方向的匀速直线运动，指向圆心方向的匀加速直线运动，利用正交分解法推导向心加速度公式</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运用数学工具推导向心加速度公式</w:t>
            </w:r>
          </w:p>
        </w:tc>
        <w:tc>
          <w:tcPr>
            <w:tcW w:w="4394" w:type="dxa"/>
            <w:vMerge w:val="restart"/>
          </w:tcPr>
          <w:p>
            <w:pPr>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提示：无穷小量的平方或更高次方均可忽略。 </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提出问题：能否利用平抛运动的方法求解向心加速度？</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提示：圆周运动可以看成初速度方向的匀速直线运动和指向圆心方向的匀加速度直线运动，建立坐标系，利用正交分解法求解。</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及时对有困难的学生给予帮助。</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组织学生展示、交流，分享推导结果</w:t>
            </w:r>
          </w:p>
        </w:tc>
        <w:tc>
          <w:tcPr>
            <w:tcW w:w="2693" w:type="dxa"/>
          </w:tcPr>
          <w:p>
            <w:pPr>
              <w:rPr>
                <w:rFonts w:hint="eastAsia" w:ascii="楷体" w:hAnsi="楷体" w:eastAsia="楷体" w:cs="楷体"/>
                <w:sz w:val="24"/>
                <w:szCs w:val="24"/>
              </w:rPr>
            </w:pPr>
            <w:r>
              <w:rPr>
                <w:rFonts w:hint="eastAsia" w:ascii="楷体" w:hAnsi="楷体" w:eastAsia="楷体" w:cs="楷体"/>
                <w:sz w:val="24"/>
                <w:szCs w:val="24"/>
              </w:rPr>
              <w:t>解决学生数学知识不足的障碍，为顺利推导公式铺路。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660" w:type="dxa"/>
            <w:vMerge w:val="continue"/>
          </w:tcPr>
          <w:p>
            <w:pPr>
              <w:rPr>
                <w:rFonts w:hint="eastAsia" w:ascii="楷体" w:hAnsi="楷体" w:eastAsia="楷体" w:cs="楷体"/>
                <w:sz w:val="24"/>
                <w:szCs w:val="24"/>
              </w:rPr>
            </w:pPr>
          </w:p>
        </w:tc>
        <w:tc>
          <w:tcPr>
            <w:tcW w:w="4394" w:type="dxa"/>
            <w:vMerge w:val="continue"/>
          </w:tcPr>
          <w:p>
            <w:pPr>
              <w:rPr>
                <w:rFonts w:hint="eastAsia" w:ascii="楷体" w:hAnsi="楷体" w:eastAsia="楷体" w:cs="楷体"/>
                <w:sz w:val="24"/>
                <w:szCs w:val="24"/>
              </w:rPr>
            </w:pPr>
          </w:p>
        </w:tc>
        <w:tc>
          <w:tcPr>
            <w:tcW w:w="2693" w:type="dxa"/>
          </w:tcPr>
          <w:p>
            <w:pPr>
              <w:rPr>
                <w:rFonts w:hint="eastAsia" w:ascii="楷体" w:hAnsi="楷体" w:eastAsia="楷体" w:cs="楷体"/>
                <w:sz w:val="24"/>
                <w:szCs w:val="24"/>
              </w:rPr>
            </w:pPr>
            <w:r>
              <w:rPr>
                <w:rFonts w:hint="eastAsia" w:ascii="楷体" w:hAnsi="楷体" w:eastAsia="楷体" w:cs="楷体"/>
                <w:sz w:val="24"/>
                <w:szCs w:val="24"/>
              </w:rPr>
              <w:t>面向全体，及时提供援助。</w:t>
            </w:r>
          </w:p>
          <w:p>
            <w:pPr>
              <w:rPr>
                <w:rFonts w:hint="eastAsia" w:ascii="楷体" w:hAnsi="楷体" w:eastAsia="楷体" w:cs="楷体"/>
                <w:sz w:val="24"/>
                <w:szCs w:val="24"/>
              </w:rPr>
            </w:pPr>
            <w:r>
              <w:rPr>
                <w:rFonts w:hint="eastAsia" w:ascii="楷体" w:hAnsi="楷体" w:eastAsia="楷体" w:cs="楷体"/>
                <w:sz w:val="24"/>
                <w:szCs w:val="24"/>
              </w:rPr>
              <w:t>培养学生的语言表达能力，增强学生的自信，学会分享、质疑和评价等高阶思维能力。</w:t>
            </w:r>
          </w:p>
        </w:tc>
      </w:tr>
    </w:tbl>
    <w:p>
      <w:pPr>
        <w:spacing w:line="360" w:lineRule="auto"/>
        <w:ind w:firstLine="472" w:firstLineChars="196"/>
        <w:rPr>
          <w:rFonts w:hint="eastAsia" w:ascii="楷体" w:hAnsi="楷体" w:eastAsia="楷体" w:cs="楷体"/>
          <w:b/>
          <w:sz w:val="24"/>
          <w:szCs w:val="24"/>
        </w:rPr>
      </w:pPr>
      <w:r>
        <w:rPr>
          <w:rFonts w:hint="eastAsia" w:ascii="楷体" w:hAnsi="楷体" w:eastAsia="楷体" w:cs="楷体"/>
          <w:b/>
          <w:sz w:val="24"/>
          <w:szCs w:val="24"/>
        </w:rPr>
        <w:t>拓展阅读：利用分解位移的方法推导向心加速度。</w:t>
      </w:r>
    </w:p>
    <w:p>
      <w:pPr>
        <w:spacing w:line="360" w:lineRule="auto"/>
        <w:ind w:firstLine="472" w:firstLineChars="196"/>
        <w:rPr>
          <w:rFonts w:hint="eastAsia" w:ascii="楷体" w:hAnsi="楷体" w:eastAsia="楷体" w:cs="楷体"/>
          <w:b/>
          <w:sz w:val="24"/>
          <w:szCs w:val="24"/>
        </w:rPr>
      </w:pPr>
      <w:r>
        <w:rPr>
          <w:rFonts w:hint="eastAsia" w:ascii="楷体" w:hAnsi="楷体" w:eastAsia="楷体" w:cs="楷体"/>
          <w:b/>
          <w:sz w:val="24"/>
          <w:szCs w:val="24"/>
        </w:rPr>
        <w:t>环节三：辨析与比较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228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rPr>
                <w:rFonts w:hint="eastAsia" w:ascii="楷体" w:hAnsi="楷体" w:eastAsia="楷体" w:cs="楷体"/>
                <w:sz w:val="24"/>
                <w:szCs w:val="24"/>
              </w:rPr>
            </w:pPr>
            <w:r>
              <w:rPr>
                <w:rFonts w:hint="eastAsia" w:ascii="楷体" w:hAnsi="楷体" w:eastAsia="楷体" w:cs="楷体"/>
                <w:sz w:val="24"/>
                <w:szCs w:val="24"/>
              </w:rPr>
              <w:t>学生活动</w:t>
            </w:r>
          </w:p>
        </w:tc>
        <w:tc>
          <w:tcPr>
            <w:tcW w:w="2285" w:type="dxa"/>
          </w:tcPr>
          <w:p>
            <w:pPr>
              <w:rPr>
                <w:rFonts w:hint="eastAsia" w:ascii="楷体" w:hAnsi="楷体" w:eastAsia="楷体" w:cs="楷体"/>
                <w:sz w:val="24"/>
                <w:szCs w:val="24"/>
              </w:rPr>
            </w:pPr>
            <w:r>
              <w:rPr>
                <w:rFonts w:hint="eastAsia" w:ascii="楷体" w:hAnsi="楷体" w:eastAsia="楷体" w:cs="楷体"/>
                <w:sz w:val="24"/>
                <w:szCs w:val="24"/>
              </w:rPr>
              <w:t>教师活动</w:t>
            </w:r>
          </w:p>
        </w:tc>
        <w:tc>
          <w:tcPr>
            <w:tcW w:w="2783" w:type="dxa"/>
          </w:tcPr>
          <w:p>
            <w:pPr>
              <w:rPr>
                <w:rFonts w:hint="eastAsia" w:ascii="楷体" w:hAnsi="楷体" w:eastAsia="楷体" w:cs="楷体"/>
                <w:sz w:val="24"/>
                <w:szCs w:val="24"/>
              </w:rPr>
            </w:pPr>
            <w:r>
              <w:rPr>
                <w:rFonts w:hint="eastAsia" w:ascii="楷体" w:hAnsi="楷体" w:eastAsia="楷体" w:cs="楷体"/>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Merge w:val="restart"/>
          </w:tcPr>
          <w:p>
            <w:pPr>
              <w:ind w:firstLine="720" w:firstLineChars="300"/>
              <w:rPr>
                <w:rFonts w:hint="eastAsia" w:ascii="楷体" w:hAnsi="楷体" w:eastAsia="楷体" w:cs="楷体"/>
                <w:sz w:val="24"/>
                <w:szCs w:val="24"/>
              </w:rPr>
            </w:pPr>
            <w:r>
              <w:rPr>
                <w:rFonts w:hint="eastAsia" w:ascii="楷体" w:hAnsi="楷体" w:eastAsia="楷体" w:cs="楷体"/>
                <w:sz w:val="24"/>
                <w:szCs w:val="24"/>
              </w:rPr>
              <w:t>讨论：（1）有人说，匀速圆周运动是匀变速曲线运动，这种说法是否正确？</w:t>
            </w:r>
          </w:p>
          <w:p>
            <w:pPr>
              <w:ind w:firstLine="600" w:firstLineChars="250"/>
              <w:rPr>
                <w:rFonts w:hint="eastAsia" w:ascii="楷体" w:hAnsi="楷体" w:eastAsia="楷体" w:cs="楷体"/>
                <w:sz w:val="24"/>
                <w:szCs w:val="24"/>
              </w:rPr>
            </w:pPr>
            <w:r>
              <w:rPr>
                <w:rFonts w:hint="eastAsia" w:ascii="楷体" w:hAnsi="楷体" w:eastAsia="楷体" w:cs="楷体"/>
                <w:sz w:val="24"/>
                <w:szCs w:val="24"/>
              </w:rPr>
              <w:t>（2）有人说向心加速度的大小与半径成反比，有人说成正比，你的看法是什么？</w:t>
            </w:r>
          </w:p>
        </w:tc>
        <w:tc>
          <w:tcPr>
            <w:tcW w:w="2285" w:type="dxa"/>
            <w:vMerge w:val="restart"/>
          </w:tcPr>
          <w:p>
            <w:pPr>
              <w:rPr>
                <w:rFonts w:hint="eastAsia" w:ascii="楷体" w:hAnsi="楷体" w:eastAsia="楷体" w:cs="楷体"/>
                <w:sz w:val="24"/>
                <w:szCs w:val="24"/>
              </w:rPr>
            </w:pPr>
            <w:r>
              <w:rPr>
                <w:rFonts w:hint="eastAsia" w:ascii="楷体" w:hAnsi="楷体" w:eastAsia="楷体" w:cs="楷体"/>
                <w:sz w:val="24"/>
                <w:szCs w:val="24"/>
              </w:rPr>
              <w:t>组织学生讨论</w:t>
            </w:r>
          </w:p>
          <w:p>
            <w:pPr>
              <w:rPr>
                <w:rFonts w:hint="eastAsia" w:ascii="楷体" w:hAnsi="楷体" w:eastAsia="楷体" w:cs="楷体"/>
                <w:sz w:val="24"/>
                <w:szCs w:val="24"/>
              </w:rPr>
            </w:pPr>
            <w:r>
              <w:rPr>
                <w:rFonts w:hint="eastAsia" w:ascii="楷体" w:hAnsi="楷体" w:eastAsia="楷体" w:cs="楷体"/>
                <w:sz w:val="24"/>
                <w:szCs w:val="24"/>
              </w:rPr>
              <w:t>及时对有困难的学生给予帮助。</w:t>
            </w:r>
          </w:p>
          <w:p>
            <w:pPr>
              <w:rPr>
                <w:rFonts w:hint="eastAsia" w:ascii="楷体" w:hAnsi="楷体" w:eastAsia="楷体" w:cs="楷体"/>
                <w:sz w:val="24"/>
                <w:szCs w:val="24"/>
              </w:rPr>
            </w:pPr>
            <w:r>
              <w:rPr>
                <w:rFonts w:hint="eastAsia" w:ascii="楷体" w:hAnsi="楷体" w:eastAsia="楷体" w:cs="楷体"/>
                <w:sz w:val="24"/>
                <w:szCs w:val="24"/>
              </w:rPr>
              <w:t>组织学生展示、交流，分享推导结果</w:t>
            </w:r>
          </w:p>
        </w:tc>
        <w:tc>
          <w:tcPr>
            <w:tcW w:w="2783" w:type="dxa"/>
          </w:tcPr>
          <w:p>
            <w:pPr>
              <w:rPr>
                <w:rFonts w:hint="eastAsia" w:ascii="楷体" w:hAnsi="楷体" w:eastAsia="楷体" w:cs="楷体"/>
                <w:sz w:val="24"/>
                <w:szCs w:val="24"/>
              </w:rPr>
            </w:pPr>
            <w:r>
              <w:rPr>
                <w:rFonts w:hint="eastAsia" w:ascii="楷体" w:hAnsi="楷体" w:eastAsia="楷体" w:cs="楷体"/>
                <w:sz w:val="24"/>
                <w:szCs w:val="24"/>
              </w:rPr>
              <w:t>认识到向心加速度是矢量，具有方向，匀速圆周运动是变加速曲线运动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86" w:type="dxa"/>
            <w:vMerge w:val="continue"/>
          </w:tcPr>
          <w:p>
            <w:pPr>
              <w:rPr>
                <w:rFonts w:hint="eastAsia" w:ascii="楷体" w:hAnsi="楷体" w:eastAsia="楷体" w:cs="楷体"/>
                <w:sz w:val="24"/>
                <w:szCs w:val="24"/>
              </w:rPr>
            </w:pPr>
          </w:p>
        </w:tc>
        <w:tc>
          <w:tcPr>
            <w:tcW w:w="2285" w:type="dxa"/>
            <w:vMerge w:val="continue"/>
          </w:tcPr>
          <w:p>
            <w:pPr>
              <w:rPr>
                <w:rFonts w:hint="eastAsia" w:ascii="楷体" w:hAnsi="楷体" w:eastAsia="楷体" w:cs="楷体"/>
                <w:sz w:val="24"/>
                <w:szCs w:val="24"/>
              </w:rPr>
            </w:pPr>
          </w:p>
        </w:tc>
        <w:tc>
          <w:tcPr>
            <w:tcW w:w="2783" w:type="dxa"/>
            <w:vMerge w:val="restart"/>
          </w:tcPr>
          <w:p>
            <w:pPr>
              <w:rPr>
                <w:rFonts w:hint="eastAsia" w:ascii="楷体" w:hAnsi="楷体" w:eastAsia="楷体" w:cs="楷体"/>
                <w:sz w:val="24"/>
                <w:szCs w:val="24"/>
              </w:rPr>
            </w:pPr>
            <w:r>
              <w:rPr>
                <w:rFonts w:hint="eastAsia" w:ascii="楷体" w:hAnsi="楷体" w:eastAsia="楷体" w:cs="楷体"/>
                <w:sz w:val="24"/>
                <w:szCs w:val="24"/>
              </w:rPr>
              <w:t>培养学生的语言表达能力，增强学生的自信，学会分享、质疑和评价等高阶思维能力。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left"/>
              <w:rPr>
                <w:rFonts w:hint="eastAsia" w:ascii="楷体" w:hAnsi="楷体" w:eastAsia="楷体" w:cs="楷体"/>
                <w:sz w:val="24"/>
                <w:szCs w:val="24"/>
              </w:rPr>
            </w:pPr>
            <w:r>
              <w:rPr>
                <w:rFonts w:hint="eastAsia" w:ascii="楷体" w:hAnsi="楷体" w:eastAsia="楷体" w:cs="楷体"/>
                <w:sz w:val="24"/>
                <w:szCs w:val="24"/>
              </w:rPr>
              <w:t>如图所示，比较图中A、B、C、D四点向心加速度的大小，其中AO</w:t>
            </w:r>
            <w:r>
              <w:rPr>
                <w:rFonts w:hint="eastAsia" w:ascii="楷体" w:hAnsi="楷体" w:eastAsia="楷体" w:cs="楷体"/>
                <w:sz w:val="24"/>
                <w:szCs w:val="24"/>
                <w:vertAlign w:val="subscript"/>
              </w:rPr>
              <w:t>1</w:t>
            </w:r>
            <w:r>
              <w:rPr>
                <w:rFonts w:hint="eastAsia" w:ascii="楷体" w:hAnsi="楷体" w:eastAsia="楷体" w:cs="楷体"/>
                <w:sz w:val="24"/>
                <w:szCs w:val="24"/>
              </w:rPr>
              <w:t>=2BO</w:t>
            </w:r>
            <w:r>
              <w:rPr>
                <w:rFonts w:hint="eastAsia" w:ascii="楷体" w:hAnsi="楷体" w:eastAsia="楷体" w:cs="楷体"/>
                <w:sz w:val="24"/>
                <w:szCs w:val="24"/>
                <w:vertAlign w:val="subscript"/>
              </w:rPr>
              <w:t>2</w:t>
            </w:r>
            <w:r>
              <w:rPr>
                <w:rFonts w:hint="eastAsia" w:ascii="楷体" w:hAnsi="楷体" w:eastAsia="楷体" w:cs="楷体"/>
                <w:sz w:val="24"/>
                <w:szCs w:val="24"/>
              </w:rPr>
              <w:t>，C、D为中点，摩擦轮不打滑。</w:t>
            </w:r>
            <w:r>
              <w:rPr>
                <w:rFonts w:hint="eastAsia" w:ascii="楷体" w:hAnsi="楷体" w:eastAsia="楷体" w:cs="楷体"/>
                <w:sz w:val="24"/>
                <w:szCs w:val="24"/>
              </w:rPr>
              <w:object>
                <v:shape id="_x0000_i1027" o:spt="75" type="#_x0000_t75" style="height:126.75pt;width:203.25pt;" o:ole="t" filled="f" o:preferrelative="t" stroked="f" coordsize="21600,21600">
                  <v:path/>
                  <v:fill on="f" focussize="0,0"/>
                  <v:stroke on="f" joinstyle="miter"/>
                  <v:imagedata r:id="rId11" o:title=""/>
                  <o:lock v:ext="edit" aspectratio="t"/>
                  <w10:wrap type="none"/>
                  <w10:anchorlock/>
                </v:shape>
                <o:OLEObject Type="Embed" ProgID="PBrush" ShapeID="_x0000_i1027" DrawAspect="Content" ObjectID="_1468075727" r:id="rId10">
                  <o:LockedField>false</o:LockedField>
                </o:OLEObject>
              </w:object>
            </w:r>
          </w:p>
        </w:tc>
        <w:tc>
          <w:tcPr>
            <w:tcW w:w="2285" w:type="dxa"/>
            <w:vMerge w:val="continue"/>
          </w:tcPr>
          <w:p>
            <w:pPr>
              <w:rPr>
                <w:rFonts w:hint="eastAsia" w:ascii="楷体" w:hAnsi="楷体" w:eastAsia="楷体" w:cs="楷体"/>
                <w:sz w:val="24"/>
                <w:szCs w:val="24"/>
              </w:rPr>
            </w:pPr>
          </w:p>
        </w:tc>
        <w:tc>
          <w:tcPr>
            <w:tcW w:w="2783" w:type="dxa"/>
            <w:vMerge w:val="continue"/>
          </w:tcPr>
          <w:p>
            <w:pPr>
              <w:rPr>
                <w:rFonts w:hint="eastAsia" w:ascii="楷体" w:hAnsi="楷体" w:eastAsia="楷体" w:cs="楷体"/>
                <w:sz w:val="24"/>
                <w:szCs w:val="24"/>
              </w:rPr>
            </w:pPr>
          </w:p>
        </w:tc>
      </w:tr>
    </w:tbl>
    <w:p>
      <w:pPr>
        <w:ind w:firstLine="480" w:firstLineChars="200"/>
        <w:rPr>
          <w:rFonts w:hint="eastAsia" w:ascii="楷体" w:hAnsi="楷体" w:eastAsia="楷体" w:cs="楷体"/>
          <w:sz w:val="24"/>
          <w:szCs w:val="24"/>
        </w:rPr>
      </w:pPr>
    </w:p>
    <w:p>
      <w:pPr>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六、作业布置</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1、比较推导向心加速度的三种方法优缺点，整理推导过程，再动手独立推导一遍。</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2、再思考，看看还有没有别的方法推导出向心加速度公式。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3、优化检测卷P15第5-6题，预习教材《向心力》部分。</w:t>
      </w:r>
    </w:p>
    <w:p>
      <w:pPr>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七：教学反思</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通过实际教学，发现绝大多数学生能够在老师的提示及同学的帮助下快速地推导出向心加速度公式，加深了对向心加速度这一公式的理解，促进了学生对运动合成分解这一等效思想的理解，丰富和扩大了学生原有的知识结构，增强了科学推理和论证的能力。对学优生来讲，今后还要加强理论探索能力的培养，提倡独立地开展研究。</w:t>
      </w:r>
    </w:p>
    <w:p>
      <w:pPr>
        <w:ind w:firstLine="482" w:firstLineChars="200"/>
        <w:rPr>
          <w:rFonts w:hint="eastAsia" w:ascii="楷体" w:hAnsi="楷体" w:eastAsia="楷体" w:cs="楷体"/>
          <w:b/>
          <w:sz w:val="24"/>
          <w:szCs w:val="24"/>
        </w:rPr>
      </w:pPr>
      <w:r>
        <w:rPr>
          <w:rFonts w:hint="eastAsia" w:ascii="楷体" w:hAnsi="楷体" w:eastAsia="楷体" w:cs="楷体"/>
          <w:b/>
          <w:sz w:val="24"/>
          <w:szCs w:val="24"/>
        </w:rPr>
        <mc:AlternateContent>
          <mc:Choice Requires="wps">
            <w:drawing>
              <wp:anchor distT="0" distB="0" distL="114300" distR="114300" simplePos="0" relativeHeight="251662336" behindDoc="0" locked="0" layoutInCell="1" allowOverlap="1">
                <wp:simplePos x="0" y="0"/>
                <wp:positionH relativeFrom="column">
                  <wp:posOffset>1457325</wp:posOffset>
                </wp:positionH>
                <wp:positionV relativeFrom="paragraph">
                  <wp:posOffset>180340</wp:posOffset>
                </wp:positionV>
                <wp:extent cx="4200525" cy="2114550"/>
                <wp:effectExtent l="0" t="0" r="28575" b="19050"/>
                <wp:wrapNone/>
                <wp:docPr id="50" name="圆角矩形 50"/>
                <wp:cNvGraphicFramePr/>
                <a:graphic xmlns:a="http://schemas.openxmlformats.org/drawingml/2006/main">
                  <a:graphicData uri="http://schemas.microsoft.com/office/word/2010/wordprocessingShape">
                    <wps:wsp>
                      <wps:cNvSpPr/>
                      <wps:spPr>
                        <a:xfrm>
                          <a:off x="0" y="0"/>
                          <a:ext cx="4200525" cy="2114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color w:val="000000" w:themeColor="text1"/>
                                <w14:textFill>
                                  <w14:solidFill>
                                    <w14:schemeClr w14:val="tx1"/>
                                  </w14:solidFill>
                                </w14:textFill>
                              </w:rPr>
                            </w:pPr>
                            <w:r>
                              <w:rPr>
                                <w:rFonts w:hint="eastAsia"/>
                              </w:rPr>
                              <w:t>匀束</w:t>
                            </w:r>
                            <w:r>
                              <w:rPr>
                                <w:rFonts w:hint="eastAsia"/>
                                <w:b/>
                                <w:color w:val="000000" w:themeColor="text1"/>
                                <w14:textFill>
                                  <w14:solidFill>
                                    <w14:schemeClr w14:val="tx1"/>
                                  </w14:solidFill>
                                </w14:textFill>
                              </w:rPr>
                              <w:t>圆周运动的向心加速度</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用加速度定义推导</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用正交分解法（类平抛运动）推导</w:t>
                            </w:r>
                          </w:p>
                          <w:p>
                            <w:pPr>
                              <w:pStyle w:val="12"/>
                              <w:ind w:left="360"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公式：</w:t>
                            </w:r>
                            <m:oMath>
                              <m:r>
                                <m:rPr>
                                  <m:sty m:val="p"/>
                                </m:rPr>
                                <w:rPr>
                                  <w:rFonts w:ascii="Cambria Math" w:hAnsi="Cambria Math"/>
                                  <w:color w:val="000000" w:themeColor="text1"/>
                                  <w14:textFill>
                                    <w14:solidFill>
                                      <w14:schemeClr w14:val="tx1"/>
                                    </w14:solidFill>
                                  </w14:textFill>
                                </w:rPr>
                                <m:t>a=ωv=</m:t>
                              </m:r>
                              <m:f>
                                <m:fPr>
                                  <m:ctrlPr>
                                    <w:rPr>
                                      <w:rFonts w:ascii="Cambria Math" w:hAnsi="Cambria Math"/>
                                      <w:color w:val="000000" w:themeColor="text1"/>
                                      <w14:textFill>
                                        <w14:solidFill>
                                          <w14:schemeClr w14:val="tx1"/>
                                        </w14:solidFill>
                                      </w14:textFill>
                                    </w:rPr>
                                  </m:ctrlPr>
                                </m:fPr>
                                <m:num>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v</m:t>
                                      </m:r>
                                      <m:ctrlPr>
                                        <w:rPr>
                                          <w:rFonts w:ascii="Cambria Math" w:hAnsi="Cambria Math"/>
                                          <w:i/>
                                          <w:color w:val="000000" w:themeColor="text1"/>
                                          <w14:textFill>
                                            <w14:solidFill>
                                              <w14:schemeClr w14:val="tx1"/>
                                            </w14:solidFill>
                                          </w14:textFill>
                                        </w:rPr>
                                      </m:ctrlPr>
                                    </m:e>
                                    <m:sup>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sup>
                                  </m:sSup>
                                  <m:ctrlPr>
                                    <w:rPr>
                                      <w:rFonts w:ascii="Cambria Math" w:hAnsi="Cambria Math"/>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m:t>
                              </m:r>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ω</m:t>
                                  </m:r>
                                  <m:ctrlPr>
                                    <w:rPr>
                                      <w:rFonts w:ascii="Cambria Math" w:hAnsi="Cambria Math"/>
                                      <w:i/>
                                      <w:color w:val="000000" w:themeColor="text1"/>
                                      <w14:textFill>
                                        <w14:solidFill>
                                          <w14:schemeClr w14:val="tx1"/>
                                        </w14:solidFill>
                                      </w14:textFill>
                                    </w:rPr>
                                  </m:ctrlPr>
                                </m:e>
                                <m:sup>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sup>
                              </m:sSup>
                              <m:r>
                                <m:rPr/>
                                <w:rPr>
                                  <w:rFonts w:ascii="Cambria Math" w:hAnsi="Cambria Math"/>
                                  <w:color w:val="000000" w:themeColor="text1"/>
                                  <w14:textFill>
                                    <w14:solidFill>
                                      <w14:schemeClr w14:val="tx1"/>
                                    </w14:solidFill>
                                  </w14:textFill>
                                </w:rPr>
                                <m:t>r</m:t>
                              </m:r>
                            </m:oMath>
                          </w:p>
                          <w:p>
                            <w:pPr>
                              <w:pStyle w:val="12"/>
                              <w:ind w:left="360"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向心加速度是矢量，方向始终指向圆心。</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拓展阅读：</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公式应用</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科学方法：微元法和等效替代（运动的分解合成）的思想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4.75pt;margin-top:14.2pt;height:166.5pt;width:330.75pt;z-index:251662336;v-text-anchor:middle;mso-width-relative:page;mso-height-relative:page;" filled="f" stroked="t" coordsize="21600,21600" arcsize="0.166666666666667" o:gfxdata="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aL4JjaAAAACgEAAA8AAAAA&#10;AAAAAQAgAAAAIgAAAGRycy9kb3ducmV2LnhtbFBLAQIUABQAAAAIAIdO4kAFLPMehAIAAO4EAAAO&#10;AAAAAAAAAAEAIAAAACkBAABkcnMvZTJvRG9jLnhtbFBLBQYAAAAABgAGAFkBAAAfBgAAAAA=&#10;">
                <v:fill on="f" focussize="0,0"/>
                <v:stroke weight="2pt" color="#385D8A [3204]" joinstyle="round"/>
                <v:imagedata o:title=""/>
                <o:lock v:ext="edit" aspectratio="f"/>
                <v:textbox>
                  <w:txbxContent>
                    <w:p>
                      <w:pPr>
                        <w:jc w:val="center"/>
                        <w:rPr>
                          <w:b/>
                          <w:color w:val="000000" w:themeColor="text1"/>
                          <w14:textFill>
                            <w14:solidFill>
                              <w14:schemeClr w14:val="tx1"/>
                            </w14:solidFill>
                          </w14:textFill>
                        </w:rPr>
                      </w:pPr>
                      <w:r>
                        <w:rPr>
                          <w:rFonts w:hint="eastAsia"/>
                        </w:rPr>
                        <w:t>匀束</w:t>
                      </w:r>
                      <w:r>
                        <w:rPr>
                          <w:rFonts w:hint="eastAsia"/>
                          <w:b/>
                          <w:color w:val="000000" w:themeColor="text1"/>
                          <w14:textFill>
                            <w14:solidFill>
                              <w14:schemeClr w14:val="tx1"/>
                            </w14:solidFill>
                          </w14:textFill>
                        </w:rPr>
                        <w:t>圆周运动的向心加速度</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用加速度定义推导</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用正交分解法（类平抛运动）推导</w:t>
                      </w:r>
                    </w:p>
                    <w:p>
                      <w:pPr>
                        <w:pStyle w:val="12"/>
                        <w:ind w:left="360"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公式：</w:t>
                      </w:r>
                      <m:oMath>
                        <m:r>
                          <m:rPr>
                            <m:sty m:val="p"/>
                          </m:rPr>
                          <w:rPr>
                            <w:rFonts w:ascii="Cambria Math" w:hAnsi="Cambria Math"/>
                            <w:color w:val="000000" w:themeColor="text1"/>
                            <w14:textFill>
                              <w14:solidFill>
                                <w14:schemeClr w14:val="tx1"/>
                              </w14:solidFill>
                            </w14:textFill>
                          </w:rPr>
                          <m:t>a=ωv=</m:t>
                        </m:r>
                        <m:f>
                          <m:fPr>
                            <m:ctrlPr>
                              <w:rPr>
                                <w:rFonts w:ascii="Cambria Math" w:hAnsi="Cambria Math"/>
                                <w:color w:val="000000" w:themeColor="text1"/>
                                <w14:textFill>
                                  <w14:solidFill>
                                    <w14:schemeClr w14:val="tx1"/>
                                  </w14:solidFill>
                                </w14:textFill>
                              </w:rPr>
                            </m:ctrlPr>
                          </m:fPr>
                          <m:num>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v</m:t>
                                </m:r>
                                <m:ctrlPr>
                                  <w:rPr>
                                    <w:rFonts w:ascii="Cambria Math" w:hAnsi="Cambria Math"/>
                                    <w:i/>
                                    <w:color w:val="000000" w:themeColor="text1"/>
                                    <w14:textFill>
                                      <w14:solidFill>
                                        <w14:schemeClr w14:val="tx1"/>
                                      </w14:solidFill>
                                    </w14:textFill>
                                  </w:rPr>
                                </m:ctrlPr>
                              </m:e>
                              <m:sup>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sup>
                            </m:sSup>
                            <m:ctrlPr>
                              <w:rPr>
                                <w:rFonts w:ascii="Cambria Math" w:hAnsi="Cambria Math"/>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m:t>
                        </m:r>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ω</m:t>
                            </m:r>
                            <m:ctrlPr>
                              <w:rPr>
                                <w:rFonts w:ascii="Cambria Math" w:hAnsi="Cambria Math"/>
                                <w:i/>
                                <w:color w:val="000000" w:themeColor="text1"/>
                                <w14:textFill>
                                  <w14:solidFill>
                                    <w14:schemeClr w14:val="tx1"/>
                                  </w14:solidFill>
                                </w14:textFill>
                              </w:rPr>
                            </m:ctrlPr>
                          </m:e>
                          <m:sup>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sup>
                        </m:sSup>
                        <m:r>
                          <m:rPr/>
                          <w:rPr>
                            <w:rFonts w:ascii="Cambria Math" w:hAnsi="Cambria Math"/>
                            <w:color w:val="000000" w:themeColor="text1"/>
                            <w14:textFill>
                              <w14:solidFill>
                                <w14:schemeClr w14:val="tx1"/>
                              </w14:solidFill>
                            </w14:textFill>
                          </w:rPr>
                          <m:t>r</m:t>
                        </m:r>
                      </m:oMath>
                    </w:p>
                    <w:p>
                      <w:pPr>
                        <w:pStyle w:val="12"/>
                        <w:ind w:left="360"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向心加速度是矢量，方向始终指向圆心。</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拓展阅读：</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公式应用</w:t>
                      </w:r>
                    </w:p>
                    <w:p>
                      <w:pPr>
                        <w:pStyle w:val="12"/>
                        <w:numPr>
                          <w:ilvl w:val="0"/>
                          <w:numId w:val="1"/>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科学方法：微元法和等效替代（运动的分解合成）的思想</w:t>
                      </w:r>
                    </w:p>
                  </w:txbxContent>
                </v:textbox>
              </v:roundrect>
            </w:pict>
          </mc:Fallback>
        </mc:AlternateContent>
      </w:r>
      <w:r>
        <w:rPr>
          <w:rFonts w:hint="eastAsia" w:ascii="楷体" w:hAnsi="楷体" w:eastAsia="楷体" w:cs="楷体"/>
          <w:b/>
          <w:sz w:val="24"/>
          <w:szCs w:val="24"/>
        </w:rPr>
        <w:t>八：板书设计</w:t>
      </w:r>
    </w:p>
    <w:p>
      <w:pPr>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    </w:t>
      </w: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r>
        <w:rPr>
          <w:rFonts w:hint="eastAsia" w:ascii="楷体" w:hAnsi="楷体" w:eastAsia="楷体" w:cs="楷体"/>
          <w:b/>
          <w:sz w:val="24"/>
          <w:szCs w:val="24"/>
        </w:rPr>
        <w:t>九：教学资源</w:t>
      </w:r>
    </w:p>
    <w:p>
      <w:pPr>
        <w:ind w:firstLine="482" w:firstLineChars="200"/>
        <w:rPr>
          <w:rFonts w:hint="eastAsia" w:ascii="楷体" w:hAnsi="楷体" w:eastAsia="楷体" w:cs="楷体"/>
          <w:b/>
          <w:sz w:val="24"/>
          <w:szCs w:val="24"/>
        </w:rPr>
      </w:pPr>
      <w:r>
        <w:rPr>
          <w:rFonts w:hint="eastAsia" w:ascii="楷体" w:hAnsi="楷体" w:eastAsia="楷体" w:cs="楷体"/>
          <w:b/>
          <w:sz w:val="24"/>
          <w:szCs w:val="24"/>
        </w:rPr>
        <w:t>推导方法一：用加速度定义推导</w:t>
      </w:r>
    </w:p>
    <w:p>
      <w:pPr>
        <w:ind w:firstLine="480" w:firstLineChars="200"/>
        <w:rPr>
          <w:rFonts w:hint="eastAsia" w:ascii="楷体" w:hAnsi="楷体" w:eastAsia="楷体" w:cs="楷体"/>
          <w:sz w:val="24"/>
          <w:szCs w:val="24"/>
        </w:rPr>
      </w:pPr>
      <w:r>
        <w:rPr>
          <w:rFonts w:hint="eastAsia" w:ascii="楷体" w:hAnsi="楷体" w:eastAsia="楷体" w:cs="楷体"/>
          <w:sz w:val="24"/>
          <w:szCs w:val="24"/>
        </w:rPr>
        <mc:AlternateContent>
          <mc:Choice Requires="wpg">
            <w:drawing>
              <wp:anchor distT="0" distB="0" distL="114300" distR="114300" simplePos="0" relativeHeight="251660288" behindDoc="1" locked="0" layoutInCell="1" allowOverlap="1">
                <wp:simplePos x="0" y="0"/>
                <wp:positionH relativeFrom="column">
                  <wp:posOffset>4686300</wp:posOffset>
                </wp:positionH>
                <wp:positionV relativeFrom="paragraph">
                  <wp:posOffset>17145</wp:posOffset>
                </wp:positionV>
                <wp:extent cx="1335405" cy="1312545"/>
                <wp:effectExtent l="0" t="0" r="0" b="20955"/>
                <wp:wrapTight wrapText="bothSides">
                  <wp:wrapPolygon>
                    <wp:start x="13558" y="0"/>
                    <wp:lineTo x="5238" y="4075"/>
                    <wp:lineTo x="5238" y="5643"/>
                    <wp:lineTo x="3081" y="7210"/>
                    <wp:lineTo x="0" y="10345"/>
                    <wp:lineTo x="0" y="17556"/>
                    <wp:lineTo x="3081" y="20691"/>
                    <wp:lineTo x="4622" y="21631"/>
                    <wp:lineTo x="4930" y="21631"/>
                    <wp:lineTo x="10476" y="21631"/>
                    <wp:lineTo x="13250" y="20691"/>
                    <wp:lineTo x="16639" y="15675"/>
                    <wp:lineTo x="20645" y="11286"/>
                    <wp:lineTo x="21261" y="9091"/>
                    <wp:lineTo x="19412" y="7837"/>
                    <wp:lineTo x="12633" y="5643"/>
                    <wp:lineTo x="16023" y="5643"/>
                    <wp:lineTo x="18796" y="3135"/>
                    <wp:lineTo x="18488" y="0"/>
                    <wp:lineTo x="13558" y="0"/>
                  </wp:wrapPolygon>
                </wp:wrapTight>
                <wp:docPr id="37" name="组合 38"/>
                <wp:cNvGraphicFramePr/>
                <a:graphic xmlns:a="http://schemas.openxmlformats.org/drawingml/2006/main">
                  <a:graphicData uri="http://schemas.microsoft.com/office/word/2010/wordprocessingGroup">
                    <wpg:wgp>
                      <wpg:cNvGrpSpPr/>
                      <wpg:grpSpPr>
                        <a:xfrm>
                          <a:off x="0" y="0"/>
                          <a:ext cx="1335405" cy="1312545"/>
                          <a:chOff x="0" y="0"/>
                          <a:chExt cx="2104" cy="2067"/>
                        </a:xfrm>
                      </wpg:grpSpPr>
                      <wps:wsp>
                        <wps:cNvPr id="38" name="椭圆 39"/>
                        <wps:cNvSpPr>
                          <a:spLocks noChangeArrowheads="1"/>
                        </wps:cNvSpPr>
                        <wps:spPr bwMode="auto">
                          <a:xfrm>
                            <a:off x="0" y="595"/>
                            <a:ext cx="1499" cy="1472"/>
                          </a:xfrm>
                          <a:prstGeom prst="ellipse">
                            <a:avLst/>
                          </a:prstGeom>
                          <a:noFill/>
                          <a:ln w="9525" cap="flat" cmpd="sng">
                            <a:solidFill>
                              <a:srgbClr val="000000"/>
                            </a:solidFill>
                            <a:round/>
                          </a:ln>
                          <a:effectLst/>
                        </wps:spPr>
                        <wps:bodyPr rot="0" vert="horz" wrap="square" lIns="91440" tIns="45720" rIns="91440" bIns="45720" anchor="ctr" anchorCtr="0" upright="1">
                          <a:noAutofit/>
                        </wps:bodyPr>
                      </wps:wsp>
                      <wps:wsp>
                        <wps:cNvPr id="39" name="文本框 40"/>
                        <wps:cNvSpPr txBox="1">
                          <a:spLocks noChangeArrowheads="1"/>
                        </wps:cNvSpPr>
                        <wps:spPr bwMode="auto">
                          <a:xfrm>
                            <a:off x="522" y="322"/>
                            <a:ext cx="215" cy="456"/>
                          </a:xfrm>
                          <a:prstGeom prst="rect">
                            <a:avLst/>
                          </a:prstGeom>
                          <a:noFill/>
                          <a:ln>
                            <a:noFill/>
                          </a:ln>
                          <a:effectLst/>
                        </wps:spPr>
                        <wps:txbx>
                          <w:txbxContent>
                            <w:p>
                              <w:r>
                                <w:t>O</w:t>
                              </w:r>
                            </w:p>
                          </w:txbxContent>
                        </wps:txbx>
                        <wps:bodyPr rot="0" vert="horz" wrap="square" lIns="91440" tIns="45720" rIns="91440" bIns="45720" anchor="t" anchorCtr="0" upright="1">
                          <a:spAutoFit/>
                        </wps:bodyPr>
                      </wps:wsp>
                      <wps:wsp>
                        <wps:cNvPr id="40" name="文本框 41"/>
                        <wps:cNvSpPr txBox="1">
                          <a:spLocks noChangeArrowheads="1"/>
                        </wps:cNvSpPr>
                        <wps:spPr bwMode="auto">
                          <a:xfrm>
                            <a:off x="1397" y="732"/>
                            <a:ext cx="707" cy="456"/>
                          </a:xfrm>
                          <a:prstGeom prst="rect">
                            <a:avLst/>
                          </a:prstGeom>
                          <a:noFill/>
                          <a:ln>
                            <a:noFill/>
                          </a:ln>
                          <a:effectLst/>
                        </wps:spPr>
                        <wps:txbx>
                          <w:txbxContent>
                            <w:p>
                              <w:pPr>
                                <w:jc w:val="center"/>
                              </w:pPr>
                              <w:r>
                                <w:rPr>
                                  <w:rFonts w:hint="eastAsia"/>
                                </w:rPr>
                                <w:t>V</w:t>
                              </w:r>
                              <w:r>
                                <w:rPr>
                                  <w:rFonts w:hint="eastAsia"/>
                                  <w:vertAlign w:val="subscript"/>
                                </w:rPr>
                                <w:t>末</w:t>
                              </w:r>
                            </w:p>
                          </w:txbxContent>
                        </wps:txbx>
                        <wps:bodyPr rot="0" vert="horz" wrap="square" lIns="91440" tIns="45720" rIns="91440" bIns="45720" anchor="t" anchorCtr="0" upright="1">
                          <a:noAutofit/>
                        </wps:bodyPr>
                      </wps:wsp>
                      <wps:wsp>
                        <wps:cNvPr id="41" name="文本框 42"/>
                        <wps:cNvSpPr txBox="1">
                          <a:spLocks noChangeArrowheads="1"/>
                        </wps:cNvSpPr>
                        <wps:spPr bwMode="auto">
                          <a:xfrm>
                            <a:off x="1246" y="0"/>
                            <a:ext cx="662" cy="456"/>
                          </a:xfrm>
                          <a:prstGeom prst="rect">
                            <a:avLst/>
                          </a:prstGeom>
                          <a:noFill/>
                          <a:ln>
                            <a:noFill/>
                          </a:ln>
                          <a:effectLst/>
                        </wps:spPr>
                        <wps:txbx>
                          <w:txbxContent>
                            <w:p>
                              <w:r>
                                <w:rPr>
                                  <w:rFonts w:hint="eastAsia"/>
                                </w:rPr>
                                <w:t>V</w:t>
                              </w:r>
                              <w:r>
                                <w:rPr>
                                  <w:rFonts w:hint="eastAsia"/>
                                  <w:vertAlign w:val="subscript"/>
                                </w:rPr>
                                <w:t>初</w:t>
                              </w:r>
                            </w:p>
                          </w:txbxContent>
                        </wps:txbx>
                        <wps:bodyPr rot="0" vert="horz" wrap="square" lIns="91440" tIns="45720" rIns="91440" bIns="45720" anchor="t" anchorCtr="0" upright="1">
                          <a:noAutofit/>
                        </wps:bodyPr>
                      </wps:wsp>
                      <wps:wsp>
                        <wps:cNvPr id="42" name="文本框 43"/>
                        <wps:cNvSpPr txBox="1">
                          <a:spLocks noChangeArrowheads="1"/>
                        </wps:cNvSpPr>
                        <wps:spPr bwMode="auto">
                          <a:xfrm>
                            <a:off x="658" y="1370"/>
                            <a:ext cx="214" cy="456"/>
                          </a:xfrm>
                          <a:prstGeom prst="rect">
                            <a:avLst/>
                          </a:prstGeom>
                          <a:noFill/>
                          <a:ln>
                            <a:noFill/>
                          </a:ln>
                          <a:effectLst/>
                        </wps:spPr>
                        <wps:txbx>
                          <w:txbxContent>
                            <w:p>
                              <w:r>
                                <w:t>C</w:t>
                              </w:r>
                            </w:p>
                          </w:txbxContent>
                        </wps:txbx>
                        <wps:bodyPr rot="0" vert="horz" wrap="square" lIns="91440" tIns="45720" rIns="91440" bIns="45720" anchor="t" anchorCtr="0" upright="1">
                          <a:spAutoFit/>
                        </wps:bodyPr>
                      </wps:wsp>
                      <wps:wsp>
                        <wps:cNvPr id="43" name="直线 44"/>
                        <wps:cNvCnPr/>
                        <wps:spPr bwMode="auto">
                          <a:xfrm flipV="1">
                            <a:off x="716" y="560"/>
                            <a:ext cx="502" cy="24"/>
                          </a:xfrm>
                          <a:prstGeom prst="line">
                            <a:avLst/>
                          </a:prstGeom>
                          <a:noFill/>
                          <a:ln w="19050" cap="flat" cmpd="sng">
                            <a:solidFill>
                              <a:srgbClr val="000000"/>
                            </a:solidFill>
                            <a:prstDash val="dash"/>
                            <a:round/>
                            <a:tailEnd type="triangle" w="med" len="med"/>
                          </a:ln>
                        </wps:spPr>
                        <wps:bodyPr/>
                      </wps:wsp>
                      <wps:wsp>
                        <wps:cNvPr id="44" name="直线 45"/>
                        <wps:cNvCnPr/>
                        <wps:spPr bwMode="auto">
                          <a:xfrm>
                            <a:off x="703" y="573"/>
                            <a:ext cx="11" cy="669"/>
                          </a:xfrm>
                          <a:prstGeom prst="line">
                            <a:avLst/>
                          </a:prstGeom>
                          <a:noFill/>
                          <a:ln w="22225" cap="flat" cmpd="sng">
                            <a:solidFill>
                              <a:srgbClr val="000000"/>
                            </a:solidFill>
                            <a:prstDash val="dash"/>
                            <a:round/>
                          </a:ln>
                        </wps:spPr>
                        <wps:bodyPr/>
                      </wps:wsp>
                      <wps:wsp>
                        <wps:cNvPr id="45" name="直线 46"/>
                        <wps:cNvCnPr/>
                        <wps:spPr bwMode="auto">
                          <a:xfrm flipV="1">
                            <a:off x="724" y="865"/>
                            <a:ext cx="572" cy="312"/>
                          </a:xfrm>
                          <a:prstGeom prst="line">
                            <a:avLst/>
                          </a:prstGeom>
                          <a:noFill/>
                          <a:ln w="15875" cap="flat" cmpd="sng">
                            <a:solidFill>
                              <a:srgbClr val="000000"/>
                            </a:solidFill>
                            <a:prstDash val="dash"/>
                            <a:round/>
                          </a:ln>
                        </wps:spPr>
                        <wps:bodyPr/>
                      </wps:wsp>
                      <wps:wsp>
                        <wps:cNvPr id="46" name="直线 47"/>
                        <wps:cNvCnPr/>
                        <wps:spPr bwMode="auto">
                          <a:xfrm>
                            <a:off x="1308" y="845"/>
                            <a:ext cx="345" cy="390"/>
                          </a:xfrm>
                          <a:prstGeom prst="line">
                            <a:avLst/>
                          </a:prstGeom>
                          <a:noFill/>
                          <a:ln w="9525" cmpd="sng">
                            <a:solidFill>
                              <a:srgbClr val="000000"/>
                            </a:solidFill>
                            <a:round/>
                            <a:tailEnd type="triangle" w="med" len="med"/>
                          </a:ln>
                        </wps:spPr>
                        <wps:bodyPr/>
                      </wps:wsp>
                      <wps:wsp>
                        <wps:cNvPr id="47" name="直线 48"/>
                        <wps:cNvCnPr/>
                        <wps:spPr bwMode="auto">
                          <a:xfrm>
                            <a:off x="693" y="605"/>
                            <a:ext cx="360" cy="285"/>
                          </a:xfrm>
                          <a:prstGeom prst="line">
                            <a:avLst/>
                          </a:prstGeom>
                          <a:noFill/>
                          <a:ln w="9525" cmpd="sng">
                            <a:solidFill>
                              <a:srgbClr val="000000"/>
                            </a:solidFill>
                            <a:round/>
                            <a:tailEnd type="triangle" w="med" len="med"/>
                          </a:ln>
                        </wps:spPr>
                        <wps:bodyPr/>
                      </wps:wsp>
                      <wps:wsp>
                        <wps:cNvPr id="48" name="直线 49"/>
                        <wps:cNvCnPr/>
                        <wps:spPr bwMode="auto">
                          <a:xfrm flipH="1">
                            <a:off x="1068" y="561"/>
                            <a:ext cx="134" cy="345"/>
                          </a:xfrm>
                          <a:prstGeom prst="line">
                            <a:avLst/>
                          </a:prstGeom>
                          <a:noFill/>
                          <a:ln w="9525" cmpd="sng">
                            <a:solidFill>
                              <a:srgbClr val="000000"/>
                            </a:solidFill>
                            <a:round/>
                            <a:tailEnd type="triangle" w="med" len="med"/>
                          </a:ln>
                        </wps:spPr>
                        <wps:bodyPr/>
                      </wps:wsp>
                      <wps:wsp>
                        <wps:cNvPr id="49" name="直线 50"/>
                        <wps:cNvCnPr/>
                        <wps:spPr bwMode="auto">
                          <a:xfrm>
                            <a:off x="738" y="605"/>
                            <a:ext cx="405" cy="135"/>
                          </a:xfrm>
                          <a:prstGeom prst="line">
                            <a:avLst/>
                          </a:prstGeom>
                          <a:noFill/>
                          <a:ln w="9525" cap="flat" cmpd="sng">
                            <a:solidFill>
                              <a:srgbClr val="000000"/>
                            </a:solidFill>
                            <a:prstDash val="dash"/>
                            <a:round/>
                          </a:ln>
                        </wps:spPr>
                        <wps:bodyPr/>
                      </wps:wsp>
                    </wpg:wgp>
                  </a:graphicData>
                </a:graphic>
              </wp:anchor>
            </w:drawing>
          </mc:Choice>
          <mc:Fallback>
            <w:pict>
              <v:group id="组合 38" o:spid="_x0000_s1026" o:spt="203" style="position:absolute;left:0pt;margin-left:369pt;margin-top:1.35pt;height:103.35pt;width:105.15pt;mso-wrap-distance-left:9pt;mso-wrap-distance-right:9pt;z-index:-251656192;mso-width-relative:page;mso-height-relative:page;" coordsize="2104,2067" wrapcoords="13558 0 5238 4075 5238 5643 3081 7210 0 10345 0 17556 3081 20691 4622 21631 4930 21631 10476 21631 13250 20691 16639 15675 20645 11286 21261 9091 19412 7837 12633 5643 16023 5643 18796 3135 18488 0 13558 0" o:gfxdata="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9KqRzNoAAAAJAQAADwAAAAAAAAABACAAAAAiAAAAZHJzL2Rvd25yZXYueG1sUEsBAhQAFAAAAAgA&#10;h07iQA2syewIBQAAZBsAAA4AAAAAAAAAAQAgAAAAKQEAAGRycy9lMm9Eb2MueG1sUEsFBgAAAAAG&#10;AAYAWQEAAKMIAAAAAA==&#10;">
                <o:lock v:ext="edit" aspectratio="f"/>
                <v:shape id="椭圆 39" o:spid="_x0000_s1026" o:spt="3" type="#_x0000_t3" style="position:absolute;left:0;top:595;height:1472;width:1499;v-text-anchor:middle;" filled="f" stroked="t" coordsize="21600,21600" o:gfxdata="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LwK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40" o:spid="_x0000_s1026" o:spt="202" type="#_x0000_t202" style="position:absolute;left:522;top:322;height:456;width:21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r>
                          <w:t>O</w:t>
                        </w:r>
                      </w:p>
                    </w:txbxContent>
                  </v:textbox>
                </v:shape>
                <v:shape id="文本框 41" o:spid="_x0000_s1026" o:spt="202" type="#_x0000_t202" style="position:absolute;left:1397;top:732;height:456;width:707;"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pPr>
                        <w:r>
                          <w:rPr>
                            <w:rFonts w:hint="eastAsia"/>
                          </w:rPr>
                          <w:t>V</w:t>
                        </w:r>
                        <w:r>
                          <w:rPr>
                            <w:rFonts w:hint="eastAsia"/>
                            <w:vertAlign w:val="subscript"/>
                          </w:rPr>
                          <w:t>末</w:t>
                        </w:r>
                      </w:p>
                    </w:txbxContent>
                  </v:textbox>
                </v:shape>
                <v:shape id="文本框 42" o:spid="_x0000_s1026" o:spt="202" type="#_x0000_t202" style="position:absolute;left:1246;top:0;height:456;width:662;"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V</w:t>
                        </w:r>
                        <w:r>
                          <w:rPr>
                            <w:rFonts w:hint="eastAsia"/>
                            <w:vertAlign w:val="subscript"/>
                          </w:rPr>
                          <w:t>初</w:t>
                        </w:r>
                      </w:p>
                    </w:txbxContent>
                  </v:textbox>
                </v:shape>
                <v:shape id="文本框 43" o:spid="_x0000_s1026" o:spt="202" type="#_x0000_t202" style="position:absolute;left:658;top:1370;height:456;width:214;"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C</w:t>
                        </w:r>
                      </w:p>
                    </w:txbxContent>
                  </v:textbox>
                </v:shape>
                <v:line id="直线 44" o:spid="_x0000_s1026" o:spt="20" style="position:absolute;left:716;top:560;flip:y;height:24;width:502;" filled="f" stroked="t" coordsize="21600,21600" o:gfxdata="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PdvJvQAA&#10;ANsAAAAPAAAAAAAAAAEAIAAAACIAAABkcnMvZG93bnJldi54bWxQSwECFAAUAAAACACHTuJAMy8F&#10;njsAAAA5AAAAEAAAAAAAAAABACAAAAAMAQAAZHJzL3NoYXBleG1sLnhtbFBLBQYAAAAABgAGAFsB&#10;AAC2AwAAAAA=&#10;">
                  <v:fill on="f" focussize="0,0"/>
                  <v:stroke weight="1.5pt" color="#000000" joinstyle="round" dashstyle="dash" endarrow="block"/>
                  <v:imagedata o:title=""/>
                  <o:lock v:ext="edit" aspectratio="f"/>
                </v:line>
                <v:line id="直线 45" o:spid="_x0000_s1026" o:spt="20" style="position:absolute;left:703;top:573;height:669;width:11;" filled="f" stroked="t" coordsize="21600,21600" o:gfxdata="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qo74A&#10;AADbAAAADwAAAAAAAAABACAAAAAiAAAAZHJzL2Rvd25yZXYueG1sUEsBAhQAFAAAAAgAh07iQDMv&#10;BZ47AAAAOQAAABAAAAAAAAAAAQAgAAAADQEAAGRycy9zaGFwZXhtbC54bWxQSwUGAAAAAAYABgBb&#10;AQAAtwMAAAAA&#10;">
                  <v:fill on="f" focussize="0,0"/>
                  <v:stroke weight="1.75pt" color="#000000" joinstyle="round" dashstyle="dash"/>
                  <v:imagedata o:title=""/>
                  <o:lock v:ext="edit" aspectratio="f"/>
                </v:line>
                <v:line id="直线 46" o:spid="_x0000_s1026" o:spt="20" style="position:absolute;left:724;top:865;flip:y;height:312;width:572;" filled="f" stroked="t" coordsize="21600,21600" o:gfxdata="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gGeJvQAA&#10;ANsAAAAPAAAAAAAAAAEAIAAAACIAAABkcnMvZG93bnJldi54bWxQSwECFAAUAAAACACHTuJAMy8F&#10;njsAAAA5AAAAEAAAAAAAAAABACAAAAAMAQAAZHJzL3NoYXBleG1sLnhtbFBLBQYAAAAABgAGAFsB&#10;AAC2AwAAAAA=&#10;">
                  <v:fill on="f" focussize="0,0"/>
                  <v:stroke weight="1.25pt" color="#000000" joinstyle="round" dashstyle="dash"/>
                  <v:imagedata o:title=""/>
                  <o:lock v:ext="edit" aspectratio="f"/>
                </v:line>
                <v:line id="直线 47" o:spid="_x0000_s1026" o:spt="20" style="position:absolute;left:1308;top:845;height:390;width:345;"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8" o:spid="_x0000_s1026" o:spt="20" style="position:absolute;left:693;top:605;height:285;width:360;"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9" o:spid="_x0000_s1026" o:spt="20" style="position:absolute;left:1068;top:561;flip:x;height:345;width:134;" filled="f" stroked="t" coordsize="21600,21600" o:gfxdata="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5b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50" o:spid="_x0000_s1026" o:spt="20" style="position:absolute;left:738;top:605;height:135;width:405;" filled="f" stroked="t" coordsize="21600,21600" o:gfxdata="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EvRS/&#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w10:wrap type="tight"/>
              </v:group>
            </w:pict>
          </mc:Fallback>
        </mc:AlternateContent>
      </w:r>
      <w:r>
        <w:rPr>
          <w:rFonts w:hint="eastAsia" w:ascii="楷体" w:hAnsi="楷体" w:eastAsia="楷体" w:cs="楷体"/>
          <w:position w:val="-24"/>
          <w:sz w:val="24"/>
          <w:szCs w:val="24"/>
        </w:rPr>
        <w:object>
          <v:shape id="_x0000_i1028" o:spt="75" type="#_x0000_t75" style="height:32.25pt;width:47.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楷体" w:hAnsi="楷体" w:eastAsia="楷体" w:cs="楷体"/>
          <w:sz w:val="24"/>
          <w:szCs w:val="24"/>
        </w:rPr>
        <w:t>，当时间Δt非常小时，可以看成是瞬时加速度。如图所示，速度的偏向角</w:t>
      </w:r>
      <w:r>
        <w:rPr>
          <w:rFonts w:hint="eastAsia" w:ascii="楷体" w:hAnsi="楷体" w:eastAsia="楷体" w:cs="楷体"/>
          <w:position w:val="-6"/>
          <w:sz w:val="24"/>
          <w:szCs w:val="24"/>
        </w:rPr>
        <w:object>
          <v:shape id="_x0000_i1029" o:spt="75" type="#_x0000_t75" style="height:14.25pt;width:51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楷体" w:hAnsi="楷体" w:eastAsia="楷体" w:cs="楷体"/>
          <w:sz w:val="24"/>
          <w:szCs w:val="24"/>
        </w:rPr>
        <w:t>，速度的变化量</w:t>
      </w:r>
      <w:r>
        <w:rPr>
          <w:rFonts w:hint="eastAsia" w:ascii="楷体" w:hAnsi="楷体" w:eastAsia="楷体" w:cs="楷体"/>
          <w:position w:val="-24"/>
          <w:sz w:val="24"/>
          <w:szCs w:val="24"/>
        </w:rPr>
        <w:object>
          <v:shape id="_x0000_i1030" o:spt="75" type="#_x0000_t75" style="height:30.75pt;width:66.7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当时间非常短，速度的偏向角非常小，</w:t>
      </w:r>
      <w:r>
        <w:rPr>
          <w:rFonts w:hint="eastAsia" w:ascii="楷体" w:hAnsi="楷体" w:eastAsia="楷体" w:cs="楷体"/>
          <w:position w:val="-24"/>
          <w:sz w:val="24"/>
          <w:szCs w:val="24"/>
        </w:rPr>
        <w:object>
          <v:shape id="_x0000_i1031" o:spt="75" type="#_x0000_t75" style="height:31.5pt;width:119.2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ascii="楷体" w:hAnsi="楷体" w:eastAsia="楷体" w:cs="楷体"/>
          <w:sz w:val="24"/>
          <w:szCs w:val="24"/>
        </w:rPr>
        <w:t>，代入加速度公式有：</w:t>
      </w:r>
      <w:r>
        <w:rPr>
          <w:rFonts w:hint="eastAsia" w:ascii="楷体" w:hAnsi="楷体" w:eastAsia="楷体" w:cs="楷体"/>
          <w:position w:val="-24"/>
          <w:sz w:val="24"/>
          <w:szCs w:val="24"/>
        </w:rPr>
        <w:object>
          <v:shape id="_x0000_i1032" o:spt="75" type="#_x0000_t75" style="height:33pt;width:102.7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推导方法二：用类平抛运动法（正交分解法）推导。</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教材首先讲曲线运动，接着讲运动的合成分解，再讲平抛运动与斜抛运动，最后讲圆周运动。教材先讲曲线运动的特点、条件，是为后面平抛运动、斜抛运动、圆周运动作准备，属于总论。接着讲运动的合成分解，也是为后面的抛体运动作准备，作为复杂的曲线运动其一般研究方法就是分解合成。学生掌握了合运动、分运动的性质之后，作为实例研究平抛、斜抛运动。这样，教材前后的顺序就非常清楚，节与节之间的逻辑联系非常明了。但是，一般教材和老师在教学圆周运动时却再也没有提合成分解了。难道合成、分解的方法不适合圆周运动了？圆周运动作为曲线运动，它理应具有一般曲线运动的特点。据此，笔者在所教的A班中采用了正交分解法推导向心加速度公式，因为学生通过平抛、斜抛运动的学习已经非常熟悉正交分解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正交分解：把匀速圆周运动看成是切线方向的匀速直线运动，半径方向的匀加速直线运动。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建立好直角坐标系。物体从O点运动到圆周上的B点，水平位移为OA、竖直位移为OC，合位移为OB。位移偏向角等于圆心角的一半，线速度大小为V，半径为R，角速度为ω。有：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mc:AlternateContent>
          <mc:Choice Requires="wpg">
            <w:drawing>
              <wp:anchor distT="0" distB="0" distL="114300" distR="114300" simplePos="0" relativeHeight="251659264" behindDoc="1" locked="0" layoutInCell="1" allowOverlap="1">
                <wp:simplePos x="0" y="0"/>
                <wp:positionH relativeFrom="page">
                  <wp:posOffset>4947285</wp:posOffset>
                </wp:positionH>
                <wp:positionV relativeFrom="page">
                  <wp:posOffset>4912360</wp:posOffset>
                </wp:positionV>
                <wp:extent cx="1821180" cy="1540510"/>
                <wp:effectExtent l="0" t="0" r="7620" b="21590"/>
                <wp:wrapSquare wrapText="bothSides"/>
                <wp:docPr id="12" name="组合 2"/>
                <wp:cNvGraphicFramePr/>
                <a:graphic xmlns:a="http://schemas.openxmlformats.org/drawingml/2006/main">
                  <a:graphicData uri="http://schemas.microsoft.com/office/word/2010/wordprocessingGroup">
                    <wpg:wgp>
                      <wpg:cNvGrpSpPr/>
                      <wpg:grpSpPr>
                        <a:xfrm>
                          <a:off x="0" y="0"/>
                          <a:ext cx="1821180" cy="1540510"/>
                          <a:chOff x="0" y="0"/>
                          <a:chExt cx="6709" cy="5783"/>
                        </a:xfrm>
                      </wpg:grpSpPr>
                      <wps:wsp>
                        <wps:cNvPr id="13" name="椭圆 3"/>
                        <wps:cNvSpPr>
                          <a:spLocks noChangeArrowheads="1"/>
                        </wps:cNvSpPr>
                        <wps:spPr bwMode="auto">
                          <a:xfrm>
                            <a:off x="0" y="907"/>
                            <a:ext cx="4876" cy="4876"/>
                          </a:xfrm>
                          <a:prstGeom prst="ellipse">
                            <a:avLst/>
                          </a:prstGeom>
                          <a:noFill/>
                          <a:ln w="9525">
                            <a:solidFill>
                              <a:srgbClr val="000000"/>
                            </a:solidFill>
                            <a:round/>
                          </a:ln>
                          <a:effectLst/>
                        </wps:spPr>
                        <wps:bodyPr rot="0" vert="horz" wrap="square" lIns="91440" tIns="45720" rIns="91440" bIns="45720" anchor="ctr" anchorCtr="0" upright="1">
                          <a:noAutofit/>
                        </wps:bodyPr>
                      </wps:wsp>
                      <wps:wsp>
                        <wps:cNvPr id="14" name="直线 4"/>
                        <wps:cNvCnPr/>
                        <wps:spPr bwMode="auto">
                          <a:xfrm>
                            <a:off x="2381" y="907"/>
                            <a:ext cx="4196" cy="1"/>
                          </a:xfrm>
                          <a:prstGeom prst="line">
                            <a:avLst/>
                          </a:prstGeom>
                          <a:noFill/>
                          <a:ln w="25400">
                            <a:solidFill>
                              <a:srgbClr val="000000"/>
                            </a:solidFill>
                            <a:round/>
                            <a:tailEnd type="triangle" w="lg" len="lg"/>
                          </a:ln>
                          <a:effectLst/>
                        </wps:spPr>
                        <wps:bodyPr/>
                      </wps:wsp>
                      <wps:wsp>
                        <wps:cNvPr id="15" name="直线 5"/>
                        <wps:cNvCnPr/>
                        <wps:spPr bwMode="auto">
                          <a:xfrm>
                            <a:off x="2381" y="907"/>
                            <a:ext cx="1" cy="3856"/>
                          </a:xfrm>
                          <a:prstGeom prst="line">
                            <a:avLst/>
                          </a:prstGeom>
                          <a:noFill/>
                          <a:ln w="19050">
                            <a:solidFill>
                              <a:srgbClr val="000000"/>
                            </a:solidFill>
                            <a:round/>
                            <a:tailEnd type="triangle" w="lg" len="lg"/>
                          </a:ln>
                          <a:effectLst/>
                        </wps:spPr>
                        <wps:bodyPr/>
                      </wps:wsp>
                      <wps:wsp>
                        <wps:cNvPr id="16" name="直线 6"/>
                        <wps:cNvCnPr/>
                        <wps:spPr bwMode="auto">
                          <a:xfrm flipV="1">
                            <a:off x="2381" y="1814"/>
                            <a:ext cx="1928" cy="1248"/>
                          </a:xfrm>
                          <a:prstGeom prst="line">
                            <a:avLst/>
                          </a:prstGeom>
                          <a:noFill/>
                          <a:ln w="19050">
                            <a:solidFill>
                              <a:srgbClr val="000000"/>
                            </a:solidFill>
                            <a:prstDash val="lgDash"/>
                            <a:round/>
                            <a:headEnd type="oval" w="med" len="med"/>
                          </a:ln>
                          <a:effectLst/>
                        </wps:spPr>
                        <wps:bodyPr/>
                      </wps:wsp>
                      <wps:wsp>
                        <wps:cNvPr id="17" name="直线 7"/>
                        <wps:cNvCnPr/>
                        <wps:spPr bwMode="auto">
                          <a:xfrm>
                            <a:off x="4309" y="907"/>
                            <a:ext cx="1" cy="907"/>
                          </a:xfrm>
                          <a:prstGeom prst="line">
                            <a:avLst/>
                          </a:prstGeom>
                          <a:noFill/>
                          <a:ln w="25400">
                            <a:solidFill>
                              <a:srgbClr val="000000"/>
                            </a:solidFill>
                            <a:prstDash val="dash"/>
                            <a:round/>
                          </a:ln>
                          <a:effectLst/>
                        </wps:spPr>
                        <wps:bodyPr/>
                      </wps:wsp>
                      <wps:wsp>
                        <wps:cNvPr id="18" name="直线 8"/>
                        <wps:cNvCnPr/>
                        <wps:spPr bwMode="auto">
                          <a:xfrm>
                            <a:off x="2381" y="1814"/>
                            <a:ext cx="1928" cy="1"/>
                          </a:xfrm>
                          <a:prstGeom prst="line">
                            <a:avLst/>
                          </a:prstGeom>
                          <a:noFill/>
                          <a:ln w="22225">
                            <a:solidFill>
                              <a:srgbClr val="000000"/>
                            </a:solidFill>
                            <a:prstDash val="lgDash"/>
                            <a:round/>
                          </a:ln>
                          <a:effectLst/>
                        </wps:spPr>
                        <wps:bodyPr/>
                      </wps:wsp>
                      <wps:wsp>
                        <wps:cNvPr id="19" name="直线 9"/>
                        <wps:cNvCnPr/>
                        <wps:spPr bwMode="auto">
                          <a:xfrm>
                            <a:off x="2381" y="907"/>
                            <a:ext cx="1928" cy="907"/>
                          </a:xfrm>
                          <a:prstGeom prst="line">
                            <a:avLst/>
                          </a:prstGeom>
                          <a:noFill/>
                          <a:ln w="25400">
                            <a:solidFill>
                              <a:srgbClr val="000000"/>
                            </a:solidFill>
                            <a:prstDash val="dash"/>
                            <a:round/>
                            <a:tailEnd type="triangle" w="lg" len="lg"/>
                          </a:ln>
                          <a:effectLst/>
                        </wps:spPr>
                        <wps:bodyPr/>
                      </wps:wsp>
                      <wps:wsp>
                        <wps:cNvPr id="20" name="文本框 10"/>
                        <wps:cNvSpPr txBox="1">
                          <a:spLocks noChangeArrowheads="1"/>
                        </wps:cNvSpPr>
                        <wps:spPr bwMode="auto">
                          <a:xfrm>
                            <a:off x="2608" y="4309"/>
                            <a:ext cx="699" cy="1087"/>
                          </a:xfrm>
                          <a:prstGeom prst="rect">
                            <a:avLst/>
                          </a:prstGeom>
                          <a:noFill/>
                          <a:ln>
                            <a:noFill/>
                          </a:ln>
                          <a:effectLst/>
                        </wps:spPr>
                        <wps:txbx>
                          <w:txbxContent>
                            <w:p>
                              <w:r>
                                <w:t>Y</w:t>
                              </w:r>
                            </w:p>
                          </w:txbxContent>
                        </wps:txbx>
                        <wps:bodyPr rot="0" vert="horz" wrap="square" lIns="91440" tIns="45720" rIns="91440" bIns="45720" anchor="t" anchorCtr="0" upright="1">
                          <a:spAutoFit/>
                        </wps:bodyPr>
                      </wps:wsp>
                      <wps:wsp>
                        <wps:cNvPr id="21" name="文本框 11"/>
                        <wps:cNvSpPr txBox="1">
                          <a:spLocks noChangeArrowheads="1"/>
                        </wps:cNvSpPr>
                        <wps:spPr bwMode="auto">
                          <a:xfrm>
                            <a:off x="6010" y="1247"/>
                            <a:ext cx="699" cy="1087"/>
                          </a:xfrm>
                          <a:prstGeom prst="rect">
                            <a:avLst/>
                          </a:prstGeom>
                          <a:noFill/>
                          <a:ln>
                            <a:noFill/>
                          </a:ln>
                          <a:effectLst/>
                        </wps:spPr>
                        <wps:txbx>
                          <w:txbxContent>
                            <w:p>
                              <w:r>
                                <w:t>X</w:t>
                              </w:r>
                            </w:p>
                          </w:txbxContent>
                        </wps:txbx>
                        <wps:bodyPr rot="0" vert="horz" wrap="square" lIns="91440" tIns="45720" rIns="91440" bIns="45720" anchor="t" anchorCtr="0" upright="1">
                          <a:spAutoFit/>
                        </wps:bodyPr>
                      </wps:wsp>
                      <wps:wsp>
                        <wps:cNvPr id="22" name="文本框 12"/>
                        <wps:cNvSpPr txBox="1">
                          <a:spLocks noChangeArrowheads="1"/>
                        </wps:cNvSpPr>
                        <wps:spPr bwMode="auto">
                          <a:xfrm>
                            <a:off x="1701" y="0"/>
                            <a:ext cx="697" cy="1087"/>
                          </a:xfrm>
                          <a:prstGeom prst="rect">
                            <a:avLst/>
                          </a:prstGeom>
                          <a:noFill/>
                          <a:ln>
                            <a:noFill/>
                          </a:ln>
                          <a:effectLst/>
                        </wps:spPr>
                        <wps:txbx>
                          <w:txbxContent>
                            <w:p>
                              <w:r>
                                <w:t>O</w:t>
                              </w:r>
                            </w:p>
                          </w:txbxContent>
                        </wps:txbx>
                        <wps:bodyPr rot="0" vert="horz" wrap="square" lIns="91440" tIns="45720" rIns="91440" bIns="45720" anchor="t" anchorCtr="0" upright="1">
                          <a:spAutoFit/>
                        </wps:bodyPr>
                      </wps:wsp>
                      <wps:wsp>
                        <wps:cNvPr id="23" name="文本框 13"/>
                        <wps:cNvSpPr txBox="1">
                          <a:spLocks noChangeArrowheads="1"/>
                        </wps:cNvSpPr>
                        <wps:spPr bwMode="auto">
                          <a:xfrm>
                            <a:off x="4536" y="1361"/>
                            <a:ext cx="697" cy="1087"/>
                          </a:xfrm>
                          <a:prstGeom prst="rect">
                            <a:avLst/>
                          </a:prstGeom>
                          <a:noFill/>
                          <a:ln>
                            <a:noFill/>
                          </a:ln>
                          <a:effectLst/>
                        </wps:spPr>
                        <wps:txbx>
                          <w:txbxContent>
                            <w:p>
                              <w:r>
                                <w:t>B</w:t>
                              </w:r>
                            </w:p>
                          </w:txbxContent>
                        </wps:txbx>
                        <wps:bodyPr rot="0" vert="horz" wrap="square" lIns="91440" tIns="45720" rIns="91440" bIns="45720" anchor="t" anchorCtr="0" upright="1">
                          <a:spAutoFit/>
                        </wps:bodyPr>
                      </wps:wsp>
                      <wps:wsp>
                        <wps:cNvPr id="24" name="文本框 14"/>
                        <wps:cNvSpPr txBox="1">
                          <a:spLocks noChangeArrowheads="1"/>
                        </wps:cNvSpPr>
                        <wps:spPr bwMode="auto">
                          <a:xfrm>
                            <a:off x="3969" y="113"/>
                            <a:ext cx="697" cy="1087"/>
                          </a:xfrm>
                          <a:prstGeom prst="rect">
                            <a:avLst/>
                          </a:prstGeom>
                          <a:noFill/>
                          <a:ln>
                            <a:noFill/>
                          </a:ln>
                          <a:effectLst/>
                        </wps:spPr>
                        <wps:txbx>
                          <w:txbxContent>
                            <w:p>
                              <w:r>
                                <w:t>A</w:t>
                              </w:r>
                            </w:p>
                          </w:txbxContent>
                        </wps:txbx>
                        <wps:bodyPr rot="0" vert="horz" wrap="square" lIns="91440" tIns="45720" rIns="91440" bIns="45720" anchor="t" anchorCtr="0" upright="1">
                          <a:spAutoFit/>
                        </wps:bodyPr>
                      </wps:wsp>
                      <wps:wsp>
                        <wps:cNvPr id="25" name="文本框 15"/>
                        <wps:cNvSpPr txBox="1">
                          <a:spLocks noChangeArrowheads="1"/>
                        </wps:cNvSpPr>
                        <wps:spPr bwMode="auto">
                          <a:xfrm>
                            <a:off x="1474" y="1474"/>
                            <a:ext cx="697" cy="1087"/>
                          </a:xfrm>
                          <a:prstGeom prst="rect">
                            <a:avLst/>
                          </a:prstGeom>
                          <a:noFill/>
                          <a:ln>
                            <a:noFill/>
                          </a:ln>
                          <a:effectLst/>
                        </wps:spPr>
                        <wps:txbx>
                          <w:txbxContent>
                            <w:p>
                              <w:r>
                                <w:t>C</w:t>
                              </w:r>
                            </w:p>
                          </w:txbxContent>
                        </wps:txbx>
                        <wps:bodyPr rot="0" vert="horz" wrap="square" lIns="91440" tIns="45720" rIns="91440" bIns="45720" anchor="t" anchorCtr="0" upright="1">
                          <a:spAutoFit/>
                        </wps:bodyPr>
                      </wps:wsp>
                    </wpg:wgp>
                  </a:graphicData>
                </a:graphic>
              </wp:anchor>
            </w:drawing>
          </mc:Choice>
          <mc:Fallback>
            <w:pict>
              <v:group id="组合 2" o:spid="_x0000_s1026" o:spt="203" style="position:absolute;left:0pt;margin-left:389.55pt;margin-top:386.8pt;height:121.3pt;width:143.4pt;mso-position-horizontal-relative:page;mso-position-vertical-relative:page;mso-wrap-distance-bottom:0pt;mso-wrap-distance-left:9pt;mso-wrap-distance-right:9pt;mso-wrap-distance-top:0pt;z-index:-251657216;mso-width-relative:page;mso-height-relative:page;" coordsize="6709,5783" o:gfxdata="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A1kLqm2wAAAA0BAAAPAAAAAAAAAAEAIAAAACIAAABkcnMvZG93&#10;bnJldi54bWxQSwECFAAUAAAACACHTuJAGhLLe+IEAAAQHgAADgAAAAAAAAABACAAAAAqAQAAZHJz&#10;L2Uyb0RvYy54bWxQSwUGAAAAAAYABgBZAQAAfggAAAAA&#10;">
                <o:lock v:ext="edit" aspectratio="f"/>
                <v:shape id="椭圆 3" o:spid="_x0000_s1026" o:spt="3" type="#_x0000_t3" style="position:absolute;left:0;top:907;height:4876;width:4876;v-text-anchor:middle;" filled="f" stroked="t" coordsize="21600,21600" o:gfxdata="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M+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line id="直线 4" o:spid="_x0000_s1026" o:spt="20" style="position:absolute;left:2381;top:907;height:1;width:4196;" filled="f" stroked="t" coordsize="21600,21600" o:gfxdata="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w82MugAAANsA&#10;AAAPAAAAAAAAAAEAIAAAACIAAABkcnMvZG93bnJldi54bWxQSwECFAAUAAAACACHTuJAMy8FnjsA&#10;AAA5AAAAEAAAAAAAAAABACAAAAAJAQAAZHJzL3NoYXBleG1sLnhtbFBLBQYAAAAABgAGAFsBAACz&#10;AwAAAAA=&#10;">
                  <v:fill on="f" focussize="0,0"/>
                  <v:stroke weight="2pt" color="#000000" joinstyle="round" endarrow="block" endarrowwidth="wide" endarrowlength="long"/>
                  <v:imagedata o:title=""/>
                  <o:lock v:ext="edit" aspectratio="f"/>
                </v:line>
                <v:line id="直线 5" o:spid="_x0000_s1026" o:spt="20" style="position:absolute;left:2381;top:907;height:3856;width:1;" filled="f" stroked="t" coordsize="21600,21600" o:gfxdata="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2oPW8AAAA&#10;2wAAAA8AAAAAAAAAAQAgAAAAIgAAAGRycy9kb3ducmV2LnhtbFBLAQIUABQAAAAIAIdO4kAzLwWe&#10;OwAAADkAAAAQAAAAAAAAAAEAIAAAAAsBAABkcnMvc2hhcGV4bWwueG1sUEsFBgAAAAAGAAYAWwEA&#10;ALUDAAAAAA==&#10;">
                  <v:fill on="f" focussize="0,0"/>
                  <v:stroke weight="1.5pt" color="#000000" joinstyle="round" endarrow="block" endarrowwidth="wide" endarrowlength="long"/>
                  <v:imagedata o:title=""/>
                  <o:lock v:ext="edit" aspectratio="f"/>
                </v:line>
                <v:line id="直线 6" o:spid="_x0000_s1026" o:spt="20" style="position:absolute;left:2381;top:1814;flip:y;height:1248;width:1928;" filled="f" stroked="t" coordsize="21600,21600" o:gfxdata="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s3H25AAAA2wAA&#10;AA8AAAAAAAAAAQAgAAAAIgAAAGRycy9kb3ducmV2LnhtbFBLAQIUABQAAAAIAIdO4kAzLwWeOwAA&#10;ADkAAAAQAAAAAAAAAAEAIAAAAAgBAABkcnMvc2hhcGV4bWwueG1sUEsFBgAAAAAGAAYAWwEAALID&#10;AAAAAA==&#10;">
                  <v:fill on="f" focussize="0,0"/>
                  <v:stroke weight="1.5pt" color="#000000" joinstyle="round" dashstyle="longDash" startarrow="oval"/>
                  <v:imagedata o:title=""/>
                  <o:lock v:ext="edit" aspectratio="f"/>
                </v:line>
                <v:line id="直线 7" o:spid="_x0000_s1026" o:spt="20" style="position:absolute;left:4309;top:907;height:907;width:1;" filled="f" stroked="t" coordsize="21600,21600" o:gfxdata="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232vQAA&#10;ANsAAAAPAAAAAAAAAAEAIAAAACIAAABkcnMvZG93bnJldi54bWxQSwECFAAUAAAACACHTuJAMy8F&#10;njsAAAA5AAAAEAAAAAAAAAABACAAAAAMAQAAZHJzL3NoYXBleG1sLnhtbFBLBQYAAAAABgAGAFsB&#10;AAC2AwAAAAA=&#10;">
                  <v:fill on="f" focussize="0,0"/>
                  <v:stroke weight="2pt" color="#000000" joinstyle="round" dashstyle="dash"/>
                  <v:imagedata o:title=""/>
                  <o:lock v:ext="edit" aspectratio="f"/>
                </v:line>
                <v:line id="直线 8" o:spid="_x0000_s1026" o:spt="20" style="position:absolute;left:2381;top:1814;height:1;width:1928;" filled="f" stroked="t" coordsize="21600,21600" o:gfxdata="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sOfvQAA&#10;ANsAAAAPAAAAAAAAAAEAIAAAACIAAABkcnMvZG93bnJldi54bWxQSwECFAAUAAAACACHTuJAMy8F&#10;njsAAAA5AAAAEAAAAAAAAAABACAAAAAMAQAAZHJzL3NoYXBleG1sLnhtbFBLBQYAAAAABgAGAFsB&#10;AAC2AwAAAAA=&#10;">
                  <v:fill on="f" focussize="0,0"/>
                  <v:stroke weight="1.75pt" color="#000000" joinstyle="round" dashstyle="longDash"/>
                  <v:imagedata o:title=""/>
                  <o:lock v:ext="edit" aspectratio="f"/>
                </v:line>
                <v:line id="直线 9" o:spid="_x0000_s1026" o:spt="20" style="position:absolute;left:2381;top:907;height:907;width:1928;" filled="f" stroked="t" coordsize="21600,21600" o:gfxdata="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THPK5AAAA2wAA&#10;AA8AAAAAAAAAAQAgAAAAIgAAAGRycy9kb3ducmV2LnhtbFBLAQIUABQAAAAIAIdO4kAzLwWeOwAA&#10;ADkAAAAQAAAAAAAAAAEAIAAAAAgBAABkcnMvc2hhcGV4bWwueG1sUEsFBgAAAAAGAAYAWwEAALID&#10;AAAAAA==&#10;">
                  <v:fill on="f" focussize="0,0"/>
                  <v:stroke weight="2pt" color="#000000" joinstyle="round" dashstyle="dash" endarrow="block" endarrowwidth="wide" endarrowlength="long"/>
                  <v:imagedata o:title=""/>
                  <o:lock v:ext="edit" aspectratio="f"/>
                </v:line>
                <v:shape id="文本框 10" o:spid="_x0000_s1026" o:spt="202" type="#_x0000_t202" style="position:absolute;left:2608;top:4309;height:1087;width:699;" filled="f" stroked="f" coordsize="21600,21600" o:gfxdata="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9z+i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r>
                          <w:t>Y</w:t>
                        </w:r>
                      </w:p>
                    </w:txbxContent>
                  </v:textbox>
                </v:shape>
                <v:shape id="文本框 11" o:spid="_x0000_s1026" o:spt="202" type="#_x0000_t202" style="position:absolute;left:6010;top:1247;height:1087;width:699;" filled="f" stroked="f" coordsize="21600,21600" o:gfxdata="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BbE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X</w:t>
                        </w:r>
                      </w:p>
                    </w:txbxContent>
                  </v:textbox>
                </v:shape>
                <v:shape id="文本框 12" o:spid="_x0000_s1026" o:spt="202" type="#_x0000_t202" style="position:absolute;left:1701;top:0;height:1087;width:697;" filled="f" stroked="f" coordsize="21600,21600" o:gfxdata="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LFZ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O</w:t>
                        </w:r>
                      </w:p>
                    </w:txbxContent>
                  </v:textbox>
                </v:shape>
                <v:shape id="文本框 13" o:spid="_x0000_s1026" o:spt="202" type="#_x0000_t202" style="position:absolute;left:4536;top:1361;height:1087;width:697;" filled="f" stroked="f" coordsize="21600,21600" o:gfxdata="UEsDBAoAAAAAAIdO4kAAAAAAAAAAAAAAAAAEAAAAZHJzL1BLAwQUAAAACACHTuJA6w5g/bsAAADb&#10;AAAADwAAAGRycy9kb3ducmV2LnhtbEWPzWrDMBCE74G+g9hCb7Hkl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5g/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B</w:t>
                        </w:r>
                      </w:p>
                    </w:txbxContent>
                  </v:textbox>
                </v:shape>
                <v:shape id="文本框 14" o:spid="_x0000_s1026" o:spt="202" type="#_x0000_t202" style="position:absolute;left:3969;top:113;height:1087;width:697;" filled="f" stroked="f" coordsize="21600,21600" o:gfxdata="UEsDBAoAAAAAAIdO4kAAAAAAAAAAAAAAAAAEAAAAZHJzL1BLAwQUAAAACACHTuJAZOf4ibsAAADb&#10;AAAADwAAAGRycy9kb3ducmV2LnhtbEWPzWrDMBCE74G+g9hCb7Hk0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f4i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A</w:t>
                        </w:r>
                      </w:p>
                    </w:txbxContent>
                  </v:textbox>
                </v:shape>
                <v:shape id="文本框 15" o:spid="_x0000_s1026" o:spt="202" type="#_x0000_t202" style="position:absolute;left:1474;top:1474;height:1087;width:697;" filled="f" stroked="f" coordsize="21600,21600" o:gfxdata="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6tdE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C</w:t>
                        </w:r>
                      </w:p>
                    </w:txbxContent>
                  </v:textbox>
                </v:shape>
                <w10:wrap type="square"/>
              </v:group>
            </w:pict>
          </mc:Fallback>
        </mc:AlternateContent>
      </w:r>
      <w:r>
        <w:rPr>
          <w:rFonts w:hint="eastAsia" w:ascii="楷体" w:hAnsi="楷体" w:eastAsia="楷体" w:cs="楷体"/>
          <w:position w:val="-24"/>
          <w:sz w:val="24"/>
          <w:szCs w:val="24"/>
        </w:rPr>
        <w:object>
          <v:shape id="_x0000_i1033" o:spt="75" type="#_x0000_t75" style="height:31.5pt;width:249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补充一个数学知识：当时间非常短，</w:t>
      </w:r>
      <w:r>
        <w:rPr>
          <w:rFonts w:hint="eastAsia" w:ascii="楷体" w:hAnsi="楷体" w:eastAsia="楷体" w:cs="楷体"/>
          <w:position w:val="-6"/>
          <w:sz w:val="24"/>
          <w:szCs w:val="24"/>
        </w:rPr>
        <w:object>
          <v:shape id="_x0000_i1034" o:spt="75" type="#_x0000_t75" style="height:14.25pt;width:56.25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hint="eastAsia" w:ascii="楷体" w:hAnsi="楷体" w:eastAsia="楷体" w:cs="楷体"/>
          <w:sz w:val="24"/>
          <w:szCs w:val="24"/>
        </w:rPr>
        <w:t>非常小，</w:t>
      </w:r>
      <w:r>
        <w:rPr>
          <w:rFonts w:hint="eastAsia" w:ascii="楷体" w:hAnsi="楷体" w:eastAsia="楷体" w:cs="楷体"/>
          <w:position w:val="-6"/>
          <w:sz w:val="24"/>
          <w:szCs w:val="24"/>
        </w:rPr>
        <w:object>
          <v:shape id="_x0000_i1035" o:spt="75" type="#_x0000_t75" style="height:14.25pt;width:47.2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在右图中，</w:t>
      </w:r>
      <w:r>
        <w:rPr>
          <w:rFonts w:hint="eastAsia" w:ascii="楷体" w:hAnsi="楷体" w:eastAsia="楷体" w:cs="楷体"/>
          <w:position w:val="-24"/>
          <w:sz w:val="24"/>
          <w:szCs w:val="24"/>
        </w:rPr>
        <w:object>
          <v:shape id="_x0000_i1036" o:spt="75" type="#_x0000_t75" style="height:30.75pt;width:59.2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hint="eastAsia" w:ascii="楷体" w:hAnsi="楷体" w:eastAsia="楷体" w:cs="楷体"/>
          <w:sz w:val="24"/>
          <w:szCs w:val="24"/>
        </w:rPr>
        <w:t>，</w:t>
      </w:r>
      <w:r>
        <w:rPr>
          <w:rFonts w:hint="eastAsia" w:ascii="楷体" w:hAnsi="楷体" w:eastAsia="楷体" w:cs="楷体"/>
          <w:position w:val="-24"/>
          <w:sz w:val="24"/>
          <w:szCs w:val="24"/>
        </w:rPr>
        <w:object>
          <v:shape id="_x0000_i1037" o:spt="75" type="#_x0000_t75" style="height:32.25pt;width:63.7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r>
        <w:rPr>
          <w:rFonts w:hint="eastAsia" w:ascii="楷体" w:hAnsi="楷体" w:eastAsia="楷体" w:cs="楷体"/>
          <w:sz w:val="24"/>
          <w:szCs w:val="24"/>
        </w:rPr>
        <w:t>。当θ非常小时，AC接近弧长AB，OC接近OB，所以有</w:t>
      </w:r>
      <w:r>
        <w:rPr>
          <w:rFonts w:hint="eastAsia" w:ascii="楷体" w:hAnsi="楷体" w:eastAsia="楷体" w:cs="楷体"/>
          <w:position w:val="-6"/>
          <w:sz w:val="24"/>
          <w:szCs w:val="24"/>
        </w:rPr>
        <w:object>
          <v:shape id="_x0000_i1038" o:spt="75" type="#_x0000_t75" style="height:14.25pt;width:47.25pt;" o:ole="t" filled="f" o:preferrelative="t" stroked="f" coordsize="21600,21600">
            <v:path/>
            <v:fill on="f" focussize="0,0"/>
            <v:stroke on="f" joinstyle="miter"/>
            <v:imagedata r:id="rId27" o:title=""/>
            <o:lock v:ext="edit" aspectratio="t"/>
            <w10:wrap type="none"/>
            <w10:anchorlock/>
          </v:shape>
          <o:OLEObject Type="Embed" ProgID="Equation.3" ShapeID="_x0000_i1038" DrawAspect="Content" ObjectID="_1468075738" r:id="rId32">
            <o:LockedField>false</o:LockedField>
          </o:OLEObject>
        </w:object>
      </w:r>
      <w:r>
        <w:rPr>
          <w:rFonts w:hint="eastAsia" w:ascii="楷体" w:hAnsi="楷体" w:eastAsia="楷体" w:cs="楷体"/>
          <w:sz w:val="24"/>
          <w:szCs w:val="24"/>
        </w:rPr>
        <w:t>。同时也可给出</w:t>
      </w:r>
      <w:r>
        <w:rPr>
          <w:rFonts w:hint="eastAsia" w:ascii="楷体" w:hAnsi="楷体" w:eastAsia="楷体" w:cs="楷体"/>
          <w:position w:val="-6"/>
          <w:sz w:val="24"/>
          <w:szCs w:val="24"/>
        </w:rPr>
        <w:object>
          <v:shape id="_x0000_i1039" o:spt="75" type="#_x0000_t75" style="height:14.25pt;width:66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rPr>
          <w:rFonts w:hint="eastAsia" w:ascii="楷体" w:hAnsi="楷体" w:eastAsia="楷体" w:cs="楷体"/>
          <w:sz w:val="24"/>
          <w:szCs w:val="24"/>
        </w:rPr>
        <w:t>的数值让学生更加信服。</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mc:AlternateContent>
          <mc:Choice Requires="wpg">
            <w:drawing>
              <wp:anchor distT="0" distB="0" distL="114300" distR="114300" simplePos="0" relativeHeight="251661312" behindDoc="1" locked="0" layoutInCell="1" allowOverlap="1">
                <wp:simplePos x="0" y="0"/>
                <wp:positionH relativeFrom="column">
                  <wp:posOffset>4679950</wp:posOffset>
                </wp:positionH>
                <wp:positionV relativeFrom="paragraph">
                  <wp:posOffset>336550</wp:posOffset>
                </wp:positionV>
                <wp:extent cx="1412240" cy="1214755"/>
                <wp:effectExtent l="0" t="0" r="0" b="23495"/>
                <wp:wrapTight wrapText="bothSides">
                  <wp:wrapPolygon>
                    <wp:start x="5827" y="0"/>
                    <wp:lineTo x="1457" y="6097"/>
                    <wp:lineTo x="0" y="9146"/>
                    <wp:lineTo x="0" y="14904"/>
                    <wp:lineTo x="291" y="17953"/>
                    <wp:lineTo x="4371" y="21679"/>
                    <wp:lineTo x="5536" y="21679"/>
                    <wp:lineTo x="10489" y="21679"/>
                    <wp:lineTo x="11655" y="21679"/>
                    <wp:lineTo x="15734" y="17953"/>
                    <wp:lineTo x="16025" y="16937"/>
                    <wp:lineTo x="16608" y="11517"/>
                    <wp:lineTo x="16608" y="6097"/>
                    <wp:lineTo x="21270" y="4404"/>
                    <wp:lineTo x="20978" y="677"/>
                    <wp:lineTo x="7284" y="0"/>
                    <wp:lineTo x="5827" y="0"/>
                  </wp:wrapPolygon>
                </wp:wrapTight>
                <wp:docPr id="1" name="组合 27"/>
                <wp:cNvGraphicFramePr/>
                <a:graphic xmlns:a="http://schemas.openxmlformats.org/drawingml/2006/main">
                  <a:graphicData uri="http://schemas.microsoft.com/office/word/2010/wordprocessingGroup">
                    <wpg:wgp>
                      <wpg:cNvGrpSpPr/>
                      <wpg:grpSpPr>
                        <a:xfrm>
                          <a:off x="0" y="0"/>
                          <a:ext cx="1412240" cy="1214755"/>
                          <a:chOff x="0" y="0"/>
                          <a:chExt cx="2821" cy="2427"/>
                        </a:xfrm>
                      </wpg:grpSpPr>
                      <wps:wsp>
                        <wps:cNvPr id="2" name="椭圆 28"/>
                        <wps:cNvSpPr>
                          <a:spLocks noChangeArrowheads="1"/>
                        </wps:cNvSpPr>
                        <wps:spPr bwMode="auto">
                          <a:xfrm>
                            <a:off x="0" y="380"/>
                            <a:ext cx="2085" cy="2047"/>
                          </a:xfrm>
                          <a:prstGeom prst="ellipse">
                            <a:avLst/>
                          </a:prstGeom>
                          <a:noFill/>
                          <a:ln w="9525">
                            <a:solidFill>
                              <a:srgbClr val="000000"/>
                            </a:solidFill>
                            <a:round/>
                          </a:ln>
                          <a:effectLst/>
                        </wps:spPr>
                        <wps:bodyPr rot="0" vert="horz" wrap="square" lIns="91440" tIns="45720" rIns="91440" bIns="45720" anchor="ctr" anchorCtr="0" upright="1">
                          <a:noAutofit/>
                        </wps:bodyPr>
                      </wps:wsp>
                      <wps:wsp>
                        <wps:cNvPr id="3" name="文本框 29"/>
                        <wps:cNvSpPr txBox="1">
                          <a:spLocks noChangeArrowheads="1"/>
                        </wps:cNvSpPr>
                        <wps:spPr bwMode="auto">
                          <a:xfrm>
                            <a:off x="727" y="0"/>
                            <a:ext cx="299" cy="579"/>
                          </a:xfrm>
                          <a:prstGeom prst="rect">
                            <a:avLst/>
                          </a:prstGeom>
                          <a:noFill/>
                          <a:ln>
                            <a:noFill/>
                          </a:ln>
                          <a:effectLst/>
                        </wps:spPr>
                        <wps:txbx>
                          <w:txbxContent>
                            <w:p>
                              <w:r>
                                <w:t>O</w:t>
                              </w:r>
                            </w:p>
                          </w:txbxContent>
                        </wps:txbx>
                        <wps:bodyPr rot="0" vert="horz" wrap="square" lIns="91440" tIns="45720" rIns="91440" bIns="45720" anchor="t" anchorCtr="0" upright="1">
                          <a:spAutoFit/>
                        </wps:bodyPr>
                      </wps:wsp>
                      <wps:wsp>
                        <wps:cNvPr id="4" name="文本框 30"/>
                        <wps:cNvSpPr txBox="1">
                          <a:spLocks noChangeArrowheads="1"/>
                        </wps:cNvSpPr>
                        <wps:spPr bwMode="auto">
                          <a:xfrm>
                            <a:off x="1940" y="571"/>
                            <a:ext cx="298" cy="579"/>
                          </a:xfrm>
                          <a:prstGeom prst="rect">
                            <a:avLst/>
                          </a:prstGeom>
                          <a:noFill/>
                          <a:ln>
                            <a:noFill/>
                          </a:ln>
                          <a:effectLst/>
                        </wps:spPr>
                        <wps:txbx>
                          <w:txbxContent>
                            <w:p>
                              <w:r>
                                <w:t>B</w:t>
                              </w:r>
                            </w:p>
                          </w:txbxContent>
                        </wps:txbx>
                        <wps:bodyPr rot="0" vert="horz" wrap="square" lIns="91440" tIns="45720" rIns="91440" bIns="45720" anchor="t" anchorCtr="0" upright="1">
                          <a:spAutoFit/>
                        </wps:bodyPr>
                      </wps:wsp>
                      <wps:wsp>
                        <wps:cNvPr id="5" name="文本框 31"/>
                        <wps:cNvSpPr txBox="1">
                          <a:spLocks noChangeArrowheads="1"/>
                        </wps:cNvSpPr>
                        <wps:spPr bwMode="auto">
                          <a:xfrm>
                            <a:off x="2522" y="32"/>
                            <a:ext cx="299" cy="579"/>
                          </a:xfrm>
                          <a:prstGeom prst="rect">
                            <a:avLst/>
                          </a:prstGeom>
                          <a:noFill/>
                          <a:ln>
                            <a:noFill/>
                          </a:ln>
                          <a:effectLst/>
                        </wps:spPr>
                        <wps:txbx>
                          <w:txbxContent>
                            <w:p>
                              <w:r>
                                <w:t>A</w:t>
                              </w:r>
                            </w:p>
                          </w:txbxContent>
                        </wps:txbx>
                        <wps:bodyPr rot="0" vert="horz" wrap="square" lIns="91440" tIns="45720" rIns="91440" bIns="45720" anchor="t" anchorCtr="0" upright="1">
                          <a:spAutoFit/>
                        </wps:bodyPr>
                      </wps:wsp>
                      <wps:wsp>
                        <wps:cNvPr id="6" name="文本框 32"/>
                        <wps:cNvSpPr txBox="1">
                          <a:spLocks noChangeArrowheads="1"/>
                        </wps:cNvSpPr>
                        <wps:spPr bwMode="auto">
                          <a:xfrm>
                            <a:off x="915" y="1458"/>
                            <a:ext cx="298" cy="579"/>
                          </a:xfrm>
                          <a:prstGeom prst="rect">
                            <a:avLst/>
                          </a:prstGeom>
                          <a:noFill/>
                          <a:ln>
                            <a:noFill/>
                          </a:ln>
                          <a:effectLst/>
                        </wps:spPr>
                        <wps:txbx>
                          <w:txbxContent>
                            <w:p>
                              <w:r>
                                <w:t>C</w:t>
                              </w:r>
                            </w:p>
                          </w:txbxContent>
                        </wps:txbx>
                        <wps:bodyPr rot="0" vert="horz" wrap="square" lIns="91440" tIns="45720" rIns="91440" bIns="45720" anchor="t" anchorCtr="0" upright="1">
                          <a:spAutoFit/>
                        </wps:bodyPr>
                      </wps:wsp>
                      <wps:wsp>
                        <wps:cNvPr id="7" name="直线 33"/>
                        <wps:cNvCnPr/>
                        <wps:spPr bwMode="auto">
                          <a:xfrm>
                            <a:off x="993" y="365"/>
                            <a:ext cx="1545" cy="1"/>
                          </a:xfrm>
                          <a:prstGeom prst="line">
                            <a:avLst/>
                          </a:prstGeom>
                          <a:noFill/>
                          <a:ln w="19050">
                            <a:solidFill>
                              <a:srgbClr val="000000"/>
                            </a:solidFill>
                            <a:prstDash val="dash"/>
                            <a:round/>
                            <a:tailEnd type="triangle" w="med" len="med"/>
                          </a:ln>
                          <a:effectLst/>
                        </wps:spPr>
                        <wps:bodyPr/>
                      </wps:wsp>
                      <wps:wsp>
                        <wps:cNvPr id="8" name="直线 34"/>
                        <wps:cNvCnPr/>
                        <wps:spPr bwMode="auto">
                          <a:xfrm>
                            <a:off x="993" y="380"/>
                            <a:ext cx="870" cy="390"/>
                          </a:xfrm>
                          <a:prstGeom prst="line">
                            <a:avLst/>
                          </a:prstGeom>
                          <a:noFill/>
                          <a:ln w="15875">
                            <a:solidFill>
                              <a:srgbClr val="000000"/>
                            </a:solidFill>
                            <a:round/>
                            <a:tailEnd type="triangle" w="med" len="med"/>
                          </a:ln>
                          <a:effectLst/>
                        </wps:spPr>
                        <wps:bodyPr/>
                      </wps:wsp>
                      <wps:wsp>
                        <wps:cNvPr id="9" name="直线 35"/>
                        <wps:cNvCnPr/>
                        <wps:spPr bwMode="auto">
                          <a:xfrm>
                            <a:off x="978" y="350"/>
                            <a:ext cx="15" cy="930"/>
                          </a:xfrm>
                          <a:prstGeom prst="line">
                            <a:avLst/>
                          </a:prstGeom>
                          <a:noFill/>
                          <a:ln w="22225">
                            <a:solidFill>
                              <a:srgbClr val="000000"/>
                            </a:solidFill>
                            <a:prstDash val="dash"/>
                            <a:round/>
                          </a:ln>
                          <a:effectLst/>
                        </wps:spPr>
                        <wps:bodyPr/>
                      </wps:wsp>
                      <wps:wsp>
                        <wps:cNvPr id="10" name="直线 36"/>
                        <wps:cNvCnPr/>
                        <wps:spPr bwMode="auto">
                          <a:xfrm flipV="1">
                            <a:off x="1008" y="755"/>
                            <a:ext cx="795" cy="435"/>
                          </a:xfrm>
                          <a:prstGeom prst="line">
                            <a:avLst/>
                          </a:prstGeom>
                          <a:noFill/>
                          <a:ln w="15875">
                            <a:solidFill>
                              <a:srgbClr val="000000"/>
                            </a:solidFill>
                            <a:prstDash val="dash"/>
                            <a:round/>
                          </a:ln>
                          <a:effectLst/>
                        </wps:spPr>
                        <wps:bodyPr/>
                      </wps:wsp>
                      <wps:wsp>
                        <wps:cNvPr id="11" name="直线 37"/>
                        <wps:cNvCnPr/>
                        <wps:spPr bwMode="auto">
                          <a:xfrm flipH="1">
                            <a:off x="1848" y="365"/>
                            <a:ext cx="615" cy="360"/>
                          </a:xfrm>
                          <a:prstGeom prst="line">
                            <a:avLst/>
                          </a:prstGeom>
                          <a:noFill/>
                          <a:ln w="9525">
                            <a:solidFill>
                              <a:srgbClr val="000000"/>
                            </a:solidFill>
                            <a:prstDash val="dash"/>
                            <a:round/>
                            <a:tailEnd type="triangle" w="med" len="med"/>
                          </a:ln>
                          <a:effectLst/>
                        </wps:spPr>
                        <wps:bodyPr/>
                      </wps:wsp>
                    </wpg:wgp>
                  </a:graphicData>
                </a:graphic>
              </wp:anchor>
            </w:drawing>
          </mc:Choice>
          <mc:Fallback>
            <w:pict>
              <v:group id="组合 27" o:spid="_x0000_s1026" o:spt="203" style="position:absolute;left:0pt;margin-left:368.5pt;margin-top:26.5pt;height:95.65pt;width:111.2pt;mso-wrap-distance-left:9pt;mso-wrap-distance-right:9pt;z-index:-251655168;mso-width-relative:page;mso-height-relative:page;" coordsize="2821,2427" wrapcoords="5827 0 1457 6097 0 9146 0 14904 291 17953 4371 21679 5536 21679 10489 21679 11655 21679 15734 17953 16025 16937 16608 11517 16608 6097 21270 4404 20978 677 7284 0 5827 0" o:gfxdata="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">
                <o:lock v:ext="edit" aspectratio="f"/>
                <v:shape id="椭圆 28" o:spid="_x0000_s1026" o:spt="3" type="#_x0000_t3" style="position:absolute;left:0;top:380;height:2047;width:2085;v-text-anchor:middle;" filled="f" stroked="t" coordsize="21600,21600" o:gfxdata="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Yy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29" o:spid="_x0000_s1026" o:spt="202" type="#_x0000_t202" style="position:absolute;left:727;top:0;height:579;width:299;" filled="f" stroked="f" coordsize="21600,21600" o:gfxdata="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ncM7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O</w:t>
                        </w:r>
                      </w:p>
                    </w:txbxContent>
                  </v:textbox>
                </v:shape>
                <v:shape id="文本框 30" o:spid="_x0000_s1026" o:spt="202" type="#_x0000_t202" style="position:absolute;left:1940;top:571;height:579;width:298;" filled="f" stroked="f" coordsize="21600,21600" o:gfxdata="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BER7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B</w:t>
                        </w:r>
                      </w:p>
                    </w:txbxContent>
                  </v:textbox>
                </v:shape>
                <v:shape id="文本框 31" o:spid="_x0000_s1026" o:spt="202" type="#_x0000_t202" style="position:absolute;left:2522;top:32;height:579;width:299;" filled="f" stroked="f" coordsize="21600,21600" o:gfxdata="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bOHc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r>
                          <w:t>A</w:t>
                        </w:r>
                      </w:p>
                    </w:txbxContent>
                  </v:textbox>
                </v:shape>
                <v:shape id="文本框 32" o:spid="_x0000_s1026" o:spt="202" type="#_x0000_t202" style="position:absolute;left:915;top:1458;height:579;width:298;" filled="f" stroked="f" coordsize="21600,21600" o:gfxdata="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vn+r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r>
                          <w:t>C</w:t>
                        </w:r>
                      </w:p>
                    </w:txbxContent>
                  </v:textbox>
                </v:shape>
                <v:line id="直线 33" o:spid="_x0000_s1026" o:spt="20" style="position:absolute;left:993;top:365;height:1;width:1545;" filled="f" stroked="t" coordsize="21600,21600" o:gfxdata="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qkbrsAAADa&#10;AAAADwAAAAAAAAABACAAAAAiAAAAZHJzL2Rvd25yZXYueG1sUEsBAhQAFAAAAAgAh07iQDMvBZ47&#10;AAAAOQAAABAAAAAAAAAAAQAgAAAACgEAAGRycy9zaGFwZXhtbC54bWxQSwUGAAAAAAYABgBbAQAA&#10;tAMAAAAA&#10;">
                  <v:fill on="f" focussize="0,0"/>
                  <v:stroke weight="1.5pt" color="#000000" joinstyle="round" dashstyle="dash" endarrow="block"/>
                  <v:imagedata o:title=""/>
                  <o:lock v:ext="edit" aspectratio="f"/>
                </v:line>
                <v:line id="直线 34" o:spid="_x0000_s1026" o:spt="20" style="position:absolute;left:993;top:380;height:390;width:870;" filled="f" stroked="t" coordsize="21600,21600" o:gfxdata="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ALQbtwAAANoAAAAP&#10;AAAAAAAAAAEAIAAAACIAAABkcnMvZG93bnJldi54bWxQSwECFAAUAAAACACHTuJAMy8FnjsAAAA5&#10;AAAAEAAAAAAAAAABACAAAAAGAQAAZHJzL3NoYXBleG1sLnhtbFBLBQYAAAAABgAGAFsBAACwAwAA&#10;AAA=&#10;">
                  <v:fill on="f" focussize="0,0"/>
                  <v:stroke weight="1.25pt" color="#000000" joinstyle="round" endarrow="block"/>
                  <v:imagedata o:title=""/>
                  <o:lock v:ext="edit" aspectratio="f"/>
                </v:line>
                <v:line id="直线 35" o:spid="_x0000_s1026" o:spt="20" style="position:absolute;left:978;top:350;height:930;width:15;" filled="f" stroked="t" coordsize="21600,21600" o:gfxdata="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F1S74A&#10;AADaAAAADwAAAAAAAAABACAAAAAiAAAAZHJzL2Rvd25yZXYueG1sUEsBAhQAFAAAAAgAh07iQDMv&#10;BZ47AAAAOQAAABAAAAAAAAAAAQAgAAAADQEAAGRycy9zaGFwZXhtbC54bWxQSwUGAAAAAAYABgBb&#10;AQAAtwMAAAAA&#10;">
                  <v:fill on="f" focussize="0,0"/>
                  <v:stroke weight="1.75pt" color="#000000" joinstyle="round" dashstyle="dash"/>
                  <v:imagedata o:title=""/>
                  <o:lock v:ext="edit" aspectratio="f"/>
                </v:line>
                <v:line id="直线 36" o:spid="_x0000_s1026" o:spt="20" style="position:absolute;left:1008;top:755;flip:y;height:435;width:795;" filled="f" stroked="t" coordsize="21600,21600" o:gfxdata="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E6wy/&#10;AAAA2wAAAA8AAAAAAAAAAQAgAAAAIgAAAGRycy9kb3ducmV2LnhtbFBLAQIUABQAAAAIAIdO4kAz&#10;LwWeOwAAADkAAAAQAAAAAAAAAAEAIAAAAA4BAABkcnMvc2hhcGV4bWwueG1sUEsFBgAAAAAGAAYA&#10;WwEAALgDAAAAAA==&#10;">
                  <v:fill on="f" focussize="0,0"/>
                  <v:stroke weight="1.25pt" color="#000000" joinstyle="round" dashstyle="dash"/>
                  <v:imagedata o:title=""/>
                  <o:lock v:ext="edit" aspectratio="f"/>
                </v:line>
                <v:line id="直线 37" o:spid="_x0000_s1026" o:spt="20" style="position:absolute;left:1848;top:365;flip:x;height:360;width:615;" filled="f" stroked="t" coordsize="21600,21600" o:gfxdata="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QhgsbgAAADbAAAA&#10;DwAAAAAAAAABACAAAAAiAAAAZHJzL2Rvd25yZXYueG1sUEsBAhQAFAAAAAgAh07iQDMvBZ47AAAA&#10;OQAAABAAAAAAAAAAAQAgAAAABwEAAGRycy9zaGFwZXhtbC54bWxQSwUGAAAAAAYABgBbAQAAsQMA&#10;AAAA&#10;">
                  <v:fill on="f" focussize="0,0"/>
                  <v:stroke color="#000000" joinstyle="round" dashstyle="dash" endarrow="block"/>
                  <v:imagedata o:title=""/>
                  <o:lock v:ext="edit" aspectratio="f"/>
                </v:line>
                <w10:wrap type="tight"/>
              </v:group>
            </w:pict>
          </mc:Fallback>
        </mc:AlternateContent>
      </w:r>
      <w:r>
        <w:rPr>
          <w:rFonts w:hint="eastAsia" w:ascii="楷体" w:hAnsi="楷体" w:eastAsia="楷体" w:cs="楷体"/>
          <w:sz w:val="24"/>
          <w:szCs w:val="24"/>
        </w:rPr>
        <w:t>得出：</w:t>
      </w:r>
      <w:r>
        <w:rPr>
          <w:rFonts w:hint="eastAsia" w:ascii="楷体" w:hAnsi="楷体" w:eastAsia="楷体" w:cs="楷体"/>
          <w:position w:val="-6"/>
          <w:sz w:val="24"/>
          <w:szCs w:val="24"/>
        </w:rPr>
        <w:object>
          <v:shape id="_x0000_i1040" o:spt="75" type="#_x0000_t75" style="height:14.25pt;width:39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rFonts w:hint="eastAsia" w:ascii="楷体" w:hAnsi="楷体" w:eastAsia="楷体" w:cs="楷体"/>
          <w:position w:val="-6"/>
          <w:sz w:val="24"/>
          <w:szCs w:val="24"/>
        </w:rPr>
        <w:t>，</w:t>
      </w:r>
      <w:r>
        <w:rPr>
          <w:rFonts w:hint="eastAsia" w:ascii="楷体" w:hAnsi="楷体" w:eastAsia="楷体" w:cs="楷体"/>
          <w:sz w:val="24"/>
          <w:szCs w:val="24"/>
        </w:rPr>
        <w:t>再由</w:t>
      </w:r>
      <w:r>
        <w:rPr>
          <w:rFonts w:hint="eastAsia" w:ascii="楷体" w:hAnsi="楷体" w:eastAsia="楷体" w:cs="楷体"/>
          <w:position w:val="-6"/>
          <w:sz w:val="24"/>
          <w:szCs w:val="24"/>
        </w:rPr>
        <w:object>
          <v:shape id="_x0000_i1041" o:spt="75" type="#_x0000_t75" style="height:14.25pt;width:36.75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rPr>
          <w:rFonts w:hint="eastAsia" w:ascii="楷体" w:hAnsi="楷体" w:eastAsia="楷体" w:cs="楷体"/>
          <w:sz w:val="24"/>
          <w:szCs w:val="24"/>
        </w:rPr>
        <w:t>，得出</w:t>
      </w:r>
      <w:r>
        <w:rPr>
          <w:rFonts w:hint="eastAsia" w:ascii="楷体" w:hAnsi="楷体" w:eastAsia="楷体" w:cs="楷体"/>
          <w:position w:val="-24"/>
          <w:sz w:val="24"/>
          <w:szCs w:val="24"/>
        </w:rPr>
        <w:object>
          <v:shape id="_x0000_i1042" o:spt="75" type="#_x0000_t75" style="height:33pt;width:102.75pt;" o:ole="t" filled="f" o:preferrelative="t" stroked="f" coordsize="21600,21600">
            <v:path/>
            <v:fill on="f" focussize="0,0"/>
            <v:stroke on="f" joinstyle="miter"/>
            <v:imagedata r:id="rId21" o:title=""/>
            <o:lock v:ext="edit" aspectratio="t"/>
            <w10:wrap type="none"/>
            <w10:anchorlock/>
          </v:shape>
          <o:OLEObject Type="Embed" ProgID="Equation.3" ShapeID="_x0000_i1042" DrawAspect="Content" ObjectID="_1468075742" r:id="rId39">
            <o:LockedField>false</o:LockedField>
          </o:OLEObject>
        </w:object>
      </w:r>
    </w:p>
    <w:p>
      <w:pPr>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拓展阅读：位移分解法推导加速度。</w:t>
      </w:r>
    </w:p>
    <w:p>
      <w:pPr>
        <w:ind w:firstLine="480" w:firstLineChars="200"/>
        <w:rPr>
          <w:rFonts w:hint="eastAsia" w:ascii="楷体" w:hAnsi="楷体" w:eastAsia="楷体" w:cs="楷体"/>
          <w:sz w:val="24"/>
          <w:szCs w:val="24"/>
        </w:rPr>
      </w:pPr>
      <w:r>
        <w:rPr>
          <w:rFonts w:hint="eastAsia" w:ascii="楷体" w:hAnsi="楷体" w:eastAsia="楷体" w:cs="楷体"/>
          <w:sz w:val="24"/>
          <w:szCs w:val="24"/>
        </w:rPr>
        <mc:AlternateContent>
          <mc:Choice Requires="wpg">
            <w:drawing>
              <wp:anchor distT="0" distB="0" distL="114300" distR="114300" simplePos="0" relativeHeight="251663360" behindDoc="1" locked="0" layoutInCell="1" allowOverlap="1">
                <wp:simplePos x="0" y="0"/>
                <wp:positionH relativeFrom="page">
                  <wp:posOffset>5519420</wp:posOffset>
                </wp:positionH>
                <wp:positionV relativeFrom="page">
                  <wp:posOffset>2337435</wp:posOffset>
                </wp:positionV>
                <wp:extent cx="1227455" cy="1076960"/>
                <wp:effectExtent l="0" t="0" r="0" b="27940"/>
                <wp:wrapTight wrapText="bothSides">
                  <wp:wrapPolygon>
                    <wp:start x="6705" y="0"/>
                    <wp:lineTo x="3688" y="1528"/>
                    <wp:lineTo x="335" y="4967"/>
                    <wp:lineTo x="0" y="8024"/>
                    <wp:lineTo x="0" y="14519"/>
                    <wp:lineTo x="1676" y="18340"/>
                    <wp:lineTo x="1676" y="18722"/>
                    <wp:lineTo x="6034" y="21778"/>
                    <wp:lineTo x="6369" y="21778"/>
                    <wp:lineTo x="12739" y="21778"/>
                    <wp:lineTo x="13409" y="21778"/>
                    <wp:lineTo x="18438" y="18340"/>
                    <wp:lineTo x="21120" y="14137"/>
                    <wp:lineTo x="21120" y="10316"/>
                    <wp:lineTo x="19779" y="6113"/>
                    <wp:lineTo x="20449" y="3821"/>
                    <wp:lineTo x="18773" y="2675"/>
                    <wp:lineTo x="12404" y="0"/>
                    <wp:lineTo x="6705" y="0"/>
                  </wp:wrapPolygon>
                </wp:wrapTight>
                <wp:docPr id="26" name="组合 16"/>
                <wp:cNvGraphicFramePr/>
                <a:graphic xmlns:a="http://schemas.openxmlformats.org/drawingml/2006/main">
                  <a:graphicData uri="http://schemas.microsoft.com/office/word/2010/wordprocessingGroup">
                    <wpg:wgp>
                      <wpg:cNvGrpSpPr/>
                      <wpg:grpSpPr>
                        <a:xfrm>
                          <a:off x="0" y="0"/>
                          <a:ext cx="1227455" cy="1076960"/>
                          <a:chOff x="0" y="0"/>
                          <a:chExt cx="6463" cy="5670"/>
                        </a:xfrm>
                      </wpg:grpSpPr>
                      <wps:wsp>
                        <wps:cNvPr id="27" name="文本框 17"/>
                        <wps:cNvSpPr txBox="1">
                          <a:spLocks noChangeArrowheads="1"/>
                        </wps:cNvSpPr>
                        <wps:spPr bwMode="auto">
                          <a:xfrm>
                            <a:off x="4537" y="2949"/>
                            <a:ext cx="682" cy="1524"/>
                          </a:xfrm>
                          <a:prstGeom prst="rect">
                            <a:avLst/>
                          </a:prstGeom>
                          <a:noFill/>
                          <a:ln>
                            <a:noFill/>
                          </a:ln>
                          <a:effectLst/>
                        </wps:spPr>
                        <wps:txbx>
                          <w:txbxContent>
                            <w:p>
                              <w:r>
                                <w:t>C</w:t>
                              </w:r>
                            </w:p>
                          </w:txbxContent>
                        </wps:txbx>
                        <wps:bodyPr rot="0" vert="horz" wrap="square" lIns="91440" tIns="45720" rIns="91440" bIns="45720" anchor="t" anchorCtr="0" upright="1">
                          <a:spAutoFit/>
                        </wps:bodyPr>
                      </wps:wsp>
                      <wps:wsp>
                        <wps:cNvPr id="28" name="椭圆 18"/>
                        <wps:cNvSpPr>
                          <a:spLocks noChangeArrowheads="1"/>
                        </wps:cNvSpPr>
                        <wps:spPr bwMode="auto">
                          <a:xfrm>
                            <a:off x="0" y="0"/>
                            <a:ext cx="5670" cy="5670"/>
                          </a:xfrm>
                          <a:prstGeom prst="ellipse">
                            <a:avLst/>
                          </a:prstGeom>
                          <a:noFill/>
                          <a:ln w="25400">
                            <a:solidFill>
                              <a:srgbClr val="000000"/>
                            </a:solidFill>
                            <a:round/>
                          </a:ln>
                          <a:effectLst/>
                        </wps:spPr>
                        <wps:bodyPr rot="0" vert="horz" wrap="square" lIns="91440" tIns="45720" rIns="91440" bIns="45720" anchor="ctr" anchorCtr="0" upright="1">
                          <a:noAutofit/>
                        </wps:bodyPr>
                      </wps:wsp>
                      <wps:wsp>
                        <wps:cNvPr id="29" name="直线 19"/>
                        <wps:cNvCnPr/>
                        <wps:spPr bwMode="auto">
                          <a:xfrm>
                            <a:off x="2835" y="2722"/>
                            <a:ext cx="2835" cy="1"/>
                          </a:xfrm>
                          <a:prstGeom prst="line">
                            <a:avLst/>
                          </a:prstGeom>
                          <a:noFill/>
                          <a:ln w="9525">
                            <a:solidFill>
                              <a:srgbClr val="000000"/>
                            </a:solidFill>
                            <a:round/>
                          </a:ln>
                          <a:effectLst/>
                        </wps:spPr>
                        <wps:bodyPr/>
                      </wps:wsp>
                      <wps:wsp>
                        <wps:cNvPr id="30" name="直线 20"/>
                        <wps:cNvCnPr/>
                        <wps:spPr bwMode="auto">
                          <a:xfrm flipV="1">
                            <a:off x="2949" y="1361"/>
                            <a:ext cx="2381" cy="1360"/>
                          </a:xfrm>
                          <a:prstGeom prst="line">
                            <a:avLst/>
                          </a:prstGeom>
                          <a:noFill/>
                          <a:ln w="19050">
                            <a:solidFill>
                              <a:srgbClr val="000000"/>
                            </a:solidFill>
                            <a:round/>
                          </a:ln>
                          <a:effectLst/>
                        </wps:spPr>
                        <wps:bodyPr/>
                      </wps:wsp>
                      <wps:wsp>
                        <wps:cNvPr id="31" name="直线 21"/>
                        <wps:cNvCnPr/>
                        <wps:spPr bwMode="auto">
                          <a:xfrm flipV="1">
                            <a:off x="3061" y="2268"/>
                            <a:ext cx="2495" cy="454"/>
                          </a:xfrm>
                          <a:prstGeom prst="line">
                            <a:avLst/>
                          </a:prstGeom>
                          <a:noFill/>
                          <a:ln w="19050">
                            <a:solidFill>
                              <a:srgbClr val="008080"/>
                            </a:solidFill>
                            <a:prstDash val="lgDash"/>
                            <a:round/>
                          </a:ln>
                          <a:effectLst/>
                        </wps:spPr>
                        <wps:bodyPr/>
                      </wps:wsp>
                      <wps:wsp>
                        <wps:cNvPr id="32" name="直线 22"/>
                        <wps:cNvCnPr/>
                        <wps:spPr bwMode="auto">
                          <a:xfrm>
                            <a:off x="5580" y="2268"/>
                            <a:ext cx="1" cy="454"/>
                          </a:xfrm>
                          <a:prstGeom prst="line">
                            <a:avLst/>
                          </a:prstGeom>
                          <a:noFill/>
                          <a:ln w="19050">
                            <a:solidFill>
                              <a:srgbClr val="000080"/>
                            </a:solidFill>
                            <a:round/>
                          </a:ln>
                          <a:effectLst/>
                        </wps:spPr>
                        <wps:bodyPr/>
                      </wps:wsp>
                      <wps:wsp>
                        <wps:cNvPr id="33" name="文本框 23"/>
                        <wps:cNvSpPr txBox="1">
                          <a:spLocks noChangeArrowheads="1"/>
                        </wps:cNvSpPr>
                        <wps:spPr bwMode="auto">
                          <a:xfrm>
                            <a:off x="2042" y="2742"/>
                            <a:ext cx="679" cy="1524"/>
                          </a:xfrm>
                          <a:prstGeom prst="rect">
                            <a:avLst/>
                          </a:prstGeom>
                          <a:noFill/>
                          <a:ln>
                            <a:noFill/>
                          </a:ln>
                          <a:effectLst/>
                        </wps:spPr>
                        <wps:txbx>
                          <w:txbxContent>
                            <w:p>
                              <w:r>
                                <w:t>O</w:t>
                              </w:r>
                            </w:p>
                          </w:txbxContent>
                        </wps:txbx>
                        <wps:bodyPr rot="0" vert="horz" wrap="square" lIns="91440" tIns="45720" rIns="91440" bIns="45720" anchor="t" anchorCtr="0" upright="1">
                          <a:spAutoFit/>
                        </wps:bodyPr>
                      </wps:wsp>
                      <wps:wsp>
                        <wps:cNvPr id="34" name="文本框 24"/>
                        <wps:cNvSpPr txBox="1">
                          <a:spLocks noChangeArrowheads="1"/>
                        </wps:cNvSpPr>
                        <wps:spPr bwMode="auto">
                          <a:xfrm>
                            <a:off x="5331" y="681"/>
                            <a:ext cx="679" cy="1524"/>
                          </a:xfrm>
                          <a:prstGeom prst="rect">
                            <a:avLst/>
                          </a:prstGeom>
                          <a:noFill/>
                          <a:ln>
                            <a:noFill/>
                          </a:ln>
                          <a:effectLst/>
                        </wps:spPr>
                        <wps:txbx>
                          <w:txbxContent>
                            <w:p>
                              <w:r>
                                <w:t>A</w:t>
                              </w:r>
                            </w:p>
                          </w:txbxContent>
                        </wps:txbx>
                        <wps:bodyPr rot="0" vert="horz" wrap="square" lIns="91440" tIns="45720" rIns="91440" bIns="45720" anchor="t" anchorCtr="0" upright="1">
                          <a:spAutoFit/>
                        </wps:bodyPr>
                      </wps:wsp>
                      <wps:wsp>
                        <wps:cNvPr id="35" name="文本框 25"/>
                        <wps:cNvSpPr txBox="1">
                          <a:spLocks noChangeArrowheads="1"/>
                        </wps:cNvSpPr>
                        <wps:spPr bwMode="auto">
                          <a:xfrm>
                            <a:off x="5784" y="2495"/>
                            <a:ext cx="679" cy="1524"/>
                          </a:xfrm>
                          <a:prstGeom prst="rect">
                            <a:avLst/>
                          </a:prstGeom>
                          <a:noFill/>
                          <a:ln>
                            <a:noFill/>
                          </a:ln>
                          <a:effectLst/>
                        </wps:spPr>
                        <wps:txbx>
                          <w:txbxContent>
                            <w:p>
                              <w:r>
                                <w:t>B</w:t>
                              </w:r>
                            </w:p>
                          </w:txbxContent>
                        </wps:txbx>
                        <wps:bodyPr rot="0" vert="horz" wrap="square" lIns="91440" tIns="45720" rIns="91440" bIns="45720" anchor="t" anchorCtr="0" upright="1">
                          <a:spAutoFit/>
                        </wps:bodyPr>
                      </wps:wsp>
                      <wps:wsp>
                        <wps:cNvPr id="36" name="直线 26"/>
                        <wps:cNvCnPr/>
                        <wps:spPr bwMode="auto">
                          <a:xfrm>
                            <a:off x="5294" y="1449"/>
                            <a:ext cx="1" cy="1247"/>
                          </a:xfrm>
                          <a:prstGeom prst="line">
                            <a:avLst/>
                          </a:prstGeom>
                          <a:noFill/>
                          <a:ln w="19050">
                            <a:solidFill>
                              <a:srgbClr val="000000"/>
                            </a:solidFill>
                            <a:round/>
                          </a:ln>
                          <a:effectLst/>
                        </wps:spPr>
                        <wps:bodyPr/>
                      </wps:wsp>
                    </wpg:wgp>
                  </a:graphicData>
                </a:graphic>
              </wp:anchor>
            </w:drawing>
          </mc:Choice>
          <mc:Fallback>
            <w:pict>
              <v:group id="组合 16" o:spid="_x0000_s1026" o:spt="203" style="position:absolute;left:0pt;margin-left:434.6pt;margin-top:184.05pt;height:84.8pt;width:96.65pt;mso-position-horizontal-relative:page;mso-position-vertical-relative:page;mso-wrap-distance-left:9pt;mso-wrap-distance-right:9pt;z-index:-251653120;mso-width-relative:page;mso-height-relative:page;" coordsize="6463,5670" wrapcoords="6705 0 3688 1528 335 4967 0 8024 0 14519 1676 18340 1676 18722 6034 21778 6369 21778 12739 21778 13409 21778 18438 18340 21120 14137 21120 10316 19779 6113 20449 3821 18773 2675 12404 0 6705 0" o:gfxdata="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opBR59wAAAAMAQAADwAAAAAAAAABACAAAAAiAAAAZHJzL2Rvd25yZXYueG1sUEsBAhQAFAAA&#10;AAgAh07iQNEH6o5eBAAA/BYAAA4AAAAAAAAAAQAgAAAAKwEAAGRycy9lMm9Eb2MueG1sUEsFBgAA&#10;AAAGAAYAWQEAAPsHAAAAAA==&#10;">
                <o:lock v:ext="edit" aspectratio="f"/>
                <v:shape id="文本框 17" o:spid="_x0000_s1026" o:spt="202" type="#_x0000_t202" style="position:absolute;left:4537;top:2949;height:1524;width:682;" filled="f" stroked="f" coordsize="21600,21600" o:gfxdata="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Vm/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C</w:t>
                        </w:r>
                      </w:p>
                    </w:txbxContent>
                  </v:textbox>
                </v:shape>
                <v:shape id="椭圆 18" o:spid="_x0000_s1026" o:spt="3" type="#_x0000_t3" style="position:absolute;left:0;top:0;height:5670;width:5670;v-text-anchor:middle;" filled="f" stroked="t" coordsize="21600,21600" o:gfxdata="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2mmu5AAAA2wAA&#10;AA8AAAAAAAAAAQAgAAAAIgAAAGRycy9kb3ducmV2LnhtbFBLAQIUABQAAAAIAIdO4kAzLwWeOwAA&#10;ADkAAAAQAAAAAAAAAAEAIAAAAAgBAABkcnMvc2hhcGV4bWwueG1sUEsFBgAAAAAGAAYAWwEAALID&#10;AAAAAA==&#10;">
                  <v:fill on="f" focussize="0,0"/>
                  <v:stroke weight="2pt" color="#000000" joinstyle="round"/>
                  <v:imagedata o:title=""/>
                  <o:lock v:ext="edit" aspectratio="f"/>
                </v:shape>
                <v:line id="直线 19" o:spid="_x0000_s1026" o:spt="20" style="position:absolute;left:2835;top:2722;height:1;width:2835;"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 o:spid="_x0000_s1026" o:spt="20" style="position:absolute;left:2949;top:1361;flip:y;height:1360;width:2381;" filled="f" stroked="t" coordsize="21600,21600" o:gfxdata="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wzRh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直线 21" o:spid="_x0000_s1026" o:spt="20" style="position:absolute;left:3061;top:2268;flip:y;height:454;width:2495;" filled="f" stroked="t" coordsize="21600,21600" o:gfxdata="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IxhC/&#10;AAAA2wAAAA8AAAAAAAAAAQAgAAAAIgAAAGRycy9kb3ducmV2LnhtbFBLAQIUABQAAAAIAIdO4kAz&#10;LwWeOwAAADkAAAAQAAAAAAAAAAEAIAAAAA4BAABkcnMvc2hhcGV4bWwueG1sUEsFBgAAAAAGAAYA&#10;WwEAALgDAAAAAA==&#10;">
                  <v:fill on="f" focussize="0,0"/>
                  <v:stroke weight="1.5pt" color="#008080" joinstyle="round" dashstyle="longDash"/>
                  <v:imagedata o:title=""/>
                  <o:lock v:ext="edit" aspectratio="f"/>
                </v:line>
                <v:line id="直线 22" o:spid="_x0000_s1026" o:spt="20" style="position:absolute;left:5580;top:2268;height:454;width:1;" filled="f" stroked="t" coordsize="21600,21600" o:gfxdata="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Usd7sAAADb&#10;AAAADwAAAAAAAAABACAAAAAiAAAAZHJzL2Rvd25yZXYueG1sUEsBAhQAFAAAAAgAh07iQDMvBZ47&#10;AAAAOQAAABAAAAAAAAAAAQAgAAAACgEAAGRycy9zaGFwZXhtbC54bWxQSwUGAAAAAAYABgBbAQAA&#10;tAMAAAAA&#10;">
                  <v:fill on="f" focussize="0,0"/>
                  <v:stroke weight="1.5pt" color="#000080" joinstyle="round"/>
                  <v:imagedata o:title=""/>
                  <o:lock v:ext="edit" aspectratio="f"/>
                </v:line>
                <v:shape id="文本框 23" o:spid="_x0000_s1026" o:spt="202" type="#_x0000_t202" style="position:absolute;left:2042;top:2742;height:1524;width:679;" filled="f" stroked="f" coordsize="21600,21600" o:gfxdata="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f2I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O</w:t>
                        </w:r>
                      </w:p>
                    </w:txbxContent>
                  </v:textbox>
                </v:shape>
                <v:shape id="文本框 24" o:spid="_x0000_s1026" o:spt="202" type="#_x0000_t202" style="position:absolute;left:5331;top:681;height:1524;width:679;" filled="f" stroked="f" coordsize="21600,21600" o:gfxdata="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blS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r>
                          <w:t>A</w:t>
                        </w:r>
                      </w:p>
                    </w:txbxContent>
                  </v:textbox>
                </v:shape>
                <v:shape id="文本框 25" o:spid="_x0000_s1026" o:spt="202" type="#_x0000_t202" style="position:absolute;left:5784;top:2495;height:1524;width:679;" filled="f" stroked="f" coordsize="21600,21600" o:gfxdata="UEsDBAoAAAAAAIdO4kAAAAAAAAAAAAAAAAAEAAAAZHJzL1BLAwQUAAAACACHTuJAjnLLz7sAAADb&#10;AAAADwAAAGRycy9kb3ducmV2LnhtbEWPwWrDMBBE74X+g9hCb43kl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LLz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B</w:t>
                        </w:r>
                      </w:p>
                    </w:txbxContent>
                  </v:textbox>
                </v:shape>
                <v:line id="直线 26" o:spid="_x0000_s1026" o:spt="20" style="position:absolute;left:5294;top:1449;height:1247;width:1;" filled="f" stroked="t" coordsize="21600,21600" o:gfxdata="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YWg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w10:wrap type="tight"/>
              </v:group>
            </w:pict>
          </mc:Fallback>
        </mc:AlternateContent>
      </w:r>
      <w:r>
        <w:rPr>
          <w:rFonts w:hint="eastAsia" w:ascii="楷体" w:hAnsi="楷体" w:eastAsia="楷体" w:cs="楷体"/>
          <w:sz w:val="24"/>
          <w:szCs w:val="24"/>
        </w:rPr>
        <w:t>如图，物体沿圆周上的A点运动到B点，位移为OB，可以分解成水平方向的位移OA和沿半径方向的位移AB，有</w:t>
      </w:r>
      <w:r>
        <w:rPr>
          <w:rFonts w:hint="eastAsia" w:ascii="楷体" w:hAnsi="楷体" w:eastAsia="楷体" w:cs="楷体"/>
          <w:position w:val="-24"/>
          <w:sz w:val="24"/>
          <w:szCs w:val="24"/>
        </w:rPr>
        <w:object>
          <v:shape id="_x0000_i1043" o:spt="75" type="#_x0000_t75" style="height:31.5pt;width:135.75pt;" o:ole="t" filled="f" o:preferrelative="t" stroked="f" coordsize="21600,21600">
            <v:path/>
            <v:fill on="f" focussize="0,0"/>
            <v:stroke on="f" joinstyle="miter"/>
            <v:imagedata r:id="rId41" o:title=""/>
            <o:lock v:ext="edit" aspectratio="t"/>
            <w10:wrap type="none"/>
            <w10:anchorlock/>
          </v:shape>
          <o:OLEObject Type="Embed" ProgID="Equation.3" ShapeID="_x0000_i1043" DrawAspect="Content" ObjectID="_1468075743" r:id="rId40">
            <o:LockedField>false</o:LockedField>
          </o:OLEObject>
        </w:object>
      </w:r>
      <w:r>
        <w:rPr>
          <w:rFonts w:hint="eastAsia" w:ascii="楷体" w:hAnsi="楷体" w:eastAsia="楷体" w:cs="楷体"/>
          <w:sz w:val="24"/>
          <w:szCs w:val="24"/>
        </w:rPr>
        <w:t>。在直角三角形OAC中有：</w:t>
      </w:r>
      <w:r>
        <w:rPr>
          <w:rFonts w:hint="eastAsia" w:ascii="楷体" w:hAnsi="楷体" w:eastAsia="楷体" w:cs="楷体"/>
          <w:position w:val="-10"/>
          <w:sz w:val="24"/>
          <w:szCs w:val="24"/>
        </w:rPr>
        <w:object>
          <v:shape id="_x0000_i1044" o:spt="75" type="#_x0000_t75" style="height:18pt;width:165pt;" o:ole="t" filled="f" o:preferrelative="t" stroked="f" coordsize="21600,21600">
            <v:path/>
            <v:fill on="f" focussize="0,0"/>
            <v:stroke on="f" joinstyle="miter"/>
            <v:imagedata r:id="rId43" o:title=""/>
            <o:lock v:ext="edit" aspectratio="t"/>
            <w10:wrap type="none"/>
            <w10:anchorlock/>
          </v:shape>
          <o:OLEObject Type="Embed" ProgID="Equation.3" ShapeID="_x0000_i1044" DrawAspect="Content" ObjectID="_1468075744" r:id="rId42">
            <o:LockedField>false</o:LockedField>
          </o:OLEObject>
        </w:object>
      </w:r>
      <w:r>
        <w:rPr>
          <w:rFonts w:hint="eastAsia" w:ascii="楷体" w:hAnsi="楷体" w:eastAsia="楷体" w:cs="楷体"/>
          <w:sz w:val="24"/>
          <w:szCs w:val="24"/>
        </w:rPr>
        <w:t>，OC＝BC＝R</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代入后得：</w:t>
      </w:r>
      <w:r>
        <w:rPr>
          <w:rFonts w:hint="eastAsia" w:ascii="楷体" w:hAnsi="楷体" w:eastAsia="楷体" w:cs="楷体"/>
          <w:position w:val="-6"/>
          <w:sz w:val="24"/>
          <w:szCs w:val="24"/>
        </w:rPr>
        <w:object>
          <v:shape id="_x0000_i1045" o:spt="75" type="#_x0000_t75" style="height:15.75pt;width:105.75pt;" o:ole="t" filled="f" o:preferrelative="t" stroked="f" coordsize="21600,21600">
            <v:path/>
            <v:fill on="f" focussize="0,0"/>
            <v:stroke on="f" joinstyle="miter"/>
            <v:imagedata r:id="rId45" o:title=""/>
            <o:lock v:ext="edit" aspectratio="t"/>
            <w10:wrap type="none"/>
            <w10:anchorlock/>
          </v:shape>
          <o:OLEObject Type="Embed" ProgID="Equation.3" ShapeID="_x0000_i1045" DrawAspect="Content" ObjectID="_1468075745" r:id="rId44">
            <o:LockedField>false</o:LockedField>
          </o:OLEObject>
        </w:objec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上式中，OA与时间成正比，AB与时间的平方成正比。当时间非常短时，AB</w:t>
      </w:r>
      <w:r>
        <w:rPr>
          <w:rFonts w:hint="eastAsia" w:ascii="楷体" w:hAnsi="楷体" w:eastAsia="楷体" w:cs="楷体"/>
          <w:sz w:val="24"/>
          <w:szCs w:val="24"/>
          <w:vertAlign w:val="superscript"/>
        </w:rPr>
        <w:t>2</w:t>
      </w:r>
      <w:r>
        <w:rPr>
          <w:rFonts w:hint="eastAsia" w:ascii="楷体" w:hAnsi="楷体" w:eastAsia="楷体" w:cs="楷体"/>
          <w:sz w:val="24"/>
          <w:szCs w:val="24"/>
        </w:rPr>
        <w:t>是二阶小量，可以忽略不计。于是得到：</w:t>
      </w:r>
      <w:r>
        <w:rPr>
          <w:rFonts w:hint="eastAsia" w:ascii="楷体" w:hAnsi="楷体" w:eastAsia="楷体" w:cs="楷体"/>
          <w:position w:val="-6"/>
          <w:sz w:val="24"/>
          <w:szCs w:val="24"/>
        </w:rPr>
        <w:object>
          <v:shape id="_x0000_i1046" o:spt="75" type="#_x0000_t75" style="height:15.75pt;width:72pt;" o:ole="t" filled="f" o:preferrelative="t" stroked="f" coordsize="21600,21600">
            <v:path/>
            <v:fill on="f" focussize="0,0"/>
            <v:stroke on="f" joinstyle="miter"/>
            <v:imagedata r:id="rId47" o:title=""/>
            <o:lock v:ext="edit" aspectratio="t"/>
            <w10:wrap type="none"/>
            <w10:anchorlock/>
          </v:shape>
          <o:OLEObject Type="Embed" ProgID="Equation.3" ShapeID="_x0000_i1046" DrawAspect="Content" ObjectID="_1468075746" r:id="rId46">
            <o:LockedField>false</o:LockedField>
          </o:OLEObject>
        </w:object>
      </w:r>
      <w:r>
        <w:rPr>
          <w:rFonts w:hint="eastAsia" w:ascii="楷体" w:hAnsi="楷体" w:eastAsia="楷体" w:cs="楷体"/>
          <w:sz w:val="24"/>
          <w:szCs w:val="24"/>
        </w:rPr>
        <w:t>，把OA、AB的值代入可得：</w:t>
      </w:r>
      <w:r>
        <w:rPr>
          <w:rFonts w:hint="eastAsia" w:ascii="楷体" w:hAnsi="楷体" w:eastAsia="楷体" w:cs="楷体"/>
          <w:position w:val="-24"/>
          <w:sz w:val="24"/>
          <w:szCs w:val="24"/>
        </w:rPr>
        <w:object>
          <v:shape id="_x0000_i1047" o:spt="75" type="#_x0000_t75" style="height:33pt;width:36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p>
    <w:p>
      <w:pPr>
        <w:spacing w:line="360" w:lineRule="auto"/>
        <w:jc w:val="left"/>
        <w:rPr>
          <w:rFonts w:hint="eastAsia" w:ascii="楷体" w:hAnsi="楷体" w:eastAsia="楷体" w:cs="楷体"/>
          <w:b/>
          <w:sz w:val="24"/>
          <w:szCs w:val="24"/>
          <w:lang w:eastAsia="zh-CN"/>
        </w:rPr>
      </w:pPr>
      <w:r>
        <w:rPr>
          <w:rFonts w:hint="eastAsia" w:ascii="楷体" w:hAnsi="楷体" w:eastAsia="楷体" w:cs="楷体"/>
          <w:b/>
          <w:sz w:val="24"/>
          <w:szCs w:val="24"/>
        </w:rPr>
        <w:t>附1</w:t>
      </w:r>
      <w:r>
        <w:rPr>
          <w:rFonts w:hint="eastAsia" w:ascii="楷体" w:hAnsi="楷体" w:eastAsia="楷体" w:cs="楷体"/>
          <w:sz w:val="24"/>
          <w:szCs w:val="24"/>
        </w:rPr>
        <w:t>：</w:t>
      </w:r>
      <w:r>
        <w:rPr>
          <w:rFonts w:hint="eastAsia" w:ascii="楷体" w:hAnsi="楷体" w:eastAsia="楷体" w:cs="楷体"/>
          <w:position w:val="-6"/>
          <w:sz w:val="24"/>
          <w:szCs w:val="24"/>
        </w:rPr>
        <w:object>
          <v:shape id="_x0000_i1054" o:spt="75" type="#_x0000_t75" style="height:14.25pt;width:66pt;" o:ole="t" filled="f" o:preferrelative="t" stroked="f" coordsize="21600,21600">
            <v:path/>
            <v:fill on="f" focussize="0,0"/>
            <v:stroke on="f" joinstyle="miter"/>
            <v:imagedata r:id="rId34" o:title=""/>
            <o:lock v:ext="edit" aspectratio="t"/>
            <w10:wrap type="none"/>
            <w10:anchorlock/>
          </v:shape>
          <o:OLEObject Type="Embed" ProgID="Equation.3" ShapeID="_x0000_i1054" DrawAspect="Content" ObjectID="_1468075748" r:id="rId50">
            <o:LockedField>false</o:LockedField>
          </o:OLEObject>
        </w:object>
      </w:r>
      <w:r>
        <w:rPr>
          <w:rFonts w:hint="eastAsia" w:ascii="楷体" w:hAnsi="楷体" w:eastAsia="楷体" w:cs="楷体"/>
          <w:sz w:val="24"/>
          <w:szCs w:val="24"/>
        </w:rPr>
        <w:t>值表。</w:t>
      </w:r>
      <w:r>
        <w:rPr>
          <w:rFonts w:hint="eastAsia" w:ascii="楷体" w:hAnsi="楷体" w:eastAsia="楷体" w:cs="楷体"/>
          <w:b/>
          <w:sz w:val="24"/>
          <w:szCs w:val="24"/>
        </w:rPr>
        <w:t>可以看出，5</w:t>
      </w:r>
      <w:r>
        <w:rPr>
          <w:rFonts w:hint="eastAsia" w:ascii="楷体" w:hAnsi="楷体" w:eastAsia="楷体" w:cs="楷体"/>
          <w:b/>
          <w:sz w:val="24"/>
          <w:szCs w:val="24"/>
          <w:vertAlign w:val="superscript"/>
        </w:rPr>
        <w:t>0</w:t>
      </w:r>
      <w:r>
        <w:rPr>
          <w:rFonts w:hint="eastAsia" w:ascii="楷体" w:hAnsi="楷体" w:eastAsia="楷体" w:cs="楷体"/>
          <w:b/>
          <w:sz w:val="24"/>
          <w:szCs w:val="24"/>
        </w:rPr>
        <w:t>以内，</w:t>
      </w:r>
      <w:r>
        <w:rPr>
          <w:rFonts w:hint="eastAsia" w:ascii="楷体" w:hAnsi="楷体" w:eastAsia="楷体" w:cs="楷体"/>
          <w:b/>
          <w:position w:val="-6"/>
          <w:sz w:val="24"/>
          <w:szCs w:val="24"/>
        </w:rPr>
        <w:object>
          <v:shape id="_x0000_i1055" o:spt="75" type="#_x0000_t75" style="height:14.25pt;width:66pt;" o:ole="t" filled="f" o:preferrelative="t" stroked="f" coordsize="21600,21600">
            <v:path/>
            <v:fill on="f" focussize="0,0"/>
            <v:stroke on="f" joinstyle="miter"/>
            <v:imagedata r:id="rId34" o:title=""/>
            <o:lock v:ext="edit" aspectratio="t"/>
            <w10:wrap type="none"/>
            <w10:anchorlock/>
          </v:shape>
          <o:OLEObject Type="Embed" ProgID="Equation.3" ShapeID="_x0000_i1055" DrawAspect="Content" ObjectID="_1468075749" r:id="rId51">
            <o:LockedField>false</o:LockedField>
          </o:OLEObject>
        </w:object>
      </w:r>
      <w:r>
        <w:rPr>
          <w:rFonts w:hint="eastAsia" w:ascii="楷体" w:hAnsi="楷体" w:eastAsia="楷体" w:cs="楷体"/>
          <w:b/>
          <w:sz w:val="24"/>
          <w:szCs w:val="24"/>
        </w:rPr>
        <w:t>三者基本相</w:t>
      </w:r>
      <w:r>
        <w:rPr>
          <w:rFonts w:hint="eastAsia" w:ascii="楷体" w:hAnsi="楷体" w:eastAsia="楷体" w:cs="楷体"/>
          <w:b/>
          <w:sz w:val="24"/>
          <w:szCs w:val="24"/>
          <w:lang w:eastAsia="zh-CN"/>
        </w:rPr>
        <w:t>等</w:t>
      </w:r>
    </w:p>
    <w:tbl>
      <w:tblPr>
        <w:tblStyle w:val="6"/>
        <w:tblpPr w:leftFromText="180" w:rightFromText="180" w:vertAnchor="text" w:horzAnchor="page" w:tblpX="2767" w:tblpY="1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35"/>
        <w:gridCol w:w="171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θ(度）</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θ（弧度）</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sinθ</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tanθ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0.0174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0.0174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0.0174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2</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0.0349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0.0349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0.0349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3</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0.0523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0.0523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0.0524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0.0698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0.0697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0.0872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0.0871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0.0874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6</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0.1047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0.1045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7</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0.1221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0.1218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8</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0.1396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0.1391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9</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0.1570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0.1564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0.1583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10</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0.1744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0.1736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0.1762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11</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0.1919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0.1907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0.1943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12</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0.2093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0.2078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13</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0.2268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0.2248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14</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0.2442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0.2418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0.2492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Align w:val="center"/>
          </w:tcPr>
          <w:p>
            <w:pPr>
              <w:autoSpaceDN w:val="0"/>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15</w:t>
            </w:r>
          </w:p>
        </w:tc>
        <w:tc>
          <w:tcPr>
            <w:tcW w:w="163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0.2617 </w:t>
            </w:r>
          </w:p>
        </w:tc>
        <w:tc>
          <w:tcPr>
            <w:tcW w:w="1710"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0.2587 </w:t>
            </w:r>
          </w:p>
        </w:tc>
        <w:tc>
          <w:tcPr>
            <w:tcW w:w="1725" w:type="dxa"/>
            <w:vAlign w:val="center"/>
          </w:tcPr>
          <w:p>
            <w:pPr>
              <w:autoSpaceDN w:val="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0.2678 </w:t>
            </w:r>
          </w:p>
        </w:tc>
      </w:tr>
    </w:tbl>
    <w:p>
      <w:pPr>
        <w:spacing w:line="360" w:lineRule="auto"/>
        <w:ind w:firstLine="480" w:firstLineChars="200"/>
        <w:rPr>
          <w:rFonts w:hint="eastAsia" w:ascii="楷体" w:hAnsi="楷体" w:eastAsia="楷体" w:cs="楷体"/>
          <w:sz w:val="24"/>
          <w:szCs w:val="24"/>
        </w:rPr>
      </w:pPr>
    </w:p>
    <w:p>
      <w:pPr>
        <w:spacing w:line="360" w:lineRule="auto"/>
        <w:ind w:firstLine="480" w:firstLineChars="200"/>
        <w:rPr>
          <w:rFonts w:hint="eastAsia" w:ascii="楷体" w:hAnsi="楷体" w:eastAsia="楷体" w:cs="楷体"/>
          <w:sz w:val="24"/>
          <w:szCs w:val="24"/>
        </w:rPr>
      </w:pPr>
    </w:p>
    <w:p>
      <w:pPr>
        <w:spacing w:line="360" w:lineRule="auto"/>
        <w:ind w:firstLine="480" w:firstLineChars="200"/>
        <w:rPr>
          <w:rFonts w:hint="eastAsia" w:ascii="楷体" w:hAnsi="楷体" w:eastAsia="楷体" w:cs="楷体"/>
          <w:sz w:val="24"/>
          <w:szCs w:val="24"/>
        </w:rPr>
      </w:pPr>
    </w:p>
    <w:p>
      <w:pPr>
        <w:spacing w:line="360" w:lineRule="auto"/>
        <w:ind w:firstLine="480" w:firstLineChars="200"/>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ind w:firstLine="482" w:firstLineChars="200"/>
        <w:rPr>
          <w:rFonts w:hint="eastAsia" w:ascii="楷体" w:hAnsi="楷体" w:eastAsia="楷体" w:cs="楷体"/>
          <w:b/>
          <w:bCs/>
          <w:sz w:val="24"/>
          <w:szCs w:val="24"/>
        </w:rPr>
      </w:pPr>
    </w:p>
    <w:p>
      <w:pPr>
        <w:ind w:firstLine="482" w:firstLineChars="200"/>
        <w:rPr>
          <w:rFonts w:hint="eastAsia" w:ascii="楷体" w:hAnsi="楷体" w:eastAsia="楷体" w:cs="楷体"/>
          <w:b/>
          <w:bCs/>
          <w:sz w:val="24"/>
          <w:szCs w:val="24"/>
        </w:rPr>
      </w:pPr>
    </w:p>
    <w:p>
      <w:pPr>
        <w:ind w:firstLine="482" w:firstLineChars="200"/>
        <w:rPr>
          <w:rFonts w:hint="eastAsia" w:ascii="楷体" w:hAnsi="楷体" w:eastAsia="楷体" w:cs="楷体"/>
          <w:b/>
          <w:bCs/>
          <w:sz w:val="24"/>
          <w:szCs w:val="24"/>
        </w:rPr>
      </w:pPr>
    </w:p>
    <w:p>
      <w:pPr>
        <w:ind w:firstLine="482" w:firstLineChars="200"/>
        <w:rPr>
          <w:rFonts w:hint="eastAsia" w:ascii="楷体" w:hAnsi="楷体" w:eastAsia="楷体" w:cs="楷体"/>
          <w:b/>
          <w:bCs/>
          <w:sz w:val="24"/>
          <w:szCs w:val="24"/>
        </w:rPr>
      </w:pPr>
    </w:p>
    <w:p>
      <w:pPr>
        <w:ind w:firstLine="482" w:firstLineChars="200"/>
        <w:rPr>
          <w:rFonts w:hint="eastAsia" w:ascii="楷体" w:hAnsi="楷体" w:eastAsia="楷体" w:cs="楷体"/>
          <w:b/>
          <w:bCs/>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b/>
          <w:sz w:val="24"/>
          <w:szCs w:val="24"/>
        </w:rPr>
      </w:pPr>
    </w:p>
    <w:p>
      <w:pPr>
        <w:ind w:firstLine="482" w:firstLineChars="200"/>
        <w:rPr>
          <w:rFonts w:hint="eastAsia" w:ascii="楷体" w:hAnsi="楷体" w:eastAsia="楷体" w:cs="楷体"/>
          <w:sz w:val="24"/>
          <w:szCs w:val="24"/>
        </w:rPr>
      </w:pPr>
      <w:bookmarkStart w:id="0" w:name="_GoBack"/>
      <w:bookmarkEnd w:id="0"/>
      <w:r>
        <w:rPr>
          <w:rFonts w:hint="eastAsia" w:ascii="楷体" w:hAnsi="楷体" w:eastAsia="楷体" w:cs="楷体"/>
          <w:b/>
          <w:sz w:val="24"/>
          <w:szCs w:val="24"/>
        </w:rPr>
        <w:t>附2</w:t>
      </w:r>
      <w:r>
        <w:rPr>
          <w:rFonts w:hint="eastAsia" w:ascii="楷体" w:hAnsi="楷体" w:eastAsia="楷体" w:cs="楷体"/>
          <w:sz w:val="24"/>
          <w:szCs w:val="24"/>
        </w:rPr>
        <w:t>：</w:t>
      </w:r>
      <w:r>
        <w:rPr>
          <w:rFonts w:hint="eastAsia" w:ascii="楷体" w:hAnsi="楷体" w:eastAsia="楷体" w:cs="楷体"/>
          <w:b/>
          <w:bCs/>
          <w:sz w:val="24"/>
          <w:szCs w:val="24"/>
        </w:rPr>
        <w:t>三种推导方法的比较</w:t>
      </w:r>
      <w:r>
        <w:rPr>
          <w:rFonts w:hint="eastAsia" w:ascii="楷体" w:hAnsi="楷体" w:eastAsia="楷体" w:cs="楷体"/>
          <w:sz w:val="24"/>
          <w:szCs w:val="24"/>
        </w:rPr>
        <w:t xml:space="preserve">  </w:t>
      </w:r>
    </w:p>
    <w:tbl>
      <w:tblPr>
        <w:tblStyle w:val="6"/>
        <w:tblW w:w="9531"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833"/>
        <w:gridCol w:w="2463"/>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rPr>
                <w:rFonts w:hint="eastAsia" w:ascii="楷体" w:hAnsi="楷体" w:eastAsia="楷体" w:cs="楷体"/>
                <w:sz w:val="24"/>
                <w:szCs w:val="24"/>
              </w:rPr>
            </w:pPr>
          </w:p>
        </w:tc>
        <w:tc>
          <w:tcPr>
            <w:tcW w:w="2833" w:type="dxa"/>
          </w:tcPr>
          <w:p>
            <w:pPr>
              <w:rPr>
                <w:rFonts w:hint="eastAsia" w:ascii="楷体" w:hAnsi="楷体" w:eastAsia="楷体" w:cs="楷体"/>
                <w:sz w:val="24"/>
                <w:szCs w:val="24"/>
              </w:rPr>
            </w:pPr>
            <w:r>
              <w:rPr>
                <w:rFonts w:hint="eastAsia" w:ascii="楷体" w:hAnsi="楷体" w:eastAsia="楷体" w:cs="楷体"/>
                <w:sz w:val="24"/>
                <w:szCs w:val="24"/>
              </w:rPr>
              <w:t>加速度概念法</w:t>
            </w:r>
          </w:p>
        </w:tc>
        <w:tc>
          <w:tcPr>
            <w:tcW w:w="2463" w:type="dxa"/>
          </w:tcPr>
          <w:p>
            <w:pPr>
              <w:rPr>
                <w:rFonts w:hint="eastAsia" w:ascii="楷体" w:hAnsi="楷体" w:eastAsia="楷体" w:cs="楷体"/>
                <w:sz w:val="24"/>
                <w:szCs w:val="24"/>
              </w:rPr>
            </w:pPr>
            <w:r>
              <w:rPr>
                <w:rFonts w:hint="eastAsia" w:ascii="楷体" w:hAnsi="楷体" w:eastAsia="楷体" w:cs="楷体"/>
                <w:sz w:val="24"/>
                <w:szCs w:val="24"/>
              </w:rPr>
              <w:t>正交分解法</w:t>
            </w:r>
          </w:p>
        </w:tc>
        <w:tc>
          <w:tcPr>
            <w:tcW w:w="2464" w:type="dxa"/>
          </w:tcPr>
          <w:p>
            <w:pPr>
              <w:rPr>
                <w:rFonts w:hint="eastAsia" w:ascii="楷体" w:hAnsi="楷体" w:eastAsia="楷体" w:cs="楷体"/>
                <w:sz w:val="24"/>
                <w:szCs w:val="24"/>
              </w:rPr>
            </w:pPr>
            <w:r>
              <w:rPr>
                <w:rFonts w:hint="eastAsia" w:ascii="楷体" w:hAnsi="楷体" w:eastAsia="楷体" w:cs="楷体"/>
                <w:sz w:val="24"/>
                <w:szCs w:val="24"/>
              </w:rPr>
              <w:t>分解位移法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rPr>
                <w:rFonts w:hint="eastAsia" w:ascii="楷体" w:hAnsi="楷体" w:eastAsia="楷体" w:cs="楷体"/>
                <w:sz w:val="24"/>
                <w:szCs w:val="24"/>
              </w:rPr>
            </w:pPr>
            <w:r>
              <w:rPr>
                <w:rFonts w:hint="eastAsia" w:ascii="楷体" w:hAnsi="楷体" w:eastAsia="楷体" w:cs="楷体"/>
                <w:sz w:val="24"/>
                <w:szCs w:val="24"/>
              </w:rPr>
              <w:t>微元法：</w:t>
            </w:r>
          </w:p>
          <w:p>
            <w:pPr>
              <w:rPr>
                <w:rFonts w:hint="eastAsia" w:ascii="楷体" w:hAnsi="楷体" w:eastAsia="楷体" w:cs="楷体"/>
                <w:sz w:val="24"/>
                <w:szCs w:val="24"/>
              </w:rPr>
            </w:pPr>
            <w:r>
              <w:rPr>
                <w:rFonts w:hint="eastAsia" w:ascii="楷体" w:hAnsi="楷体" w:eastAsia="楷体" w:cs="楷体"/>
                <w:sz w:val="24"/>
                <w:szCs w:val="24"/>
              </w:rPr>
              <w:t>取极短时间</w:t>
            </w:r>
          </w:p>
        </w:tc>
        <w:tc>
          <w:tcPr>
            <w:tcW w:w="2833" w:type="dxa"/>
          </w:tcPr>
          <w:p>
            <w:pPr>
              <w:rPr>
                <w:rFonts w:hint="eastAsia" w:ascii="楷体" w:hAnsi="楷体" w:eastAsia="楷体" w:cs="楷体"/>
                <w:sz w:val="24"/>
                <w:szCs w:val="24"/>
              </w:rPr>
            </w:pPr>
            <w:r>
              <w:rPr>
                <w:rFonts w:hint="eastAsia" w:ascii="楷体" w:hAnsi="楷体" w:eastAsia="楷体" w:cs="楷体"/>
                <w:sz w:val="24"/>
                <w:szCs w:val="24"/>
              </w:rPr>
              <w:t>时间非常小</w:t>
            </w:r>
          </w:p>
        </w:tc>
        <w:tc>
          <w:tcPr>
            <w:tcW w:w="2463" w:type="dxa"/>
          </w:tcPr>
          <w:p>
            <w:pPr>
              <w:rPr>
                <w:rFonts w:hint="eastAsia" w:ascii="楷体" w:hAnsi="楷体" w:eastAsia="楷体" w:cs="楷体"/>
                <w:sz w:val="24"/>
                <w:szCs w:val="24"/>
              </w:rPr>
            </w:pPr>
            <w:r>
              <w:rPr>
                <w:rFonts w:hint="eastAsia" w:ascii="楷体" w:hAnsi="楷体" w:eastAsia="楷体" w:cs="楷体"/>
                <w:sz w:val="24"/>
                <w:szCs w:val="24"/>
              </w:rPr>
              <w:t>时间非常小</w:t>
            </w:r>
          </w:p>
        </w:tc>
        <w:tc>
          <w:tcPr>
            <w:tcW w:w="2464" w:type="dxa"/>
          </w:tcPr>
          <w:p>
            <w:pPr>
              <w:rPr>
                <w:rFonts w:hint="eastAsia" w:ascii="楷体" w:hAnsi="楷体" w:eastAsia="楷体" w:cs="楷体"/>
                <w:sz w:val="24"/>
                <w:szCs w:val="24"/>
              </w:rPr>
            </w:pPr>
            <w:r>
              <w:rPr>
                <w:rFonts w:hint="eastAsia" w:ascii="楷体" w:hAnsi="楷体" w:eastAsia="楷体" w:cs="楷体"/>
                <w:sz w:val="24"/>
                <w:szCs w:val="24"/>
              </w:rPr>
              <w:t>时间非常小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rPr>
                <w:rFonts w:hint="eastAsia" w:ascii="楷体" w:hAnsi="楷体" w:eastAsia="楷体" w:cs="楷体"/>
                <w:sz w:val="24"/>
                <w:szCs w:val="24"/>
              </w:rPr>
            </w:pPr>
            <w:r>
              <w:rPr>
                <w:rFonts w:hint="eastAsia" w:ascii="楷体" w:hAnsi="楷体" w:eastAsia="楷体" w:cs="楷体"/>
                <w:sz w:val="24"/>
                <w:szCs w:val="24"/>
              </w:rPr>
              <w:t>补充的数学知识</w:t>
            </w:r>
          </w:p>
        </w:tc>
        <w:tc>
          <w:tcPr>
            <w:tcW w:w="2833" w:type="dxa"/>
          </w:tcPr>
          <w:p>
            <w:pPr>
              <w:rPr>
                <w:rFonts w:hint="eastAsia" w:ascii="楷体" w:hAnsi="楷体" w:eastAsia="楷体" w:cs="楷体"/>
                <w:sz w:val="24"/>
                <w:szCs w:val="24"/>
              </w:rPr>
            </w:pPr>
            <w:r>
              <w:rPr>
                <w:rFonts w:hint="eastAsia" w:ascii="楷体" w:hAnsi="楷体" w:eastAsia="楷体" w:cs="楷体"/>
                <w:position w:val="-6"/>
                <w:sz w:val="24"/>
                <w:szCs w:val="24"/>
              </w:rPr>
              <w:object>
                <v:shape id="_x0000_i1050" o:spt="75" type="#_x0000_t75" style="height:14.25pt;width:45.75pt;" o:ole="t" filled="f" o:preferrelative="t" stroked="f" coordsize="21600,21600">
                  <v:path/>
                  <v:fill on="f" focussize="0,0"/>
                  <v:stroke on="f" joinstyle="miter"/>
                  <v:imagedata r:id="rId53" o:title=""/>
                  <o:lock v:ext="edit" aspectratio="t"/>
                  <w10:wrap type="none"/>
                  <w10:anchorlock/>
                </v:shape>
                <o:OLEObject Type="Embed" ProgID="Equation.3" ShapeID="_x0000_i1050" DrawAspect="Content" ObjectID="_1468075750" r:id="rId52">
                  <o:LockedField>false</o:LockedField>
                </o:OLEObject>
              </w:object>
            </w:r>
            <w:r>
              <w:rPr>
                <w:rFonts w:hint="eastAsia" w:ascii="楷体" w:hAnsi="楷体" w:eastAsia="楷体" w:cs="楷体"/>
                <w:sz w:val="24"/>
                <w:szCs w:val="24"/>
              </w:rPr>
              <w:t>（θ很小）</w:t>
            </w:r>
          </w:p>
        </w:tc>
        <w:tc>
          <w:tcPr>
            <w:tcW w:w="2463" w:type="dxa"/>
          </w:tcPr>
          <w:p>
            <w:pPr>
              <w:rPr>
                <w:rFonts w:hint="eastAsia" w:ascii="楷体" w:hAnsi="楷体" w:eastAsia="楷体" w:cs="楷体"/>
                <w:sz w:val="24"/>
                <w:szCs w:val="24"/>
              </w:rPr>
            </w:pPr>
            <w:r>
              <w:rPr>
                <w:rFonts w:hint="eastAsia" w:ascii="楷体" w:hAnsi="楷体" w:eastAsia="楷体" w:cs="楷体"/>
                <w:position w:val="-6"/>
                <w:sz w:val="24"/>
                <w:szCs w:val="24"/>
              </w:rPr>
              <w:object>
                <v:shape id="_x0000_i1051" o:spt="75" type="#_x0000_t75" style="height:14.25pt;width:47.25pt;" o:ole="t" filled="f" o:preferrelative="t" stroked="f" coordsize="21600,21600">
                  <v:path/>
                  <v:fill on="f" focussize="0,0"/>
                  <v:stroke on="f" joinstyle="miter"/>
                  <v:imagedata r:id="rId55" o:title=""/>
                  <o:lock v:ext="edit" aspectratio="t"/>
                  <w10:wrap type="none"/>
                  <w10:anchorlock/>
                </v:shape>
                <o:OLEObject Type="Embed" ProgID="Equation.3" ShapeID="_x0000_i1051" DrawAspect="Content" ObjectID="_1468075751" r:id="rId54">
                  <o:LockedField>false</o:LockedField>
                </o:OLEObject>
              </w:object>
            </w:r>
            <w:r>
              <w:rPr>
                <w:rFonts w:hint="eastAsia" w:ascii="楷体" w:hAnsi="楷体" w:eastAsia="楷体" w:cs="楷体"/>
                <w:sz w:val="24"/>
                <w:szCs w:val="24"/>
              </w:rPr>
              <w:t>（θ很小）</w:t>
            </w:r>
          </w:p>
        </w:tc>
        <w:tc>
          <w:tcPr>
            <w:tcW w:w="2464" w:type="dxa"/>
          </w:tcPr>
          <w:p>
            <w:pPr>
              <w:rPr>
                <w:rFonts w:hint="eastAsia" w:ascii="楷体" w:hAnsi="楷体" w:eastAsia="楷体" w:cs="楷体"/>
                <w:sz w:val="24"/>
                <w:szCs w:val="24"/>
              </w:rPr>
            </w:pPr>
            <w:r>
              <w:rPr>
                <w:rFonts w:hint="eastAsia" w:ascii="楷体" w:hAnsi="楷体" w:eastAsia="楷体" w:cs="楷体"/>
                <w:sz w:val="24"/>
                <w:szCs w:val="24"/>
              </w:rPr>
              <w:t>二阶小量忽略不计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tcPr>
          <w:p>
            <w:pPr>
              <w:rPr>
                <w:rFonts w:hint="eastAsia" w:ascii="楷体" w:hAnsi="楷体" w:eastAsia="楷体" w:cs="楷体"/>
                <w:sz w:val="24"/>
                <w:szCs w:val="24"/>
              </w:rPr>
            </w:pPr>
            <w:r>
              <w:rPr>
                <w:rFonts w:hint="eastAsia" w:ascii="楷体" w:hAnsi="楷体" w:eastAsia="楷体" w:cs="楷体"/>
                <w:sz w:val="24"/>
                <w:szCs w:val="24"/>
              </w:rPr>
              <w:t>解决问题的方法</w:t>
            </w:r>
          </w:p>
        </w:tc>
        <w:tc>
          <w:tcPr>
            <w:tcW w:w="2833" w:type="dxa"/>
          </w:tcPr>
          <w:p>
            <w:pPr>
              <w:rPr>
                <w:rFonts w:hint="eastAsia" w:ascii="楷体" w:hAnsi="楷体" w:eastAsia="楷体" w:cs="楷体"/>
                <w:sz w:val="24"/>
                <w:szCs w:val="24"/>
              </w:rPr>
            </w:pPr>
            <w:r>
              <w:rPr>
                <w:rFonts w:hint="eastAsia" w:ascii="楷体" w:hAnsi="楷体" w:eastAsia="楷体" w:cs="楷体"/>
                <w:sz w:val="24"/>
                <w:szCs w:val="24"/>
              </w:rPr>
              <w:t>没有用到合成分解法，与教材曲线运动的内容联系不紧。需要学生理解矢量三角形的知识。</w:t>
            </w:r>
          </w:p>
        </w:tc>
        <w:tc>
          <w:tcPr>
            <w:tcW w:w="2463" w:type="dxa"/>
          </w:tcPr>
          <w:p>
            <w:pPr>
              <w:rPr>
                <w:rFonts w:hint="eastAsia" w:ascii="楷体" w:hAnsi="楷体" w:eastAsia="楷体" w:cs="楷体"/>
                <w:sz w:val="24"/>
                <w:szCs w:val="24"/>
              </w:rPr>
            </w:pPr>
            <w:r>
              <w:rPr>
                <w:rFonts w:hint="eastAsia" w:ascii="楷体" w:hAnsi="楷体" w:eastAsia="楷体" w:cs="楷体"/>
                <w:sz w:val="24"/>
                <w:szCs w:val="24"/>
              </w:rPr>
              <w:t>合成分解法，学生非常熟悉，且成教材衔接紧密，有利于学生运用已有的方法解决新问题</w:t>
            </w:r>
          </w:p>
        </w:tc>
        <w:tc>
          <w:tcPr>
            <w:tcW w:w="2464" w:type="dxa"/>
          </w:tcPr>
          <w:p>
            <w:pPr>
              <w:rPr>
                <w:rFonts w:hint="eastAsia" w:ascii="楷体" w:hAnsi="楷体" w:eastAsia="楷体" w:cs="楷体"/>
                <w:sz w:val="24"/>
                <w:szCs w:val="24"/>
              </w:rPr>
            </w:pPr>
            <w:r>
              <w:rPr>
                <w:rFonts w:hint="eastAsia" w:ascii="楷体" w:hAnsi="楷体" w:eastAsia="楷体" w:cs="楷体"/>
                <w:sz w:val="24"/>
                <w:szCs w:val="24"/>
              </w:rPr>
              <w:t>合成分解法，学生对任意分解不够熟悉。需要学生回顾矢量三角形的知识。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rPr>
                <w:rFonts w:hint="eastAsia" w:ascii="楷体" w:hAnsi="楷体" w:eastAsia="楷体" w:cs="楷体"/>
                <w:sz w:val="24"/>
                <w:szCs w:val="24"/>
              </w:rPr>
            </w:pPr>
            <w:r>
              <w:rPr>
                <w:rFonts w:hint="eastAsia" w:ascii="楷体" w:hAnsi="楷体" w:eastAsia="楷体" w:cs="楷体"/>
                <w:sz w:val="24"/>
                <w:szCs w:val="24"/>
              </w:rPr>
              <w:t>向心加速度的方向</w:t>
            </w:r>
          </w:p>
        </w:tc>
        <w:tc>
          <w:tcPr>
            <w:tcW w:w="2833" w:type="dxa"/>
          </w:tcPr>
          <w:p>
            <w:pPr>
              <w:rPr>
                <w:rFonts w:hint="eastAsia" w:ascii="楷体" w:hAnsi="楷体" w:eastAsia="楷体" w:cs="楷体"/>
                <w:sz w:val="24"/>
                <w:szCs w:val="24"/>
              </w:rPr>
            </w:pPr>
            <w:r>
              <w:rPr>
                <w:rFonts w:hint="eastAsia" w:ascii="楷体" w:hAnsi="楷体" w:eastAsia="楷体" w:cs="楷体"/>
                <w:sz w:val="24"/>
                <w:szCs w:val="24"/>
              </w:rPr>
              <w:t>较难得出向心加速度的方向。</w:t>
            </w:r>
          </w:p>
        </w:tc>
        <w:tc>
          <w:tcPr>
            <w:tcW w:w="2463" w:type="dxa"/>
          </w:tcPr>
          <w:p>
            <w:pPr>
              <w:rPr>
                <w:rFonts w:hint="eastAsia" w:ascii="楷体" w:hAnsi="楷体" w:eastAsia="楷体" w:cs="楷体"/>
                <w:sz w:val="24"/>
                <w:szCs w:val="24"/>
              </w:rPr>
            </w:pPr>
            <w:r>
              <w:rPr>
                <w:rFonts w:hint="eastAsia" w:ascii="楷体" w:hAnsi="楷体" w:eastAsia="楷体" w:cs="楷体"/>
                <w:sz w:val="24"/>
                <w:szCs w:val="24"/>
              </w:rPr>
              <w:t>非常容易得出向心加速度的方向指向圆心。</w:t>
            </w:r>
          </w:p>
        </w:tc>
        <w:tc>
          <w:tcPr>
            <w:tcW w:w="2464" w:type="dxa"/>
          </w:tcPr>
          <w:p>
            <w:pPr>
              <w:rPr>
                <w:rFonts w:hint="eastAsia" w:ascii="楷体" w:hAnsi="楷体" w:eastAsia="楷体" w:cs="楷体"/>
                <w:sz w:val="24"/>
                <w:szCs w:val="24"/>
              </w:rPr>
            </w:pPr>
            <w:r>
              <w:rPr>
                <w:rFonts w:hint="eastAsia" w:ascii="楷体" w:hAnsi="楷体" w:eastAsia="楷体" w:cs="楷体"/>
                <w:sz w:val="24"/>
                <w:szCs w:val="24"/>
              </w:rPr>
              <w:t>非常容易得出向心加速度的方向指向圆心。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rPr>
                <w:rFonts w:hint="eastAsia" w:ascii="楷体" w:hAnsi="楷体" w:eastAsia="楷体" w:cs="楷体"/>
                <w:sz w:val="24"/>
                <w:szCs w:val="24"/>
              </w:rPr>
            </w:pPr>
            <w:r>
              <w:rPr>
                <w:rFonts w:hint="eastAsia" w:ascii="楷体" w:hAnsi="楷体" w:eastAsia="楷体" w:cs="楷体"/>
                <w:sz w:val="24"/>
                <w:szCs w:val="24"/>
              </w:rPr>
              <w:t>优点</w:t>
            </w:r>
          </w:p>
        </w:tc>
        <w:tc>
          <w:tcPr>
            <w:tcW w:w="2833" w:type="dxa"/>
          </w:tcPr>
          <w:p>
            <w:pPr>
              <w:rPr>
                <w:rFonts w:hint="eastAsia" w:ascii="楷体" w:hAnsi="楷体" w:eastAsia="楷体" w:cs="楷体"/>
                <w:sz w:val="24"/>
                <w:szCs w:val="24"/>
              </w:rPr>
            </w:pPr>
            <w:r>
              <w:rPr>
                <w:rFonts w:hint="eastAsia" w:ascii="楷体" w:hAnsi="楷体" w:eastAsia="楷体" w:cs="楷体"/>
                <w:sz w:val="24"/>
                <w:szCs w:val="24"/>
              </w:rPr>
              <w:t>进一步熟悉矢量三角形运算，巩固加速度的定义。</w:t>
            </w:r>
          </w:p>
        </w:tc>
        <w:tc>
          <w:tcPr>
            <w:tcW w:w="2463" w:type="dxa"/>
          </w:tcPr>
          <w:p>
            <w:pPr>
              <w:rPr>
                <w:rFonts w:hint="eastAsia" w:ascii="楷体" w:hAnsi="楷体" w:eastAsia="楷体" w:cs="楷体"/>
                <w:sz w:val="24"/>
                <w:szCs w:val="24"/>
              </w:rPr>
            </w:pPr>
            <w:r>
              <w:rPr>
                <w:rFonts w:hint="eastAsia" w:ascii="楷体" w:hAnsi="楷体" w:eastAsia="楷体" w:cs="楷体"/>
                <w:sz w:val="24"/>
                <w:szCs w:val="24"/>
              </w:rPr>
              <w:t>使用正交分解法，使教材前后衔接非常紧密。</w:t>
            </w:r>
          </w:p>
          <w:p>
            <w:pPr>
              <w:rPr>
                <w:rFonts w:hint="eastAsia" w:ascii="楷体" w:hAnsi="楷体" w:eastAsia="楷体" w:cs="楷体"/>
                <w:sz w:val="24"/>
                <w:szCs w:val="24"/>
              </w:rPr>
            </w:pPr>
            <w:r>
              <w:rPr>
                <w:rFonts w:hint="eastAsia" w:ascii="楷体" w:hAnsi="楷体" w:eastAsia="楷体" w:cs="楷体"/>
                <w:sz w:val="24"/>
                <w:szCs w:val="24"/>
              </w:rPr>
              <w:t>非常容易理解接受。</w:t>
            </w:r>
          </w:p>
          <w:p>
            <w:pPr>
              <w:rPr>
                <w:rFonts w:hint="eastAsia" w:ascii="楷体" w:hAnsi="楷体" w:eastAsia="楷体" w:cs="楷体"/>
                <w:sz w:val="24"/>
                <w:szCs w:val="24"/>
              </w:rPr>
            </w:pPr>
            <w:r>
              <w:rPr>
                <w:rFonts w:hint="eastAsia" w:ascii="楷体" w:hAnsi="楷体" w:eastAsia="楷体" w:cs="楷体"/>
                <w:sz w:val="24"/>
                <w:szCs w:val="24"/>
              </w:rPr>
              <w:t>容易得出向心加速度的方向指向圆心。</w:t>
            </w:r>
          </w:p>
        </w:tc>
        <w:tc>
          <w:tcPr>
            <w:tcW w:w="2464" w:type="dxa"/>
          </w:tcPr>
          <w:p>
            <w:pPr>
              <w:rPr>
                <w:rFonts w:hint="eastAsia" w:ascii="楷体" w:hAnsi="楷体" w:eastAsia="楷体" w:cs="楷体"/>
                <w:sz w:val="24"/>
                <w:szCs w:val="24"/>
              </w:rPr>
            </w:pPr>
            <w:r>
              <w:rPr>
                <w:rFonts w:hint="eastAsia" w:ascii="楷体" w:hAnsi="楷体" w:eastAsia="楷体" w:cs="楷体"/>
                <w:sz w:val="24"/>
                <w:szCs w:val="24"/>
              </w:rPr>
              <w:t>进一步熟悉矢量三角形的运算，巩固运动的分解与合成的思想方法。</w:t>
            </w:r>
          </w:p>
          <w:p>
            <w:pPr>
              <w:rPr>
                <w:rFonts w:hint="eastAsia" w:ascii="楷体" w:hAnsi="楷体" w:eastAsia="楷体" w:cs="楷体"/>
                <w:sz w:val="24"/>
                <w:szCs w:val="24"/>
              </w:rPr>
            </w:pPr>
            <w:r>
              <w:rPr>
                <w:rFonts w:hint="eastAsia" w:ascii="楷体" w:hAnsi="楷体" w:eastAsia="楷体" w:cs="楷体"/>
                <w:sz w:val="24"/>
                <w:szCs w:val="24"/>
              </w:rPr>
              <w:t>容易得出向心加速度的方向。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rPr>
                <w:rFonts w:hint="eastAsia" w:ascii="楷体" w:hAnsi="楷体" w:eastAsia="楷体" w:cs="楷体"/>
                <w:sz w:val="24"/>
                <w:szCs w:val="24"/>
              </w:rPr>
            </w:pPr>
            <w:r>
              <w:rPr>
                <w:rFonts w:hint="eastAsia" w:ascii="楷体" w:hAnsi="楷体" w:eastAsia="楷体" w:cs="楷体"/>
                <w:sz w:val="24"/>
                <w:szCs w:val="24"/>
              </w:rPr>
              <w:t>存在的问题</w:t>
            </w:r>
          </w:p>
        </w:tc>
        <w:tc>
          <w:tcPr>
            <w:tcW w:w="2833" w:type="dxa"/>
          </w:tcPr>
          <w:p>
            <w:pP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position w:val="-6"/>
                <w:sz w:val="24"/>
                <w:szCs w:val="24"/>
              </w:rPr>
              <w:object>
                <v:shape id="_x0000_i1052" o:spt="75" type="#_x0000_t75" style="height:14.25pt;width:45.75pt;" o:ole="t" filled="f" o:preferrelative="t" stroked="f" coordsize="21600,21600">
                  <v:path/>
                  <v:fill on="f" focussize="0,0"/>
                  <v:stroke on="f" joinstyle="miter"/>
                  <v:imagedata r:id="rId53" o:title=""/>
                  <o:lock v:ext="edit" aspectratio="t"/>
                  <w10:wrap type="none"/>
                  <w10:anchorlock/>
                </v:shape>
                <o:OLEObject Type="Embed" ProgID="Equation.3" ShapeID="_x0000_i1052" DrawAspect="Content" ObjectID="_1468075752" r:id="rId56">
                  <o:LockedField>false</o:LockedField>
                </o:OLEObject>
              </w:object>
            </w:r>
            <w:r>
              <w:rPr>
                <w:rFonts w:hint="eastAsia" w:ascii="楷体" w:hAnsi="楷体" w:eastAsia="楷体" w:cs="楷体"/>
                <w:sz w:val="24"/>
                <w:szCs w:val="24"/>
              </w:rPr>
              <w:t>（θ很小）要作好铺垫，这个知识点在高中物理选修课《单摆》一节分析回复力时要用到。</w:t>
            </w:r>
          </w:p>
          <w:p>
            <w:pPr>
              <w:rPr>
                <w:rFonts w:hint="eastAsia" w:ascii="楷体" w:hAnsi="楷体" w:eastAsia="楷体" w:cs="楷体"/>
                <w:sz w:val="24"/>
                <w:szCs w:val="24"/>
              </w:rPr>
            </w:pPr>
            <w:r>
              <w:rPr>
                <w:rFonts w:hint="eastAsia" w:ascii="楷体" w:hAnsi="楷体" w:eastAsia="楷体" w:cs="楷体"/>
                <w:sz w:val="24"/>
                <w:szCs w:val="24"/>
              </w:rPr>
              <w:t>2.向心加速度的方向不易得出。</w:t>
            </w:r>
          </w:p>
          <w:p>
            <w:pPr>
              <w:rPr>
                <w:rFonts w:hint="eastAsia" w:ascii="楷体" w:hAnsi="楷体" w:eastAsia="楷体" w:cs="楷体"/>
                <w:sz w:val="24"/>
                <w:szCs w:val="24"/>
              </w:rPr>
            </w:pPr>
            <w:r>
              <w:rPr>
                <w:rFonts w:hint="eastAsia" w:ascii="楷体" w:hAnsi="楷体" w:eastAsia="楷体" w:cs="楷体"/>
                <w:sz w:val="24"/>
                <w:szCs w:val="24"/>
              </w:rPr>
              <w:t>3.没有用到曲线运动的一般研究方法——分解合成法。使得学生感觉到圆周运动的研究方法与前面平抛、斜抛运动的研究方法联系不大。</w:t>
            </w:r>
          </w:p>
        </w:tc>
        <w:tc>
          <w:tcPr>
            <w:tcW w:w="2463" w:type="dxa"/>
          </w:tcPr>
          <w:p>
            <w:pPr>
              <w:numPr>
                <w:ilvl w:val="0"/>
                <w:numId w:val="2"/>
              </w:numPr>
              <w:rPr>
                <w:rFonts w:hint="eastAsia" w:ascii="楷体" w:hAnsi="楷体" w:eastAsia="楷体" w:cs="楷体"/>
                <w:sz w:val="24"/>
                <w:szCs w:val="24"/>
              </w:rPr>
            </w:pPr>
            <w:r>
              <w:rPr>
                <w:rFonts w:hint="eastAsia" w:ascii="楷体" w:hAnsi="楷体" w:eastAsia="楷体" w:cs="楷体"/>
                <w:position w:val="-6"/>
                <w:sz w:val="24"/>
                <w:szCs w:val="24"/>
              </w:rPr>
              <w:object>
                <v:shape id="_x0000_i1053" o:spt="75" type="#_x0000_t75" style="height:14.25pt;width:47.25pt;" o:ole="t" filled="f" o:preferrelative="t" stroked="f" coordsize="21600,21600">
                  <v:path/>
                  <v:fill on="f" focussize="0,0"/>
                  <v:stroke on="f" joinstyle="miter"/>
                  <v:imagedata r:id="rId55" o:title=""/>
                  <o:lock v:ext="edit" aspectratio="t"/>
                  <w10:wrap type="none"/>
                  <w10:anchorlock/>
                </v:shape>
                <o:OLEObject Type="Embed" ProgID="Equation.3" ShapeID="_x0000_i1053" DrawAspect="Content" ObjectID="_1468075753" r:id="rId57">
                  <o:LockedField>false</o:LockedField>
                </o:OLEObject>
              </w:object>
            </w:r>
            <w:r>
              <w:rPr>
                <w:rFonts w:hint="eastAsia" w:ascii="楷体" w:hAnsi="楷体" w:eastAsia="楷体" w:cs="楷体"/>
                <w:sz w:val="24"/>
                <w:szCs w:val="24"/>
              </w:rPr>
              <w:t>，需要作好铺垫。</w:t>
            </w:r>
          </w:p>
          <w:p>
            <w:pPr>
              <w:numPr>
                <w:ilvl w:val="0"/>
                <w:numId w:val="2"/>
              </w:numPr>
              <w:rPr>
                <w:rFonts w:hint="eastAsia" w:ascii="楷体" w:hAnsi="楷体" w:eastAsia="楷体" w:cs="楷体"/>
                <w:sz w:val="24"/>
                <w:szCs w:val="24"/>
              </w:rPr>
            </w:pPr>
            <w:r>
              <w:rPr>
                <w:rFonts w:hint="eastAsia" w:ascii="楷体" w:hAnsi="楷体" w:eastAsia="楷体" w:cs="楷体"/>
                <w:sz w:val="24"/>
                <w:szCs w:val="24"/>
              </w:rPr>
              <w:t>水平位移OA=vΔt，因为水平方向分解成匀速运动。弧长OB也等于vt，因为物体作匀速率圆周运动。从图中可以看出OA、弧长OB显然不等，会动脑筋的学生容易看出这个矛盾，难以给学生解释清楚疑点。</w:t>
            </w:r>
          </w:p>
        </w:tc>
        <w:tc>
          <w:tcPr>
            <w:tcW w:w="2464" w:type="dxa"/>
          </w:tcPr>
          <w:p>
            <w:pPr>
              <w:numPr>
                <w:ilvl w:val="0"/>
                <w:numId w:val="3"/>
              </w:numPr>
              <w:rPr>
                <w:rFonts w:hint="eastAsia" w:ascii="楷体" w:hAnsi="楷体" w:eastAsia="楷体" w:cs="楷体"/>
                <w:sz w:val="24"/>
                <w:szCs w:val="24"/>
              </w:rPr>
            </w:pPr>
            <w:r>
              <w:rPr>
                <w:rFonts w:hint="eastAsia" w:ascii="楷体" w:hAnsi="楷体" w:eastAsia="楷体" w:cs="楷体"/>
                <w:sz w:val="24"/>
                <w:szCs w:val="24"/>
              </w:rPr>
              <w:t>二阶小量忽略不计，学生在高中还没有接触到，第一次接触需要作为铺垫。</w:t>
            </w:r>
          </w:p>
          <w:p>
            <w:pPr>
              <w:numPr>
                <w:ilvl w:val="0"/>
                <w:numId w:val="3"/>
              </w:numPr>
              <w:rPr>
                <w:rFonts w:hint="eastAsia" w:ascii="楷体" w:hAnsi="楷体" w:eastAsia="楷体" w:cs="楷体"/>
                <w:sz w:val="24"/>
                <w:szCs w:val="24"/>
              </w:rPr>
            </w:pPr>
            <w:r>
              <w:rPr>
                <w:rFonts w:hint="eastAsia" w:ascii="楷体" w:hAnsi="楷体" w:eastAsia="楷体" w:cs="楷体"/>
                <w:sz w:val="24"/>
                <w:szCs w:val="24"/>
              </w:rPr>
              <w:t>矢量三角形的知识先要作好铺垫。</w:t>
            </w:r>
          </w:p>
          <w:p>
            <w:pPr>
              <w:numPr>
                <w:ilvl w:val="0"/>
                <w:numId w:val="3"/>
              </w:numPr>
              <w:rPr>
                <w:rFonts w:hint="eastAsia" w:ascii="楷体" w:hAnsi="楷体" w:eastAsia="楷体" w:cs="楷体"/>
                <w:sz w:val="24"/>
                <w:szCs w:val="24"/>
              </w:rPr>
            </w:pPr>
            <w:r>
              <w:rPr>
                <w:rFonts w:hint="eastAsia" w:ascii="楷体" w:hAnsi="楷体" w:eastAsia="楷体" w:cs="楷体"/>
                <w:sz w:val="24"/>
                <w:szCs w:val="24"/>
              </w:rPr>
              <w:t>矢量的任意角度分解要先略作复习。</w:t>
            </w:r>
          </w:p>
        </w:tc>
      </w:tr>
    </w:tbl>
    <w:p>
      <w:pPr>
        <w:spacing w:line="360" w:lineRule="auto"/>
        <w:rPr>
          <w:rFonts w:hint="eastAsia" w:ascii="楷体" w:hAnsi="楷体" w:eastAsia="楷体" w:cs="楷体"/>
          <w:sz w:val="24"/>
          <w:szCs w:val="24"/>
        </w:rPr>
      </w:pPr>
    </w:p>
    <w:p>
      <w:pPr>
        <w:spacing w:line="360" w:lineRule="auto"/>
        <w:rPr>
          <w:rFonts w:hint="eastAsia" w:ascii="楷体" w:hAnsi="楷体" w:eastAsia="楷体" w:cs="楷体"/>
          <w:sz w:val="24"/>
          <w:szCs w:val="24"/>
        </w:rPr>
      </w:pPr>
    </w:p>
    <w:p>
      <w:pPr>
        <w:spacing w:line="360" w:lineRule="auto"/>
        <w:ind w:firstLine="1320" w:firstLineChars="550"/>
        <w:rPr>
          <w:rFonts w:hint="eastAsia" w:ascii="楷体" w:hAnsi="楷体" w:eastAsia="楷体" w:cs="楷体"/>
          <w:b/>
          <w:sz w:val="24"/>
          <w:szCs w:val="24"/>
        </w:rPr>
      </w:pPr>
      <w:r>
        <w:rPr>
          <w:rFonts w:hint="eastAsia" w:ascii="楷体" w:hAnsi="楷体" w:eastAsia="楷体" w:cs="楷体"/>
          <w:sz w:val="24"/>
          <w:szCs w:val="24"/>
        </w:rPr>
        <w:t xml:space="preserve">          </w:t>
      </w:r>
      <w:r>
        <w:rPr>
          <w:rFonts w:hint="eastAsia" w:ascii="楷体" w:hAnsi="楷体" w:eastAsia="楷体" w:cs="楷体"/>
          <w:b/>
          <w:sz w:val="24"/>
          <w:szCs w:val="24"/>
        </w:rPr>
        <w:t xml:space="preserve"> </w:t>
      </w:r>
    </w:p>
    <w:sectPr>
      <w:footerReference r:id="rId4" w:type="default"/>
      <w:pgSz w:w="11906" w:h="16838"/>
      <w:pgMar w:top="1134" w:right="1134" w:bottom="1134" w:left="1134" w:header="7937"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562624"/>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rPr>
          <w:rFonts w:hint="eastAsia"/>
        </w:rPr>
      </w:pPr>
      <w:r>
        <w:rPr>
          <w:rStyle w:val="9"/>
        </w:rPr>
        <w:footnoteRef/>
      </w:r>
      <w:r>
        <w:t xml:space="preserve"> </w:t>
      </w:r>
      <w:r>
        <w:rPr>
          <w:rFonts w:hint="eastAsia"/>
        </w:rPr>
        <w:t>徐平川，重庆合川人，</w:t>
      </w:r>
      <w:r>
        <w:t>1973</w:t>
      </w:r>
      <w:r>
        <w:rPr>
          <w:rFonts w:hint="eastAsia"/>
        </w:rPr>
        <w:t>年出生，硕士，副教授，硕士生导师，研究方向：物理学科教学。</w:t>
      </w:r>
    </w:p>
  </w:footnote>
  <w:footnote w:id="1">
    <w:p>
      <w:pPr>
        <w:pStyle w:val="5"/>
      </w:pPr>
      <w:r>
        <w:rPr>
          <w:rStyle w:val="9"/>
        </w:rPr>
        <w:footnoteRef/>
      </w:r>
      <w:r>
        <w:t xml:space="preserve"> </w:t>
      </w:r>
      <w:r>
        <w:rPr>
          <w:rFonts w:hint="eastAsia"/>
        </w:rPr>
        <w:t>黎国胜，男，四川南充人，</w:t>
      </w:r>
      <w:r>
        <w:t>1965</w:t>
      </w:r>
      <w:r>
        <w:rPr>
          <w:rFonts w:hint="eastAsia"/>
        </w:rPr>
        <w:t>年出生，硕士，四川省特级教师，硕士生导师，研究方向：物理学科教学</w:t>
      </w:r>
      <w:r>
        <w:rPr>
          <w:rStyle w:val="9"/>
        </w:rPr>
        <w:footnoteRef/>
      </w:r>
    </w:p>
    <w:p>
      <w:pPr>
        <w:pStyle w:val="5"/>
        <w:ind w:firstLine="180" w:firstLineChars="100"/>
      </w:pPr>
      <w:r>
        <w:t xml:space="preserve"> </w:t>
      </w:r>
      <w:r>
        <w:rPr>
          <w:rFonts w:hint="eastAsia"/>
        </w:rPr>
        <w:t>本文是四川省普教科研资助金课题《核心素养视野下的高中物理课堂的评价与改革研究》成果之一，批准文号川教函</w:t>
      </w:r>
      <w:r>
        <w:t>2018495</w:t>
      </w:r>
      <w:r>
        <w:rPr>
          <w:rFonts w:hint="eastAsia"/>
        </w:rPr>
        <w:t>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abstractNum w:abstractNumId="1">
    <w:nsid w:val="22E60060"/>
    <w:multiLevelType w:val="singleLevel"/>
    <w:tmpl w:val="22E60060"/>
    <w:lvl w:ilvl="0" w:tentative="0">
      <w:start w:val="1"/>
      <w:numFmt w:val="decimal"/>
      <w:suff w:val="nothing"/>
      <w:lvlText w:val="%1."/>
      <w:lvlJc w:val="left"/>
    </w:lvl>
  </w:abstractNum>
  <w:abstractNum w:abstractNumId="2">
    <w:nsid w:val="2BEF2777"/>
    <w:multiLevelType w:val="multilevel"/>
    <w:tmpl w:val="2BEF27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A9F"/>
    <w:rsid w:val="00051FBB"/>
    <w:rsid w:val="000706B4"/>
    <w:rsid w:val="0009474E"/>
    <w:rsid w:val="000A43D7"/>
    <w:rsid w:val="00151F26"/>
    <w:rsid w:val="00172A27"/>
    <w:rsid w:val="00191404"/>
    <w:rsid w:val="001C7EBE"/>
    <w:rsid w:val="001D4680"/>
    <w:rsid w:val="0027391B"/>
    <w:rsid w:val="002B2F4C"/>
    <w:rsid w:val="002C32AC"/>
    <w:rsid w:val="003A2458"/>
    <w:rsid w:val="003F3407"/>
    <w:rsid w:val="003F3DBA"/>
    <w:rsid w:val="00432DD6"/>
    <w:rsid w:val="0048261D"/>
    <w:rsid w:val="00490E40"/>
    <w:rsid w:val="00503715"/>
    <w:rsid w:val="0053640B"/>
    <w:rsid w:val="00560CD7"/>
    <w:rsid w:val="00583B69"/>
    <w:rsid w:val="005F78B8"/>
    <w:rsid w:val="00617AB6"/>
    <w:rsid w:val="00640E06"/>
    <w:rsid w:val="00661027"/>
    <w:rsid w:val="00662530"/>
    <w:rsid w:val="006C01EB"/>
    <w:rsid w:val="006C4A9D"/>
    <w:rsid w:val="006D67A8"/>
    <w:rsid w:val="00751C45"/>
    <w:rsid w:val="00796D51"/>
    <w:rsid w:val="007A1CCD"/>
    <w:rsid w:val="007B1AEA"/>
    <w:rsid w:val="008201D4"/>
    <w:rsid w:val="00847AFB"/>
    <w:rsid w:val="0088777A"/>
    <w:rsid w:val="008F53AC"/>
    <w:rsid w:val="00914F7B"/>
    <w:rsid w:val="00993843"/>
    <w:rsid w:val="00A56E61"/>
    <w:rsid w:val="00A77760"/>
    <w:rsid w:val="00AD1057"/>
    <w:rsid w:val="00AF41A5"/>
    <w:rsid w:val="00B01C60"/>
    <w:rsid w:val="00B10580"/>
    <w:rsid w:val="00B51E4E"/>
    <w:rsid w:val="00BC36EA"/>
    <w:rsid w:val="00BE40A4"/>
    <w:rsid w:val="00C71FAE"/>
    <w:rsid w:val="00CF626E"/>
    <w:rsid w:val="00DF3594"/>
    <w:rsid w:val="00DF4F82"/>
    <w:rsid w:val="00DF7928"/>
    <w:rsid w:val="00E165C5"/>
    <w:rsid w:val="00E51382"/>
    <w:rsid w:val="00E83B04"/>
    <w:rsid w:val="00ED104A"/>
    <w:rsid w:val="00EE3998"/>
    <w:rsid w:val="00F128F3"/>
    <w:rsid w:val="00F523C4"/>
    <w:rsid w:val="00F75BA6"/>
    <w:rsid w:val="00FB486C"/>
    <w:rsid w:val="10A744C3"/>
    <w:rsid w:val="175F2BFD"/>
    <w:rsid w:val="5B3A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unhideWhenUsed/>
    <w:qFormat/>
    <w:uiPriority w:val="0"/>
    <w:pPr>
      <w:snapToGrid w:val="0"/>
      <w:jc w:val="left"/>
    </w:pPr>
    <w:rPr>
      <w:rFonts w:asciiTheme="minorHAnsi" w:hAnsiTheme="minorHAnsi" w:eastAsiaTheme="minorEastAsia" w:cstheme="minorBidi"/>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otnote reference"/>
    <w:basedOn w:val="8"/>
    <w:unhideWhenUsed/>
    <w:qFormat/>
    <w:uiPriority w:val="0"/>
    <w:rPr>
      <w:vertAlign w:val="superscript"/>
    </w:rPr>
  </w:style>
  <w:style w:type="character" w:styleId="10">
    <w:name w:val="Placeholder Text"/>
    <w:basedOn w:val="8"/>
    <w:unhideWhenUsed/>
    <w:uiPriority w:val="99"/>
    <w:rPr>
      <w:color w:val="808080"/>
    </w:rPr>
  </w:style>
  <w:style w:type="character" w:customStyle="1" w:styleId="11">
    <w:name w:val="批注框文本 Char"/>
    <w:basedOn w:val="8"/>
    <w:link w:val="2"/>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页眉 Char"/>
    <w:basedOn w:val="8"/>
    <w:link w:val="4"/>
    <w:uiPriority w:val="0"/>
    <w:rPr>
      <w:kern w:val="2"/>
      <w:sz w:val="18"/>
      <w:szCs w:val="18"/>
    </w:rPr>
  </w:style>
  <w:style w:type="character" w:customStyle="1" w:styleId="14">
    <w:name w:val="页脚 Char"/>
    <w:basedOn w:val="8"/>
    <w:link w:val="3"/>
    <w:uiPriority w:val="99"/>
    <w:rPr>
      <w:kern w:val="2"/>
      <w:sz w:val="18"/>
      <w:szCs w:val="18"/>
    </w:rPr>
  </w:style>
  <w:style w:type="character" w:customStyle="1" w:styleId="15">
    <w:name w:val="脚注文本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0" Type="http://schemas.openxmlformats.org/officeDocument/2006/relationships/fontTable" Target="fontTable.xml"/><Relationship Id="rId6" Type="http://schemas.openxmlformats.org/officeDocument/2006/relationships/oleObject" Target="embeddings/oleObject1.bin"/><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oleObject" Target="embeddings/oleObject29.bin"/><Relationship Id="rId56" Type="http://schemas.openxmlformats.org/officeDocument/2006/relationships/oleObject" Target="embeddings/oleObject28.bin"/><Relationship Id="rId55" Type="http://schemas.openxmlformats.org/officeDocument/2006/relationships/image" Target="media/image23.wmf"/><Relationship Id="rId54" Type="http://schemas.openxmlformats.org/officeDocument/2006/relationships/oleObject" Target="embeddings/oleObject27.bin"/><Relationship Id="rId53" Type="http://schemas.openxmlformats.org/officeDocument/2006/relationships/image" Target="media/image22.wmf"/><Relationship Id="rId52" Type="http://schemas.openxmlformats.org/officeDocument/2006/relationships/oleObject" Target="embeddings/oleObject26.bin"/><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image" Target="media/image18.wmf"/><Relationship Id="rId42" Type="http://schemas.openxmlformats.org/officeDocument/2006/relationships/oleObject" Target="embeddings/oleObject20.bin"/><Relationship Id="rId41" Type="http://schemas.openxmlformats.org/officeDocument/2006/relationships/image" Target="media/image17.wmf"/><Relationship Id="rId40" Type="http://schemas.openxmlformats.org/officeDocument/2006/relationships/oleObject" Target="embeddings/oleObject19.bin"/><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963</Words>
  <Characters>5494</Characters>
  <Lines>45</Lines>
  <Paragraphs>12</Paragraphs>
  <TotalTime>0</TotalTime>
  <ScaleCrop>false</ScaleCrop>
  <LinksUpToDate>false</LinksUpToDate>
  <CharactersWithSpaces>6445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2021-03-16T02:30:00Z</dcterms:created>
  <dc:creator>lgs</dc:creator>
  <cp:lastModifiedBy>asus</cp:lastModifiedBy>
  <dcterms:modified xsi:type="dcterms:W3CDTF">2021-12-07T23:43:07Z</dcterms:modified>
  <dc:title>“向心加速度”三种推导方法及其比较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DF7C19645676457E9334492D85722AE4</vt:lpwstr>
  </property>
</Properties>
</file>