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ind w:firstLine="562" w:firstLineChars="200"/>
        <w:jc w:val="center"/>
        <w:rPr>
          <w:rFonts w:hint="eastAsia" w:ascii="黑体" w:hAnsi="黑体" w:eastAsia="黑体" w:cs="黑体"/>
          <w:sz w:val="28"/>
          <w:szCs w:val="28"/>
        </w:rPr>
      </w:pPr>
      <w:r>
        <w:rPr>
          <w:rFonts w:hint="eastAsia" w:ascii="黑体" w:hAnsi="黑体" w:eastAsia="黑体" w:cs="黑体"/>
          <w:sz w:val="28"/>
          <w:szCs w:val="28"/>
        </w:rPr>
        <w:t>恒定功率拉动下导体棒切割磁感应线运动的深入研究</w:t>
      </w:r>
    </w:p>
    <w:p>
      <w:pPr>
        <w:spacing w:line="360" w:lineRule="auto"/>
        <w:ind w:firstLine="482" w:firstLineChars="200"/>
        <w:jc w:val="center"/>
        <w:rPr>
          <w:b/>
          <w:bCs/>
          <w:sz w:val="24"/>
        </w:rPr>
      </w:pPr>
      <w:r>
        <w:rPr>
          <w:rFonts w:hint="eastAsia"/>
          <w:b/>
          <w:bCs/>
          <w:sz w:val="24"/>
        </w:rPr>
        <w:t>西华师范大学    徐平川</w:t>
      </w:r>
      <w:r>
        <w:rPr>
          <w:rStyle w:val="14"/>
          <w:b/>
          <w:bCs/>
          <w:sz w:val="24"/>
        </w:rPr>
        <w:footnoteReference w:id="0"/>
      </w:r>
    </w:p>
    <w:p>
      <w:pPr>
        <w:spacing w:line="360" w:lineRule="auto"/>
        <w:ind w:firstLine="482" w:firstLineChars="200"/>
        <w:jc w:val="center"/>
        <w:rPr>
          <w:b/>
          <w:bCs/>
          <w:sz w:val="24"/>
        </w:rPr>
      </w:pPr>
      <w:r>
        <w:rPr>
          <w:rFonts w:hint="eastAsia"/>
          <w:b/>
          <w:bCs/>
          <w:sz w:val="24"/>
        </w:rPr>
        <w:t>四川省双流中学  黎国胜</w:t>
      </w:r>
      <w:r>
        <w:rPr>
          <w:rStyle w:val="14"/>
          <w:b/>
          <w:bCs/>
          <w:sz w:val="24"/>
        </w:rPr>
        <w:footnoteReference w:id="1"/>
      </w:r>
      <w:r>
        <w:rPr>
          <w:rFonts w:hint="eastAsia"/>
          <w:b/>
          <w:bCs/>
          <w:sz w:val="24"/>
        </w:rPr>
        <w:t xml:space="preserve"> 魏诗琪</w:t>
      </w:r>
      <w:r>
        <w:rPr>
          <w:rStyle w:val="14"/>
          <w:b/>
          <w:bCs/>
          <w:sz w:val="24"/>
        </w:rPr>
        <w:footnoteReference w:id="2"/>
      </w:r>
      <w:r>
        <w:rPr>
          <w:rFonts w:hint="eastAsia"/>
          <w:b/>
          <w:bCs/>
          <w:sz w:val="24"/>
        </w:rPr>
        <w:t xml:space="preserve">  钱慧玲</w:t>
      </w:r>
      <w:r>
        <w:rPr>
          <w:rStyle w:val="14"/>
          <w:b/>
          <w:bCs/>
          <w:sz w:val="24"/>
        </w:rPr>
        <w:footnoteReference w:id="3"/>
      </w:r>
      <w:r>
        <w:rPr>
          <w:b/>
          <w:bCs/>
          <w:sz w:val="24"/>
        </w:rPr>
        <w:t xml:space="preserve">  </w:t>
      </w:r>
    </w:p>
    <w:p>
      <w:pPr>
        <w:spacing w:line="360" w:lineRule="auto"/>
        <w:ind w:firstLine="422" w:firstLineChars="200"/>
        <w:jc w:val="center"/>
        <w:rPr>
          <w:rFonts w:hint="default" w:asciiTheme="minorEastAsia" w:hAnsiTheme="minorEastAsia" w:eastAsiaTheme="minorEastAsia" w:cstheme="minorEastAsia"/>
          <w:b/>
          <w:szCs w:val="21"/>
          <w:lang w:val="en-US" w:eastAsia="zh-CN"/>
        </w:rPr>
      </w:pPr>
      <w:r>
        <w:rPr>
          <w:rFonts w:hint="eastAsia" w:asciiTheme="minorEastAsia" w:hAnsiTheme="minorEastAsia" w:cstheme="minorEastAsia"/>
          <w:b/>
          <w:szCs w:val="21"/>
          <w:lang w:val="en-US" w:eastAsia="zh-CN"/>
        </w:rPr>
        <w:t>发表于《物理通报》杂志2021年第6期</w:t>
      </w:r>
    </w:p>
    <w:p>
      <w:pPr>
        <w:spacing w:line="360" w:lineRule="auto"/>
        <w:ind w:firstLine="482" w:firstLineChars="200"/>
        <w:rPr>
          <w:rFonts w:hint="eastAsia" w:ascii="楷体" w:hAnsi="楷体" w:eastAsia="楷体" w:cs="楷体"/>
          <w:bCs/>
          <w:sz w:val="24"/>
          <w:szCs w:val="24"/>
        </w:rPr>
      </w:pPr>
      <w:r>
        <w:rPr>
          <w:rFonts w:hint="eastAsia" w:ascii="楷体" w:hAnsi="楷体" w:eastAsia="楷体" w:cs="楷体"/>
          <w:b/>
          <w:bCs/>
          <w:sz w:val="24"/>
          <w:szCs w:val="24"/>
        </w:rPr>
        <w:t>摘要：</w:t>
      </w:r>
      <w:r>
        <w:rPr>
          <w:rFonts w:hint="eastAsia" w:ascii="楷体" w:hAnsi="楷体" w:eastAsia="楷体" w:cs="楷体"/>
          <w:bCs/>
          <w:sz w:val="24"/>
          <w:szCs w:val="24"/>
        </w:rPr>
        <w:t>高中物理教辅资料及全国各地的诊断性考试中，常常出现一些原创试题，这些试题情景新颖，能较好地考查学生的学科核心素养，遗憾的是个别试题数据出现科学性错误。在物理教学中可将这类错题作为课程资源，教会学生识别错误，培养学生的批判、质疑和创新能力。本文以一道2020年全国模拟卷中的“金属棒在功率恒定的外力作用下做切割磁感线运动”试题为例，深入探讨金属棒的运动规律，重点研究棒的最大速度与位移的关系，并给出了能量判断的方法和相应的教学启示。</w:t>
      </w:r>
    </w:p>
    <w:p>
      <w:pPr>
        <w:spacing w:line="360" w:lineRule="auto"/>
        <w:ind w:firstLine="482" w:firstLineChars="200"/>
        <w:rPr>
          <w:rFonts w:hint="eastAsia" w:ascii="楷体" w:hAnsi="楷体" w:eastAsia="楷体" w:cs="楷体"/>
          <w:sz w:val="24"/>
          <w:szCs w:val="24"/>
        </w:rPr>
      </w:pPr>
      <w:r>
        <w:rPr>
          <w:rFonts w:hint="eastAsia" w:ascii="楷体" w:hAnsi="楷体" w:eastAsia="楷体" w:cs="楷体"/>
          <w:b/>
          <w:bCs/>
          <w:sz w:val="24"/>
          <w:szCs w:val="24"/>
        </w:rPr>
        <w:t>关键词：</w:t>
      </w:r>
      <w:r>
        <w:rPr>
          <w:rFonts w:hint="eastAsia" w:ascii="楷体" w:hAnsi="楷体" w:eastAsia="楷体" w:cs="楷体"/>
          <w:sz w:val="24"/>
          <w:szCs w:val="24"/>
        </w:rPr>
        <w:t>变加速运动，微分方程，最大速度，运动规律</w:t>
      </w:r>
    </w:p>
    <w:p>
      <w:pPr>
        <w:spacing w:line="360" w:lineRule="auto"/>
        <w:ind w:firstLine="482" w:firstLineChars="200"/>
        <w:rPr>
          <w:rFonts w:hint="eastAsia" w:ascii="楷体" w:hAnsi="楷体" w:eastAsia="楷体" w:cs="楷体"/>
          <w:b/>
          <w:bCs/>
          <w:sz w:val="24"/>
          <w:szCs w:val="24"/>
        </w:rPr>
      </w:pP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中国高考评价体系》、《高中物理新课程标准2017版》都对学生的模型建构能力、质疑创新能力提出了具体而明确的要求。机车以恒定功率启动及金属导体棒在磁场中做切割磁感线运动是高中物理的经典问题和典型模型。如果将二者结合起来，让导体棒在恒定功率的外力作用下在磁场中运动，对学生的模型建构能力及模型应用能力将会是更大的挑战，同时也对命题者的专业功底是更大的考验。如果稍不注意，命题者给出的数据就会出现科学性错误。对命题者而言避免科学性错误，对学生和普通教师而言识别数据错误，都非常重要而且必要。同时对培养学生的批判、质疑和创新能力也是大有裨益的。</w:t>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1.试题呈现</w:t>
      </w:r>
    </w:p>
    <w:p>
      <w:pPr>
        <w:pStyle w:val="15"/>
        <w:spacing w:line="360" w:lineRule="auto"/>
        <w:rPr>
          <w:rFonts w:hint="eastAsia" w:ascii="楷体" w:hAnsi="楷体" w:eastAsia="楷体" w:cs="楷体"/>
          <w:bCs/>
          <w:sz w:val="24"/>
          <w:szCs w:val="24"/>
        </w:rPr>
      </w:pPr>
      <w:r>
        <w:rPr>
          <w:rFonts w:hint="eastAsia" w:ascii="楷体" w:hAnsi="楷体" w:eastAsia="楷体" w:cs="楷体"/>
          <w:bCs/>
          <w:sz w:val="24"/>
          <w:szCs w:val="24"/>
        </w:rPr>
        <mc:AlternateContent>
          <mc:Choice Requires="wpg">
            <w:drawing>
              <wp:anchor distT="0" distB="0" distL="114300" distR="114300" simplePos="0" relativeHeight="251659264" behindDoc="0" locked="0" layoutInCell="1" allowOverlap="1">
                <wp:simplePos x="0" y="0"/>
                <wp:positionH relativeFrom="column">
                  <wp:posOffset>4319270</wp:posOffset>
                </wp:positionH>
                <wp:positionV relativeFrom="paragraph">
                  <wp:posOffset>1186815</wp:posOffset>
                </wp:positionV>
                <wp:extent cx="1839595" cy="1065530"/>
                <wp:effectExtent l="0" t="0" r="8255" b="1270"/>
                <wp:wrapSquare wrapText="bothSides"/>
                <wp:docPr id="3" name="组合 3"/>
                <wp:cNvGraphicFramePr/>
                <a:graphic xmlns:a="http://schemas.openxmlformats.org/drawingml/2006/main">
                  <a:graphicData uri="http://schemas.microsoft.com/office/word/2010/wordprocessingGroup">
                    <wpg:wgp>
                      <wpg:cNvGrpSpPr/>
                      <wpg:grpSpPr>
                        <a:xfrm>
                          <a:off x="0" y="0"/>
                          <a:ext cx="1839600" cy="1065600"/>
                          <a:chOff x="0" y="0"/>
                          <a:chExt cx="1838325" cy="1064895"/>
                        </a:xfrm>
                      </wpg:grpSpPr>
                      <pic:pic xmlns:pic="http://schemas.openxmlformats.org/drawingml/2006/picture">
                        <pic:nvPicPr>
                          <pic:cNvPr id="34" name="图片 34" descr="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8325" cy="800100"/>
                          </a:xfrm>
                          <a:prstGeom prst="rect">
                            <a:avLst/>
                          </a:prstGeom>
                        </pic:spPr>
                      </pic:pic>
                      <wps:wsp>
                        <wps:cNvPr id="2" name="文本框 2"/>
                        <wps:cNvSpPr txBox="1"/>
                        <wps:spPr>
                          <a:xfrm>
                            <a:off x="609600" y="866775"/>
                            <a:ext cx="393065" cy="198120"/>
                          </a:xfrm>
                          <a:prstGeom prst="rect">
                            <a:avLst/>
                          </a:prstGeom>
                          <a:solidFill>
                            <a:prstClr val="white"/>
                          </a:solidFill>
                          <a:ln>
                            <a:noFill/>
                          </a:ln>
                        </wps:spPr>
                        <wps:txbx>
                          <w:txbxContent>
                            <w:p>
                              <w:pPr>
                                <w:pStyle w:val="3"/>
                                <w:rPr>
                                  <w:rFonts w:asciiTheme="minorEastAsia" w:hAnsiTheme="minorEastAsia" w:eastAsiaTheme="minorEastAsia" w:cstheme="minorEastAsia"/>
                                  <w:bCs/>
                                  <w:sz w:val="21"/>
                                  <w:szCs w:val="21"/>
                                </w:rPr>
                              </w:pPr>
                              <w:r>
                                <w:rPr>
                                  <w:rFonts w:hint="eastAsia" w:asciiTheme="minorEastAsia" w:hAnsiTheme="minorEastAsia" w:eastAsiaTheme="minorEastAsia"/>
                                  <w:sz w:val="21"/>
                                  <w:szCs w:val="21"/>
                                </w:rPr>
                                <w:t xml:space="preserve">图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SEQ 图 \* ARABIC</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anchor>
            </w:drawing>
          </mc:Choice>
          <mc:Fallback>
            <w:pict>
              <v:group id="_x0000_s1026" o:spid="_x0000_s1026" o:spt="203" style="position:absolute;left:0pt;margin-left:340.1pt;margin-top:93.45pt;height:83.9pt;width:144.85pt;mso-wrap-distance-bottom:0pt;mso-wrap-distance-left:9pt;mso-wrap-distance-right:9pt;mso-wrap-distance-top:0pt;z-index:251659264;mso-width-relative:page;mso-height-relative:page;" coordsize="1838325,1064895" o:gfxdata="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">
                <o:lock v:ext="edit" aspectratio="f"/>
                <v:shape id="_x0000_s1026" o:spid="_x0000_s1026" o:spt="75" alt="8" type="#_x0000_t75" style="position:absolute;left:0;top:0;height:800100;width:1838325;" filled="f" o:preferrelative="t" stroked="f" coordsize="21600,21600" o:gfxdata="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ACNDvQAA&#10;ANsAAAAPAAAAAAAAAAEAIAAAACIAAABkcnMvZG93bnJldi54bWxQSwECFAAUAAAACACHTuJAMy8F&#10;njsAAAA5AAAAEAAAAAAAAAABACAAAAAMAQAAZHJzL3NoYXBleG1sLnhtbFBLBQYAAAAABgAGAFsB&#10;AAC2AwAAAAA=&#10;">
                  <v:fill on="f" focussize="0,0"/>
                  <v:stroke on="f"/>
                  <v:imagedata r:id="rId5" o:title=""/>
                  <o:lock v:ext="edit" aspectratio="t"/>
                </v:shape>
                <v:shape id="_x0000_s1026" o:spid="_x0000_s1026" o:spt="202" type="#_x0000_t202" style="position:absolute;left:609600;top:866775;height:198120;width:393065;" fillcolor="#FFFFFF" filled="t" stroked="f" coordsize="21600,21600" o:gfxdata="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S+QgL4A&#10;AADaAAAADwAAAAAAAAABACAAAAAiAAAAZHJzL2Rvd25yZXYueG1sUEsBAhQAFAAAAAgAh07iQDMv&#10;BZ47AAAAOQAAABAAAAAAAAAAAQAgAAAADQEAAGRycy9zaGFwZXhtbC54bWxQSwUGAAAAAAYABgBb&#10;AQAAtwMAAAAA&#10;">
                  <v:fill on="t" focussize="0,0"/>
                  <v:stroke on="f"/>
                  <v:imagedata o:title=""/>
                  <o:lock v:ext="edit" aspectratio="f"/>
                  <v:textbox inset="0mm,0mm,0mm,0mm" style="mso-fit-shape-to-text:t;">
                    <w:txbxContent>
                      <w:p>
                        <w:pPr>
                          <w:pStyle w:val="3"/>
                          <w:rPr>
                            <w:rFonts w:asciiTheme="minorEastAsia" w:hAnsiTheme="minorEastAsia" w:eastAsiaTheme="minorEastAsia" w:cstheme="minorEastAsia"/>
                            <w:bCs/>
                            <w:sz w:val="21"/>
                            <w:szCs w:val="21"/>
                          </w:rPr>
                        </w:pPr>
                        <w:r>
                          <w:rPr>
                            <w:rFonts w:hint="eastAsia" w:asciiTheme="minorEastAsia" w:hAnsiTheme="minorEastAsia" w:eastAsiaTheme="minorEastAsia"/>
                            <w:sz w:val="21"/>
                            <w:szCs w:val="21"/>
                          </w:rPr>
                          <w:t xml:space="preserve">图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SEQ 图 \* ARABIC</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p>
                    </w:txbxContent>
                  </v:textbox>
                </v:shape>
                <w10:wrap type="square"/>
              </v:group>
            </w:pict>
          </mc:Fallback>
        </mc:AlternateContent>
      </w:r>
      <w:r>
        <w:rPr>
          <w:rFonts w:hint="eastAsia" w:ascii="楷体" w:hAnsi="楷体" w:eastAsia="楷体" w:cs="楷体"/>
          <w:bCs/>
          <w:sz w:val="24"/>
          <w:szCs w:val="24"/>
        </w:rPr>
        <w:t>如图1所示，两根平行光滑金属导轨固定在水平桌面上，左端连接定值电阻</w:t>
      </w:r>
      <w:r>
        <w:rPr>
          <w:rFonts w:hint="eastAsia" w:ascii="楷体" w:hAnsi="楷体" w:eastAsia="楷体" w:cs="楷体"/>
          <w:bCs/>
          <w:position w:val="-10"/>
          <w:sz w:val="24"/>
          <w:szCs w:val="24"/>
        </w:rPr>
        <w:object>
          <v:shape id="_x0000_i1025" o:spt="75" type="#_x0000_t75" style="height:14.25pt;width:36pt;" o:ole="t" filled="f" coordsize="21600,21600">
            <v:path/>
            <v:fill on="f" focussize="0,0"/>
            <v:stroke/>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楷体" w:hAnsi="楷体" w:eastAsia="楷体" w:cs="楷体"/>
          <w:bCs/>
          <w:sz w:val="24"/>
          <w:szCs w:val="24"/>
        </w:rPr>
        <w:t>，导轨间距</w:t>
      </w:r>
      <w:r>
        <w:rPr>
          <w:rFonts w:hint="eastAsia" w:ascii="楷体" w:hAnsi="楷体" w:eastAsia="楷体" w:cs="楷体"/>
          <w:bCs/>
          <w:position w:val="-10"/>
          <w:sz w:val="24"/>
          <w:szCs w:val="24"/>
        </w:rPr>
        <w:object>
          <v:shape id="_x0000_i1026" o:spt="75" type="#_x0000_t75" style="height:14.25pt;width:33.75pt;" o:ole="t" filled="f" coordsize="21600,21600">
            <v:path/>
            <v:fill on="f" focussize="0,0"/>
            <v:stroke/>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楷体" w:hAnsi="楷体" w:eastAsia="楷体" w:cs="楷体"/>
          <w:bCs/>
          <w:sz w:val="24"/>
          <w:szCs w:val="24"/>
        </w:rPr>
        <w:t>。整个装置处在方向竖直向下的匀强磁场中，磁感应强度</w:t>
      </w:r>
      <w:r>
        <w:rPr>
          <w:rFonts w:hint="eastAsia" w:ascii="楷体" w:hAnsi="楷体" w:eastAsia="楷体" w:cs="楷体"/>
          <w:bCs/>
          <w:position w:val="-10"/>
          <w:sz w:val="24"/>
          <w:szCs w:val="24"/>
        </w:rPr>
        <w:object>
          <v:shape id="_x0000_i1027" o:spt="75" type="#_x0000_t75" style="height:14.25pt;width:35.25pt;" o:ole="t" filled="f" coordsize="21600,21600">
            <v:path/>
            <v:fill on="f" focussize="0,0"/>
            <v:stroke/>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楷体" w:hAnsi="楷体" w:eastAsia="楷体" w:cs="楷体"/>
          <w:bCs/>
          <w:sz w:val="24"/>
          <w:szCs w:val="24"/>
        </w:rPr>
        <w:t>，一质量</w:t>
      </w:r>
      <w:r>
        <w:rPr>
          <w:rFonts w:hint="eastAsia" w:ascii="楷体" w:hAnsi="楷体" w:eastAsia="楷体" w:cs="楷体"/>
          <w:bCs/>
          <w:position w:val="-10"/>
          <w:sz w:val="24"/>
          <w:szCs w:val="24"/>
        </w:rPr>
        <w:object>
          <v:shape id="_x0000_i1028" o:spt="75" type="#_x0000_t75" style="height:15pt;width:36.75pt;" o:ole="t" filled="f" coordsize="21600,21600">
            <v:path/>
            <v:fill on="f" focussize="0,0"/>
            <v:stroke/>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ascii="楷体" w:hAnsi="楷体" w:eastAsia="楷体" w:cs="楷体"/>
          <w:bCs/>
          <w:sz w:val="24"/>
          <w:szCs w:val="24"/>
        </w:rPr>
        <w:t>、电阻</w:t>
      </w:r>
      <w:r>
        <w:rPr>
          <w:rFonts w:hint="eastAsia" w:ascii="楷体" w:hAnsi="楷体" w:eastAsia="楷体" w:cs="楷体"/>
          <w:bCs/>
          <w:position w:val="-10"/>
          <w:sz w:val="24"/>
          <w:szCs w:val="24"/>
        </w:rPr>
        <w:object>
          <v:shape id="_x0000_i1029" o:spt="75" type="#_x0000_t75" style="height:14.25pt;width:32.25pt;" o:ole="t" filled="f" coordsize="21600,21600">
            <v:path/>
            <v:fill on="f" focussize="0,0"/>
            <v:stroke/>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ascii="楷体" w:hAnsi="楷体" w:eastAsia="楷体" w:cs="楷体"/>
          <w:bCs/>
          <w:sz w:val="24"/>
          <w:szCs w:val="24"/>
        </w:rPr>
        <w:t>的金属棒放在导轨上，在外</w:t>
      </w:r>
      <w:r>
        <w:rPr>
          <w:rFonts w:hint="eastAsia" w:ascii="楷体" w:hAnsi="楷体" w:eastAsia="楷体" w:cs="楷体"/>
          <w:bCs/>
          <w:spacing w:val="1"/>
          <w:sz w:val="24"/>
          <w:szCs w:val="24"/>
        </w:rPr>
        <w:t>力</w:t>
      </w:r>
      <w:r>
        <w:rPr>
          <w:rFonts w:hint="eastAsia" w:ascii="楷体" w:hAnsi="楷体" w:eastAsia="楷体" w:cs="楷体"/>
          <w:bCs/>
          <w:i/>
          <w:spacing w:val="1"/>
          <w:sz w:val="24"/>
          <w:szCs w:val="24"/>
        </w:rPr>
        <w:t>F</w:t>
      </w:r>
      <w:r>
        <w:rPr>
          <w:rFonts w:hint="eastAsia" w:ascii="楷体" w:hAnsi="楷体" w:eastAsia="楷体" w:cs="楷体"/>
          <w:bCs/>
          <w:spacing w:val="1"/>
          <w:sz w:val="24"/>
          <w:szCs w:val="24"/>
        </w:rPr>
        <w:t>的作用下以恒定的功率</w:t>
      </w:r>
      <w:r>
        <w:rPr>
          <w:rFonts w:hint="eastAsia" w:ascii="楷体" w:hAnsi="楷体" w:eastAsia="楷体" w:cs="楷体"/>
          <w:bCs/>
          <w:spacing w:val="1"/>
          <w:position w:val="-10"/>
          <w:sz w:val="24"/>
          <w:szCs w:val="24"/>
        </w:rPr>
        <w:object>
          <v:shape id="_x0000_i1030" o:spt="75" type="#_x0000_t75" style="height:14.25pt;width:42pt;" o:ole="t" filled="f" coordsize="21600,21600">
            <v:path/>
            <v:fill on="f" focussize="0,0"/>
            <v:stroke/>
            <v:imagedata r:id="rId17" o:title=""/>
            <o:lock v:ext="edit" aspectratio="t"/>
            <w10:wrap type="none"/>
            <w10:anchorlock/>
          </v:shape>
          <o:OLEObject Type="Embed" ProgID="Equation.DSMT4" ShapeID="_x0000_i1030" DrawAspect="Content" ObjectID="_1468075730" r:id="rId16">
            <o:LockedField>false</o:LockedField>
          </o:OLEObject>
        </w:object>
      </w:r>
      <w:r>
        <w:rPr>
          <w:rFonts w:hint="eastAsia" w:ascii="楷体" w:hAnsi="楷体" w:eastAsia="楷体" w:cs="楷体"/>
          <w:bCs/>
          <w:spacing w:val="1"/>
          <w:sz w:val="24"/>
          <w:szCs w:val="24"/>
        </w:rPr>
        <w:t>从静止开始运动，当运动距离</w:t>
      </w:r>
      <w:r>
        <w:rPr>
          <w:rFonts w:hint="eastAsia" w:ascii="楷体" w:hAnsi="楷体" w:eastAsia="楷体" w:cs="楷体"/>
          <w:bCs/>
          <w:i/>
          <w:spacing w:val="1"/>
          <w:sz w:val="24"/>
          <w:szCs w:val="24"/>
        </w:rPr>
        <w:t>x</w:t>
      </w:r>
      <w:r>
        <w:rPr>
          <w:rFonts w:hint="eastAsia" w:ascii="楷体" w:hAnsi="楷体" w:eastAsia="楷体" w:cs="楷体"/>
          <w:bCs/>
          <w:spacing w:val="1"/>
          <w:sz w:val="24"/>
          <w:szCs w:val="24"/>
        </w:rPr>
        <w:t>=3m时金属棒达到最大速度，此时撤去外力，</w:t>
      </w:r>
      <w:r>
        <w:rPr>
          <w:rFonts w:hint="eastAsia" w:ascii="楷体" w:hAnsi="楷体" w:eastAsia="楷体" w:cs="楷体"/>
          <w:bCs/>
          <w:sz w:val="24"/>
          <w:szCs w:val="24"/>
        </w:rPr>
        <w:t>金属棒最终停下，设导轨足够长。求：</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（1）金属棒的最大速度；</w:t>
      </w:r>
      <w:bookmarkStart w:id="2" w:name="_GoBack"/>
      <w:bookmarkEnd w:id="2"/>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（2）在这个过程中，外力</w:t>
      </w:r>
      <w:r>
        <w:rPr>
          <w:rFonts w:hint="eastAsia" w:ascii="楷体" w:hAnsi="楷体" w:eastAsia="楷体" w:cs="楷体"/>
          <w:bCs/>
          <w:i/>
          <w:sz w:val="24"/>
          <w:szCs w:val="24"/>
        </w:rPr>
        <w:t>F</w:t>
      </w:r>
      <w:r>
        <w:rPr>
          <w:rFonts w:hint="eastAsia" w:ascii="楷体" w:hAnsi="楷体" w:eastAsia="楷体" w:cs="楷体"/>
          <w:bCs/>
          <w:sz w:val="24"/>
          <w:szCs w:val="24"/>
        </w:rPr>
        <w:t>的冲量大小；</w:t>
      </w:r>
    </w:p>
    <w:p>
      <w:pPr>
        <w:spacing w:line="360" w:lineRule="auto"/>
        <w:ind w:firstLine="480" w:firstLineChars="200"/>
        <w:rPr>
          <w:rFonts w:hint="eastAsia" w:ascii="楷体" w:hAnsi="楷体" w:eastAsia="楷体" w:cs="楷体"/>
          <w:b/>
          <w:sz w:val="24"/>
          <w:szCs w:val="24"/>
        </w:rPr>
      </w:pPr>
      <w:r>
        <w:rPr>
          <w:rFonts w:hint="eastAsia" w:ascii="楷体" w:hAnsi="楷体" w:eastAsia="楷体" w:cs="楷体"/>
          <w:bCs/>
          <w:sz w:val="24"/>
          <w:szCs w:val="24"/>
        </w:rPr>
        <w:t>（3）撤去外力后电阻</w:t>
      </w:r>
      <w:r>
        <w:rPr>
          <w:rFonts w:hint="eastAsia" w:ascii="楷体" w:hAnsi="楷体" w:eastAsia="楷体" w:cs="楷体"/>
          <w:bCs/>
          <w:i/>
          <w:sz w:val="24"/>
          <w:szCs w:val="24"/>
        </w:rPr>
        <w:t>R</w:t>
      </w:r>
      <w:r>
        <w:rPr>
          <w:rFonts w:hint="eastAsia" w:ascii="楷体" w:hAnsi="楷体" w:eastAsia="楷体" w:cs="楷体"/>
          <w:bCs/>
          <w:sz w:val="24"/>
          <w:szCs w:val="24"/>
        </w:rPr>
        <w:t>放出的热量。</w:t>
      </w:r>
    </w:p>
    <w:p>
      <w:pPr>
        <w:tabs>
          <w:tab w:val="left" w:pos="1984"/>
        </w:tabs>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2.试题解析</w:t>
      </w:r>
    </w:p>
    <w:p>
      <w:pPr>
        <w:tabs>
          <w:tab w:val="left" w:pos="1984"/>
        </w:tabs>
        <w:spacing w:line="360" w:lineRule="auto"/>
        <w:ind w:firstLine="480" w:firstLineChars="20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（1）根据法拉第电磁感应定律可知，当金属棒速度为</w:t>
      </w:r>
      <w:r>
        <w:rPr>
          <w:rFonts w:hint="eastAsia" w:ascii="楷体" w:hAnsi="楷体" w:eastAsia="楷体" w:cs="楷体"/>
          <w:i/>
          <w:color w:val="000000" w:themeColor="text1"/>
          <w:sz w:val="24"/>
          <w:szCs w:val="24"/>
          <w14:textFill>
            <w14:solidFill>
              <w14:schemeClr w14:val="tx1"/>
            </w14:solidFill>
          </w14:textFill>
        </w:rPr>
        <w:t>v</w:t>
      </w:r>
      <w:r>
        <w:rPr>
          <w:rFonts w:hint="eastAsia" w:ascii="楷体" w:hAnsi="楷体" w:eastAsia="楷体" w:cs="楷体"/>
          <w:color w:val="000000" w:themeColor="text1"/>
          <w:sz w:val="24"/>
          <w:szCs w:val="24"/>
          <w14:textFill>
            <w14:solidFill>
              <w14:schemeClr w14:val="tx1"/>
            </w14:solidFill>
          </w14:textFill>
        </w:rPr>
        <w:t>时，金属棒中的感应电动势</w:t>
      </w:r>
    </w:p>
    <w:p>
      <w:pPr>
        <w:tabs>
          <w:tab w:val="left" w:pos="1984"/>
        </w:tabs>
        <w:spacing w:line="360" w:lineRule="auto"/>
        <w:ind w:firstLine="480" w:firstLineChars="200"/>
        <w:jc w:val="right"/>
        <w:outlineLvl w:val="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position w:val="-6"/>
          <w:sz w:val="24"/>
          <w:szCs w:val="24"/>
          <w14:textFill>
            <w14:solidFill>
              <w14:schemeClr w14:val="tx1"/>
            </w14:solidFill>
          </w14:textFill>
        </w:rPr>
        <w:object>
          <v:shape id="_x0000_i1031" o:spt="75" type="#_x0000_t75" style="height:12pt;width:35.25pt;" o:ole="t" filled="f" coordsize="21600,21600">
            <v:path/>
            <v:fill on="f" focussize="0,0"/>
            <v:stroke/>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ascii="楷体" w:hAnsi="楷体" w:eastAsia="楷体" w:cs="楷体"/>
          <w:color w:val="000000" w:themeColor="text1"/>
          <w:position w:val="-6"/>
          <w:sz w:val="24"/>
          <w:szCs w:val="24"/>
          <w14:textFill>
            <w14:solidFill>
              <w14:schemeClr w14:val="tx1"/>
            </w14:solidFill>
          </w14:textFill>
        </w:rPr>
        <w:t xml:space="preserve">                                 （1）</w:t>
      </w:r>
    </w:p>
    <w:p>
      <w:pPr>
        <w:spacing w:line="360" w:lineRule="auto"/>
        <w:ind w:firstLine="480" w:firstLineChars="20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根据闭合电路欧姆定律可知，金属棒中的感应电流</w:t>
      </w:r>
    </w:p>
    <w:p>
      <w:pPr>
        <w:spacing w:line="360" w:lineRule="auto"/>
        <w:ind w:firstLine="480" w:firstLineChars="200"/>
        <w:jc w:val="right"/>
        <w:rPr>
          <w:rFonts w:hint="eastAsia" w:ascii="楷体" w:hAnsi="楷体" w:eastAsia="楷体" w:cs="楷体"/>
          <w:sz w:val="24"/>
          <w:szCs w:val="24"/>
        </w:rPr>
      </w:pPr>
      <w:r>
        <w:rPr>
          <w:rFonts w:hint="eastAsia" w:ascii="楷体" w:hAnsi="楷体" w:eastAsia="楷体" w:cs="楷体"/>
          <w:position w:val="-20"/>
          <w:sz w:val="24"/>
          <w:szCs w:val="24"/>
        </w:rPr>
        <w:object>
          <v:shape id="_x0000_i1032" o:spt="75" type="#_x0000_t75" style="height:24.75pt;width:38.25pt;" o:ole="t" filled="f" coordsize="21600,21600">
            <v:path/>
            <v:fill on="f" focussize="0,0"/>
            <v:stroke/>
            <v:imagedata r:id="rId21" o:title=""/>
            <o:lock v:ext="edit" aspectratio="t"/>
            <w10:wrap type="none"/>
            <w10:anchorlock/>
          </v:shape>
          <o:OLEObject Type="Embed" ProgID="Equation.DSMT4" ShapeID="_x0000_i1032" DrawAspect="Content" ObjectID="_1468075732" r:id="rId20">
            <o:LockedField>false</o:LockedField>
          </o:OLEObject>
        </w:object>
      </w:r>
      <w:r>
        <w:rPr>
          <w:rFonts w:hint="eastAsia" w:ascii="楷体" w:hAnsi="楷体" w:eastAsia="楷体" w:cs="楷体"/>
          <w:position w:val="-20"/>
          <w:sz w:val="24"/>
          <w:szCs w:val="24"/>
        </w:rPr>
        <w:t xml:space="preserve">                                （2）</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金属棒受到的安培力</w:t>
      </w:r>
    </w:p>
    <w:p>
      <w:pPr>
        <w:spacing w:line="360" w:lineRule="auto"/>
        <w:ind w:firstLine="480" w:firstLineChars="200"/>
        <w:jc w:val="right"/>
        <w:rPr>
          <w:rFonts w:hint="eastAsia" w:ascii="楷体" w:hAnsi="楷体" w:eastAsia="楷体" w:cs="楷体"/>
          <w:sz w:val="24"/>
          <w:szCs w:val="24"/>
        </w:rPr>
      </w:pPr>
      <w:r>
        <w:rPr>
          <w:rFonts w:hint="eastAsia" w:ascii="楷体" w:hAnsi="楷体" w:eastAsia="楷体" w:cs="楷体"/>
          <w:position w:val="-12"/>
          <w:sz w:val="24"/>
          <w:szCs w:val="24"/>
        </w:rPr>
        <w:object>
          <v:shape id="_x0000_i1033" o:spt="75" type="#_x0000_t75" style="height:15pt;width:38.25pt;" o:ole="t" filled="f" coordsize="21600,21600">
            <v:path/>
            <v:fill on="f" focussize="0,0"/>
            <v:stroke/>
            <v:imagedata r:id="rId23" o:title=""/>
            <o:lock v:ext="edit" aspectratio="t"/>
            <w10:wrap type="none"/>
            <w10:anchorlock/>
          </v:shape>
          <o:OLEObject Type="Embed" ProgID="Equation.DSMT4" ShapeID="_x0000_i1033" DrawAspect="Content" ObjectID="_1468075733" r:id="rId22">
            <o:LockedField>false</o:LockedField>
          </o:OLEObject>
        </w:object>
      </w:r>
      <w:r>
        <w:rPr>
          <w:rFonts w:hint="eastAsia" w:ascii="楷体" w:hAnsi="楷体" w:eastAsia="楷体" w:cs="楷体"/>
          <w:position w:val="-12"/>
          <w:sz w:val="24"/>
          <w:szCs w:val="24"/>
        </w:rPr>
        <w:t xml:space="preserve">                                （3）</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当金属棒加速度为零时，其速度达到最大，有</w:t>
      </w:r>
    </w:p>
    <w:p>
      <w:pPr>
        <w:spacing w:line="360" w:lineRule="auto"/>
        <w:ind w:firstLine="480" w:firstLineChars="200"/>
        <w:jc w:val="right"/>
        <w:rPr>
          <w:rFonts w:hint="eastAsia" w:ascii="楷体" w:hAnsi="楷体" w:eastAsia="楷体" w:cs="楷体"/>
          <w:sz w:val="24"/>
          <w:szCs w:val="24"/>
        </w:rPr>
      </w:pPr>
      <w:r>
        <w:rPr>
          <w:rFonts w:hint="eastAsia" w:ascii="楷体" w:hAnsi="楷体" w:eastAsia="楷体" w:cs="楷体"/>
          <w:position w:val="-12"/>
          <w:sz w:val="24"/>
          <w:szCs w:val="24"/>
        </w:rPr>
        <w:object>
          <v:shape id="_x0000_i1034" o:spt="75" type="#_x0000_t75" style="height:15pt;width:38.25pt;" o:ole="t" filled="f" coordsize="21600,21600">
            <v:path/>
            <v:fill on="f" focussize="0,0"/>
            <v:stroke/>
            <v:imagedata r:id="rId25" o:title=""/>
            <o:lock v:ext="edit" aspectratio="t"/>
            <w10:wrap type="none"/>
            <w10:anchorlock/>
          </v:shape>
          <o:OLEObject Type="Embed" ProgID="Equation.DSMT4" ShapeID="_x0000_i1034" DrawAspect="Content" ObjectID="_1468075734" r:id="rId24">
            <o:LockedField>false</o:LockedField>
          </o:OLEObject>
        </w:object>
      </w:r>
      <w:r>
        <w:rPr>
          <w:rFonts w:hint="eastAsia" w:ascii="楷体" w:hAnsi="楷体" w:eastAsia="楷体" w:cs="楷体"/>
          <w:position w:val="-12"/>
          <w:sz w:val="24"/>
          <w:szCs w:val="24"/>
        </w:rPr>
        <w:t xml:space="preserve">                                （4）</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联立以上各式并代入数据解得</w:t>
      </w:r>
      <w:r>
        <w:rPr>
          <w:rFonts w:hint="eastAsia" w:ascii="楷体" w:hAnsi="楷体" w:eastAsia="楷体" w:cs="楷体"/>
          <w:position w:val="-20"/>
          <w:sz w:val="24"/>
          <w:szCs w:val="24"/>
        </w:rPr>
        <w:object>
          <v:shape id="_x0000_i1035" o:spt="75" type="#_x0000_t75" style="height:27pt;width:90pt;" o:ole="t" filled="f" coordsize="21600,21600">
            <v:path/>
            <v:fill on="f" focussize="0,0"/>
            <v:stroke/>
            <v:imagedata r:id="rId27" o:title=""/>
            <o:lock v:ext="edit" aspectratio="t"/>
            <w10:wrap type="none"/>
            <w10:anchorlock/>
          </v:shape>
          <o:OLEObject Type="Embed" ProgID="Equation.DSMT4" ShapeID="_x0000_i1035" DrawAspect="Content" ObjectID="_1468075735" r:id="rId26">
            <o:LockedField>false</o:LockedField>
          </o:OLEObject>
        </w:object>
      </w:r>
      <w:r>
        <w:rPr>
          <w:rFonts w:hint="eastAsia" w:ascii="楷体" w:hAnsi="楷体" w:eastAsia="楷体" w:cs="楷体"/>
          <w:sz w:val="24"/>
          <w:szCs w:val="24"/>
        </w:rPr>
        <w:t>。</w:t>
      </w:r>
    </w:p>
    <w:p>
      <w:pPr>
        <w:spacing w:line="360" w:lineRule="auto"/>
        <w:ind w:firstLine="488" w:firstLineChars="200"/>
        <w:rPr>
          <w:rFonts w:hint="eastAsia" w:ascii="楷体" w:hAnsi="楷体" w:eastAsia="楷体" w:cs="楷体"/>
          <w:sz w:val="24"/>
          <w:szCs w:val="24"/>
        </w:rPr>
      </w:pPr>
      <w:r>
        <w:rPr>
          <w:rFonts w:hint="eastAsia" w:ascii="楷体" w:hAnsi="楷体" w:eastAsia="楷体" w:cs="楷体"/>
          <w:spacing w:val="2"/>
          <w:sz w:val="24"/>
          <w:szCs w:val="24"/>
        </w:rPr>
        <w:t>（2）设金属棒经过时间</w:t>
      </w:r>
      <w:r>
        <w:rPr>
          <w:rFonts w:hint="eastAsia" w:ascii="楷体" w:hAnsi="楷体" w:eastAsia="楷体" w:cs="楷体"/>
          <w:i/>
          <w:spacing w:val="2"/>
          <w:sz w:val="24"/>
          <w:szCs w:val="24"/>
        </w:rPr>
        <w:t>t</w:t>
      </w:r>
      <w:r>
        <w:rPr>
          <w:rFonts w:hint="eastAsia" w:ascii="楷体" w:hAnsi="楷体" w:eastAsia="楷体" w:cs="楷体"/>
          <w:spacing w:val="2"/>
          <w:sz w:val="24"/>
          <w:szCs w:val="24"/>
        </w:rPr>
        <w:t>由静止加速至速度最大，在此过程中，</w:t>
      </w:r>
      <w:r>
        <w:rPr>
          <w:rFonts w:hint="eastAsia" w:ascii="楷体" w:hAnsi="楷体" w:eastAsia="楷体" w:cs="楷体"/>
          <w:sz w:val="24"/>
          <w:szCs w:val="24"/>
        </w:rPr>
        <w:t>金属棒受到的平均安培力</w:t>
      </w:r>
    </w:p>
    <w:p>
      <w:pPr>
        <w:spacing w:line="360" w:lineRule="auto"/>
        <w:ind w:firstLine="480" w:firstLineChars="200"/>
        <w:jc w:val="right"/>
        <w:rPr>
          <w:rFonts w:hint="eastAsia" w:ascii="楷体" w:hAnsi="楷体" w:eastAsia="楷体" w:cs="楷体"/>
          <w:sz w:val="24"/>
          <w:szCs w:val="24"/>
        </w:rPr>
      </w:pPr>
      <w:r>
        <w:rPr>
          <w:rFonts w:hint="eastAsia" w:ascii="楷体" w:hAnsi="楷体" w:eastAsia="楷体" w:cs="楷体"/>
          <w:position w:val="-20"/>
          <w:sz w:val="24"/>
          <w:szCs w:val="24"/>
        </w:rPr>
        <w:object>
          <v:shape id="_x0000_i1036" o:spt="75" type="#_x0000_t75" style="height:26.25pt;width:72pt;" o:ole="t" filled="f" coordsize="21600,21600">
            <v:path/>
            <v:fill on="f" focussize="0,0"/>
            <v:stroke/>
            <v:imagedata r:id="rId29" o:title=""/>
            <o:lock v:ext="edit" aspectratio="t"/>
            <w10:wrap type="none"/>
            <w10:anchorlock/>
          </v:shape>
          <o:OLEObject Type="Embed" ProgID="Equation.DSMT4" ShapeID="_x0000_i1036" DrawAspect="Content" ObjectID="_1468075736" r:id="rId28">
            <o:LockedField>false</o:LockedField>
          </o:OLEObject>
        </w:object>
      </w:r>
      <w:r>
        <w:rPr>
          <w:rFonts w:hint="eastAsia" w:ascii="楷体" w:hAnsi="楷体" w:eastAsia="楷体" w:cs="楷体"/>
          <w:position w:val="-20"/>
          <w:sz w:val="24"/>
          <w:szCs w:val="24"/>
        </w:rPr>
        <w:t xml:space="preserve">                            （5）</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金属棒运动的距离</w:t>
      </w:r>
    </w:p>
    <w:p>
      <w:pPr>
        <w:spacing w:line="360" w:lineRule="auto"/>
        <w:ind w:firstLine="480" w:firstLineChars="200"/>
        <w:jc w:val="right"/>
        <w:rPr>
          <w:rFonts w:hint="eastAsia" w:ascii="楷体" w:hAnsi="楷体" w:eastAsia="楷体" w:cs="楷体"/>
          <w:sz w:val="24"/>
          <w:szCs w:val="24"/>
        </w:rPr>
      </w:pPr>
      <w:r>
        <w:rPr>
          <w:rFonts w:hint="eastAsia" w:ascii="楷体" w:hAnsi="楷体" w:eastAsia="楷体" w:cs="楷体"/>
          <w:position w:val="-6"/>
          <w:sz w:val="24"/>
          <w:szCs w:val="24"/>
        </w:rPr>
        <w:object>
          <v:shape id="_x0000_i1037" o:spt="75" type="#_x0000_t75" style="height:15.75pt;width:34.5pt;" o:ole="t" filled="f" coordsize="21600,21600">
            <v:path/>
            <v:fill on="f" focussize="0,0"/>
            <v:stroke/>
            <v:imagedata r:id="rId31" o:title=""/>
            <o:lock v:ext="edit" aspectratio="t"/>
            <w10:wrap type="none"/>
            <w10:anchorlock/>
          </v:shape>
          <o:OLEObject Type="Embed" ProgID="Equation.DSMT4" ShapeID="_x0000_i1037" DrawAspect="Content" ObjectID="_1468075737" r:id="rId30">
            <o:LockedField>false</o:LockedField>
          </o:OLEObject>
        </w:object>
      </w:r>
      <w:r>
        <w:rPr>
          <w:rFonts w:hint="eastAsia" w:ascii="楷体" w:hAnsi="楷体" w:eastAsia="楷体" w:cs="楷体"/>
          <w:position w:val="-6"/>
          <w:sz w:val="24"/>
          <w:szCs w:val="24"/>
        </w:rPr>
        <w:t xml:space="preserve">                                （6）</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根据动量定理有</w:t>
      </w:r>
    </w:p>
    <w:p>
      <w:pPr>
        <w:spacing w:line="360" w:lineRule="auto"/>
        <w:ind w:firstLine="480" w:firstLineChars="200"/>
        <w:jc w:val="right"/>
        <w:rPr>
          <w:rFonts w:hint="eastAsia" w:ascii="楷体" w:hAnsi="楷体" w:eastAsia="楷体" w:cs="楷体"/>
          <w:sz w:val="24"/>
          <w:szCs w:val="24"/>
        </w:rPr>
      </w:pPr>
      <w:r>
        <w:rPr>
          <w:rFonts w:hint="eastAsia" w:ascii="楷体" w:hAnsi="楷体" w:eastAsia="楷体" w:cs="楷体"/>
          <w:position w:val="-14"/>
          <w:sz w:val="24"/>
          <w:szCs w:val="24"/>
        </w:rPr>
        <w:object>
          <v:shape id="_x0000_i1038" o:spt="75" type="#_x0000_t75" style="height:18.75pt;width:69.75pt;" o:ole="t" filled="f" coordsize="21600,21600">
            <v:path/>
            <v:fill on="f" focussize="0,0"/>
            <v:stroke/>
            <v:imagedata r:id="rId33" o:title=""/>
            <o:lock v:ext="edit" aspectratio="t"/>
            <w10:wrap type="none"/>
            <w10:anchorlock/>
          </v:shape>
          <o:OLEObject Type="Embed" ProgID="Equation.DSMT4" ShapeID="_x0000_i1038" DrawAspect="Content" ObjectID="_1468075738" r:id="rId32">
            <o:LockedField>false</o:LockedField>
          </o:OLEObject>
        </w:object>
      </w:r>
      <w:r>
        <w:rPr>
          <w:rFonts w:hint="eastAsia" w:ascii="楷体" w:hAnsi="楷体" w:eastAsia="楷体" w:cs="楷体"/>
          <w:position w:val="-12"/>
          <w:sz w:val="24"/>
          <w:szCs w:val="24"/>
        </w:rPr>
        <w:t xml:space="preserve">                            （7）</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联立以上各式并代入数据解得</w:t>
      </w:r>
      <w:r>
        <w:rPr>
          <w:rFonts w:hint="eastAsia" w:ascii="楷体" w:hAnsi="楷体" w:eastAsia="楷体" w:cs="楷体"/>
          <w:position w:val="-20"/>
          <w:sz w:val="24"/>
          <w:szCs w:val="24"/>
        </w:rPr>
        <w:object>
          <v:shape id="_x0000_i1039" o:spt="75" type="#_x0000_t75" style="height:26.25pt;width:113.25pt;" o:ole="t" filled="f" coordsize="21600,21600">
            <v:path/>
            <v:fill on="f" focussize="0,0"/>
            <v:stroke/>
            <v:imagedata r:id="rId35" o:title=""/>
            <o:lock v:ext="edit" aspectratio="t"/>
            <w10:wrap type="none"/>
            <w10:anchorlock/>
          </v:shape>
          <o:OLEObject Type="Embed" ProgID="Equation.DSMT4" ShapeID="_x0000_i1039" DrawAspect="Content" ObjectID="_1468075739" r:id="rId34">
            <o:LockedField>false</o:LockedField>
          </o:OLEObject>
        </w:object>
      </w:r>
      <w:r>
        <w:rPr>
          <w:rFonts w:hint="eastAsia" w:ascii="楷体" w:hAnsi="楷体" w:eastAsia="楷体" w:cs="楷体"/>
          <w:sz w:val="24"/>
          <w:szCs w:val="24"/>
        </w:rPr>
        <w:t>。</w:t>
      </w:r>
    </w:p>
    <w:p>
      <w:pPr>
        <w:spacing w:line="360" w:lineRule="auto"/>
        <w:ind w:firstLine="480" w:firstLineChars="200"/>
        <w:jc w:val="left"/>
        <w:rPr>
          <w:rFonts w:hint="eastAsia" w:ascii="楷体" w:hAnsi="楷体" w:eastAsia="楷体" w:cs="楷体"/>
          <w:position w:val="-20"/>
          <w:sz w:val="24"/>
          <w:szCs w:val="24"/>
        </w:rPr>
      </w:pPr>
      <w:r>
        <w:rPr>
          <w:rFonts w:hint="eastAsia" w:ascii="楷体" w:hAnsi="楷体" w:eastAsia="楷体" w:cs="楷体"/>
          <w:sz w:val="24"/>
          <w:szCs w:val="24"/>
        </w:rPr>
        <w:t>（3）撤去外力后，金属棒由最大速度逐渐减速至零，</w:t>
      </w:r>
      <w:r>
        <w:rPr>
          <w:rFonts w:hint="eastAsia" w:ascii="楷体" w:hAnsi="楷体" w:eastAsia="楷体" w:cs="楷体"/>
          <w:spacing w:val="-1"/>
          <w:sz w:val="24"/>
          <w:szCs w:val="24"/>
        </w:rPr>
        <w:t>对此过程，</w:t>
      </w:r>
      <w:r>
        <w:rPr>
          <w:rFonts w:hint="eastAsia" w:ascii="楷体" w:hAnsi="楷体" w:eastAsia="楷体" w:cs="楷体"/>
          <w:sz w:val="24"/>
          <w:szCs w:val="24"/>
        </w:rPr>
        <w:t>根据能量守恒定律可知，电阻</w:t>
      </w:r>
      <w:r>
        <w:rPr>
          <w:rFonts w:hint="eastAsia" w:ascii="楷体" w:hAnsi="楷体" w:eastAsia="楷体" w:cs="楷体"/>
          <w:i/>
          <w:sz w:val="24"/>
          <w:szCs w:val="24"/>
        </w:rPr>
        <w:t>R</w:t>
      </w:r>
      <w:r>
        <w:rPr>
          <w:rFonts w:hint="eastAsia" w:ascii="楷体" w:hAnsi="楷体" w:eastAsia="楷体" w:cs="楷体"/>
          <w:sz w:val="24"/>
          <w:szCs w:val="24"/>
        </w:rPr>
        <w:t>放出的热量</w:t>
      </w:r>
      <w:r>
        <w:rPr>
          <w:rFonts w:hint="eastAsia" w:ascii="楷体" w:hAnsi="楷体" w:eastAsia="楷体" w:cs="楷体"/>
          <w:position w:val="-20"/>
          <w:sz w:val="24"/>
          <w:szCs w:val="24"/>
        </w:rPr>
        <w:object>
          <v:shape id="_x0000_i1040" o:spt="75" type="#_x0000_t75" style="height:24.75pt;width:66pt;" o:ole="t" filled="f" coordsize="21600,21600">
            <v:path/>
            <v:fill on="f" focussize="0,0"/>
            <v:stroke/>
            <v:imagedata r:id="rId37" o:title=""/>
            <o:lock v:ext="edit" aspectratio="t"/>
            <w10:wrap type="none"/>
            <w10:anchorlock/>
          </v:shape>
          <o:OLEObject Type="Embed" ProgID="Equation.DSMT4" ShapeID="_x0000_i1040" DrawAspect="Content" ObjectID="_1468075740" r:id="rId36">
            <o:LockedField>false</o:LockedField>
          </o:OLEObject>
        </w:object>
      </w:r>
      <w:r>
        <w:rPr>
          <w:rFonts w:hint="eastAsia" w:ascii="楷体" w:hAnsi="楷体" w:eastAsia="楷体" w:cs="楷体"/>
          <w:position w:val="-20"/>
          <w:sz w:val="24"/>
          <w:szCs w:val="24"/>
        </w:rPr>
        <w:object>
          <v:shape id="_x0000_i1041" o:spt="75" type="#_x0000_t75" style="height:24.75pt;width:72.75pt;" o:ole="t" filled="f" coordsize="21600,21600">
            <v:path/>
            <v:fill on="f" focussize="0,0"/>
            <v:stroke/>
            <v:imagedata r:id="rId39" o:title=""/>
            <o:lock v:ext="edit" aspectratio="t"/>
            <w10:wrap type="none"/>
            <w10:anchorlock/>
          </v:shape>
          <o:OLEObject Type="Embed" ProgID="Equation.DSMT4" ShapeID="_x0000_i1041" DrawAspect="Content" ObjectID="_1468075741" r:id="rId38">
            <o:LockedField>false</o:LockedField>
          </o:OLEObject>
        </w:object>
      </w:r>
    </w:p>
    <w:p>
      <w:pPr>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3.提出问题</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根据题意，金属导体棒在外力作用下在匀强磁场中做切割磁感应线运动，外力的功率恒定，由于速度的增加，外力减小，同时安培力增大，导体棒的加速度必减小，当加速度为零时速度最大，最后以最大速度（收尾速度）做匀速运动。加速运动过程其速度随时间怎样变化，经历多长时间，运动多大的位移才能达到最大速度？本题中位移等于3m时棒的速度最大，不少学生和老师对此表示质疑：位移等于3m时棒的速度真的达到最大了吗？如果没有达到，那位移为多少时速度达到最大，且最大速度是多少呢？</w:t>
      </w:r>
    </w:p>
    <w:p>
      <w:pPr>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4.问题探究</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已知金属棒恒定功率为</w:t>
      </w:r>
      <w:r>
        <w:rPr>
          <w:rFonts w:hint="eastAsia" w:ascii="楷体" w:hAnsi="楷体" w:eastAsia="楷体" w:cs="楷体"/>
          <w:i/>
          <w:sz w:val="24"/>
          <w:szCs w:val="24"/>
        </w:rPr>
        <w:t>P</w:t>
      </w:r>
      <w:r>
        <w:rPr>
          <w:rFonts w:hint="eastAsia" w:ascii="楷体" w:hAnsi="楷体" w:eastAsia="楷体" w:cs="楷体"/>
          <w:sz w:val="24"/>
          <w:szCs w:val="24"/>
        </w:rPr>
        <w:t>，质量为</w:t>
      </w:r>
      <w:r>
        <w:rPr>
          <w:rFonts w:hint="eastAsia" w:ascii="楷体" w:hAnsi="楷体" w:eastAsia="楷体" w:cs="楷体"/>
          <w:i/>
          <w:sz w:val="24"/>
          <w:szCs w:val="24"/>
        </w:rPr>
        <w:t>m</w:t>
      </w:r>
      <w:r>
        <w:rPr>
          <w:rFonts w:hint="eastAsia" w:ascii="楷体" w:hAnsi="楷体" w:eastAsia="楷体" w:cs="楷体"/>
          <w:sz w:val="24"/>
          <w:szCs w:val="24"/>
        </w:rPr>
        <w:t>，运动过程中受到的安培力为</w:t>
      </w:r>
      <w:r>
        <w:rPr>
          <w:rFonts w:hint="eastAsia" w:ascii="楷体" w:hAnsi="楷体" w:eastAsia="楷体" w:cs="楷体"/>
          <w:position w:val="-20"/>
          <w:sz w:val="24"/>
          <w:szCs w:val="24"/>
        </w:rPr>
        <w:object>
          <v:shape id="_x0000_i1042" o:spt="75" type="#_x0000_t75" style="height:26.25pt;width:66.75pt;" o:ole="t" filled="f" coordsize="21600,21600">
            <v:path/>
            <v:fill on="f" focussize="0,0"/>
            <v:stroke/>
            <v:imagedata r:id="rId41" o:title=""/>
            <o:lock v:ext="edit" aspectratio="t"/>
            <w10:wrap type="none"/>
            <w10:anchorlock/>
          </v:shape>
          <o:OLEObject Type="Embed" ProgID="Equation.DSMT4" ShapeID="_x0000_i1042" DrawAspect="Content" ObjectID="_1468075742" r:id="rId40">
            <o:LockedField>false</o:LockedField>
          </o:OLEObject>
        </w:object>
      </w:r>
      <w:r>
        <w:rPr>
          <w:rFonts w:hint="eastAsia" w:ascii="楷体" w:hAnsi="楷体" w:eastAsia="楷体" w:cs="楷体"/>
          <w:sz w:val="24"/>
          <w:szCs w:val="24"/>
        </w:rPr>
        <w:t>，则当运动速度为</w:t>
      </w:r>
      <w:r>
        <w:rPr>
          <w:rFonts w:hint="eastAsia" w:ascii="楷体" w:hAnsi="楷体" w:eastAsia="楷体" w:cs="楷体"/>
          <w:i/>
          <w:sz w:val="24"/>
          <w:szCs w:val="24"/>
        </w:rPr>
        <w:t>v</w:t>
      </w:r>
      <w:r>
        <w:rPr>
          <w:rFonts w:hint="eastAsia" w:ascii="楷体" w:hAnsi="楷体" w:eastAsia="楷体" w:cs="楷体"/>
          <w:sz w:val="24"/>
          <w:szCs w:val="24"/>
        </w:rPr>
        <w:t>时，由牛顿第二定律可知</w:t>
      </w:r>
      <w:r>
        <w:rPr>
          <w:rFonts w:hint="eastAsia" w:ascii="楷体" w:hAnsi="楷体" w:eastAsia="楷体" w:cs="楷体"/>
          <w:position w:val="-14"/>
          <w:sz w:val="24"/>
          <w:szCs w:val="24"/>
        </w:rPr>
        <w:object>
          <v:shape id="_x0000_i1043" o:spt="75" type="#_x0000_t75" style="height:18.75pt;width:60pt;" o:ole="t" filled="f" coordsize="21600,21600">
            <v:path/>
            <v:fill on="f" focussize="0,0"/>
            <v:stroke/>
            <v:imagedata r:id="rId43" o:title=""/>
            <o:lock v:ext="edit" aspectratio="t"/>
            <w10:wrap type="none"/>
            <w10:anchorlock/>
          </v:shape>
          <o:OLEObject Type="Embed" ProgID="Equation.DSMT4" ShapeID="_x0000_i1043" DrawAspect="Content" ObjectID="_1468075743" r:id="rId42">
            <o:LockedField>false</o:LockedField>
          </o:OLEObject>
        </w:object>
      </w:r>
      <w:r>
        <w:rPr>
          <w:rFonts w:hint="eastAsia" w:ascii="楷体" w:hAnsi="楷体" w:eastAsia="楷体" w:cs="楷体"/>
          <w:sz w:val="24"/>
          <w:szCs w:val="24"/>
        </w:rPr>
        <w:t>，由</w:t>
      </w:r>
      <w:r>
        <w:rPr>
          <w:rFonts w:hint="eastAsia" w:ascii="楷体" w:hAnsi="楷体" w:eastAsia="楷体" w:cs="楷体"/>
          <w:position w:val="-6"/>
          <w:sz w:val="24"/>
          <w:szCs w:val="24"/>
        </w:rPr>
        <w:object>
          <v:shape id="_x0000_i1044" o:spt="75" type="#_x0000_t75" style="height:14.25pt;width:39pt;" o:ole="t" filled="f" coordsize="21600,21600">
            <v:path/>
            <v:fill on="f" focussize="0,0"/>
            <v:stroke/>
            <v:imagedata r:id="rId45" o:title=""/>
            <o:lock v:ext="edit" aspectratio="t"/>
            <w10:wrap type="none"/>
            <w10:anchorlock/>
          </v:shape>
          <o:OLEObject Type="Embed" ProgID="Equation.DSMT4" ShapeID="_x0000_i1044" DrawAspect="Content" ObjectID="_1468075744" r:id="rId44">
            <o:LockedField>false</o:LockedField>
          </o:OLEObject>
        </w:object>
      </w:r>
      <w:r>
        <w:rPr>
          <w:rFonts w:hint="eastAsia" w:ascii="楷体" w:hAnsi="楷体" w:eastAsia="楷体" w:cs="楷体"/>
          <w:sz w:val="24"/>
          <w:szCs w:val="24"/>
        </w:rPr>
        <w:t>可得</w:t>
      </w:r>
    </w:p>
    <w:p>
      <w:pPr>
        <w:spacing w:line="360" w:lineRule="auto"/>
        <w:ind w:firstLine="480" w:firstLineChars="200"/>
        <w:jc w:val="right"/>
        <w:rPr>
          <w:rFonts w:hint="eastAsia" w:ascii="楷体" w:hAnsi="楷体" w:eastAsia="楷体" w:cs="楷体"/>
          <w:sz w:val="24"/>
          <w:szCs w:val="24"/>
        </w:rPr>
      </w:pPr>
      <w:r>
        <w:rPr>
          <w:rFonts w:hint="eastAsia" w:ascii="楷体" w:hAnsi="楷体" w:eastAsia="楷体" w:cs="楷体"/>
          <w:position w:val="-24"/>
          <w:sz w:val="24"/>
          <w:szCs w:val="24"/>
        </w:rPr>
        <w:object>
          <v:shape id="_x0000_i1045" o:spt="75" type="#_x0000_t75" style="height:33pt;width:93pt;" o:ole="t" filled="f" coordsize="21600,21600">
            <v:path/>
            <v:fill on="f" focussize="0,0"/>
            <v:stroke/>
            <v:imagedata r:id="rId47" o:title=""/>
            <o:lock v:ext="edit" aspectratio="t"/>
            <w10:wrap type="none"/>
            <w10:anchorlock/>
          </v:shape>
          <o:OLEObject Type="Embed" ProgID="Equation.DSMT4" ShapeID="_x0000_i1045" DrawAspect="Content" ObjectID="_1468075745" r:id="rId46">
            <o:LockedField>false</o:LockedField>
          </o:OLEObject>
        </w:object>
      </w:r>
      <w:r>
        <w:rPr>
          <w:rFonts w:hint="eastAsia" w:ascii="楷体" w:hAnsi="楷体" w:eastAsia="楷体" w:cs="楷体"/>
          <w:sz w:val="24"/>
          <w:szCs w:val="24"/>
        </w:rPr>
        <w:t xml:space="preserve">                          （8）</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现将</w:t>
      </w:r>
      <w:r>
        <w:rPr>
          <w:rFonts w:hint="eastAsia" w:ascii="楷体" w:hAnsi="楷体" w:eastAsia="楷体" w:cs="楷体"/>
          <w:bCs/>
          <w:spacing w:val="1"/>
          <w:position w:val="-10"/>
          <w:sz w:val="24"/>
          <w:szCs w:val="24"/>
        </w:rPr>
        <w:object>
          <v:shape id="_x0000_i1046" o:spt="75" type="#_x0000_t75" style="height:15pt;width:207.75pt;" o:ole="t" filled="f" coordsize="21600,21600">
            <v:path/>
            <v:fill on="f" focussize="0,0"/>
            <v:stroke/>
            <v:imagedata r:id="rId49" o:title=""/>
            <o:lock v:ext="edit" aspectratio="t"/>
            <w10:wrap type="none"/>
            <w10:anchorlock/>
          </v:shape>
          <o:OLEObject Type="Embed" ProgID="Equation.DSMT4" ShapeID="_x0000_i1046" DrawAspect="Content" ObjectID="_1468075746" r:id="rId48">
            <o:LockedField>false</o:LockedField>
          </o:OLEObject>
        </w:object>
      </w:r>
      <w:r>
        <w:rPr>
          <w:rFonts w:hint="eastAsia" w:ascii="楷体" w:hAnsi="楷体" w:eastAsia="楷体" w:cs="楷体"/>
          <w:bCs/>
          <w:spacing w:val="1"/>
          <w:sz w:val="24"/>
          <w:szCs w:val="24"/>
        </w:rPr>
        <w:t>带入</w:t>
      </w:r>
      <w:r>
        <w:rPr>
          <w:rFonts w:hint="eastAsia" w:ascii="楷体" w:hAnsi="楷体" w:eastAsia="楷体" w:cs="楷体"/>
          <w:sz w:val="24"/>
          <w:szCs w:val="24"/>
        </w:rPr>
        <w:t>上式可化简得</w:t>
      </w:r>
    </w:p>
    <w:p>
      <w:pPr>
        <w:wordWrap w:val="0"/>
        <w:spacing w:line="360" w:lineRule="auto"/>
        <w:ind w:firstLine="480" w:firstLineChars="200"/>
        <w:jc w:val="right"/>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position w:val="-24"/>
          <w:sz w:val="24"/>
          <w:szCs w:val="24"/>
        </w:rPr>
        <w:object>
          <v:shape id="_x0000_i1047" o:spt="75" type="#_x0000_t75" style="height:30.75pt;width:69pt;" o:ole="t" filled="f" coordsize="21600,21600">
            <v:path/>
            <v:fill on="f" focussize="0,0"/>
            <v:stroke/>
            <v:imagedata r:id="rId51" o:title=""/>
            <o:lock v:ext="edit" aspectratio="t"/>
            <w10:wrap type="none"/>
            <w10:anchorlock/>
          </v:shape>
          <o:OLEObject Type="Embed" ProgID="Equation.DSMT4" ShapeID="_x0000_i1047" DrawAspect="Content" ObjectID="_1468075747" r:id="rId50">
            <o:LockedField>false</o:LockedField>
          </o:OLEObject>
        </w:object>
      </w:r>
      <w:r>
        <w:rPr>
          <w:rFonts w:hint="eastAsia" w:ascii="楷体" w:hAnsi="楷体" w:eastAsia="楷体" w:cs="楷体"/>
          <w:sz w:val="24"/>
          <w:szCs w:val="24"/>
        </w:rPr>
        <w:t xml:space="preserve">                            （9）</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对该微分方程进行求解，并带入初始条件</w:t>
      </w:r>
      <w:r>
        <w:rPr>
          <w:rFonts w:hint="eastAsia" w:ascii="楷体" w:hAnsi="楷体" w:eastAsia="楷体" w:cs="楷体"/>
          <w:position w:val="-14"/>
          <w:sz w:val="24"/>
          <w:szCs w:val="24"/>
        </w:rPr>
        <w:object>
          <v:shape id="_x0000_i1048" o:spt="75" type="#_x0000_t75" style="height:20.25pt;width:92.25pt;" o:ole="t" filled="f" coordsize="21600,21600">
            <v:path/>
            <v:fill on="f" focussize="0,0"/>
            <v:stroke/>
            <v:imagedata r:id="rId53" o:title=""/>
            <o:lock v:ext="edit" aspectratio="t"/>
            <w10:wrap type="none"/>
            <w10:anchorlock/>
          </v:shape>
          <o:OLEObject Type="Embed" ProgID="Equation.DSMT4" ShapeID="_x0000_i1048" DrawAspect="Content" ObjectID="_1468075748" r:id="rId52">
            <o:LockedField>false</o:LockedField>
          </o:OLEObject>
        </w:object>
      </w:r>
      <w:r>
        <w:rPr>
          <w:rFonts w:hint="eastAsia" w:ascii="楷体" w:hAnsi="楷体" w:eastAsia="楷体" w:cs="楷体"/>
          <w:sz w:val="24"/>
          <w:szCs w:val="24"/>
        </w:rPr>
        <w:t>，即得到速度与时间所满足的函数关系</w:t>
      </w:r>
    </w:p>
    <w:p>
      <w:pPr>
        <w:pStyle w:val="17"/>
        <w:jc w:val="right"/>
        <w:rPr>
          <w:rFonts w:hint="eastAsia" w:ascii="楷体" w:hAnsi="楷体" w:eastAsia="楷体" w:cs="楷体"/>
          <w:sz w:val="24"/>
          <w:szCs w:val="24"/>
        </w:rPr>
      </w:pPr>
      <w:r>
        <w:rPr>
          <w:rFonts w:hint="eastAsia" w:ascii="楷体" w:hAnsi="楷体" w:eastAsia="楷体" w:cs="楷体"/>
          <w:position w:val="-14"/>
          <w:sz w:val="24"/>
          <w:szCs w:val="24"/>
        </w:rPr>
        <w:object>
          <v:shape id="_x0000_i1049" o:spt="75" type="#_x0000_t75" style="height:23.25pt;width:87.75pt;" o:ole="t" filled="f" coordsize="21600,21600">
            <v:path/>
            <v:fill on="f" focussize="0,0"/>
            <v:stroke/>
            <v:imagedata r:id="rId55" o:title=""/>
            <o:lock v:ext="edit" aspectratio="t"/>
            <w10:wrap type="none"/>
            <w10:anchorlock/>
          </v:shape>
          <o:OLEObject Type="Embed" ProgID="Equation.DSMT4" ShapeID="_x0000_i1049" DrawAspect="Content" ObjectID="_1468075749" r:id="rId54">
            <o:LockedField>false</o:LockedField>
          </o:OLEObject>
        </w:object>
      </w:r>
      <w:r>
        <w:rPr>
          <w:rFonts w:hint="eastAsia" w:ascii="楷体" w:hAnsi="楷体" w:eastAsia="楷体" w:cs="楷体"/>
          <w:sz w:val="24"/>
          <w:szCs w:val="24"/>
        </w:rPr>
        <w:t xml:space="preserve">                         （10）</w:t>
      </w:r>
    </w:p>
    <w:p>
      <w:pPr>
        <w:spacing w:line="360" w:lineRule="auto"/>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（10）式中的</w:t>
      </w:r>
      <w:r>
        <w:rPr>
          <w:rFonts w:hint="eastAsia" w:ascii="楷体" w:hAnsi="楷体" w:eastAsia="楷体" w:cs="楷体"/>
          <w:bCs/>
          <w:i/>
          <w:sz w:val="24"/>
          <w:szCs w:val="24"/>
        </w:rPr>
        <w:t>v-t</w:t>
      </w:r>
      <w:r>
        <w:rPr>
          <w:rFonts w:hint="eastAsia" w:ascii="楷体" w:hAnsi="楷体" w:eastAsia="楷体" w:cs="楷体"/>
          <w:bCs/>
          <w:sz w:val="24"/>
          <w:szCs w:val="24"/>
        </w:rPr>
        <w:t>关系较为复杂，难以直接看出</w:t>
      </w:r>
      <w:r>
        <w:rPr>
          <w:rFonts w:hint="eastAsia" w:ascii="楷体" w:hAnsi="楷体" w:eastAsia="楷体" w:cs="楷体"/>
          <w:bCs/>
          <w:i/>
          <w:sz w:val="24"/>
          <w:szCs w:val="24"/>
        </w:rPr>
        <w:t>v-t</w:t>
      </w:r>
      <w:r>
        <w:rPr>
          <w:rFonts w:hint="eastAsia" w:ascii="楷体" w:hAnsi="楷体" w:eastAsia="楷体" w:cs="楷体"/>
          <w:bCs/>
          <w:sz w:val="24"/>
          <w:szCs w:val="24"/>
        </w:rPr>
        <w:t>图像。运用Origin作图可以清楚地观察到速度与时间的变化关系，如</w:t>
      </w:r>
      <w:r>
        <w:rPr>
          <w:rFonts w:hint="eastAsia" w:ascii="楷体" w:hAnsi="楷体" w:eastAsia="楷体" w:cs="楷体"/>
          <w:bCs/>
          <w:sz w:val="24"/>
          <w:szCs w:val="24"/>
        </w:rPr>
        <w:fldChar w:fldCharType="begin"/>
      </w:r>
      <w:r>
        <w:rPr>
          <w:rFonts w:hint="eastAsia" w:ascii="楷体" w:hAnsi="楷体" w:eastAsia="楷体" w:cs="楷体"/>
          <w:bCs/>
          <w:sz w:val="24"/>
          <w:szCs w:val="24"/>
        </w:rPr>
        <w:instrText xml:space="preserve"> REF _Ref47201819 \h  \* MERGEFORMAT </w:instrText>
      </w:r>
      <w:r>
        <w:rPr>
          <w:rFonts w:hint="eastAsia" w:ascii="楷体" w:hAnsi="楷体" w:eastAsia="楷体" w:cs="楷体"/>
          <w:bCs/>
          <w:sz w:val="24"/>
          <w:szCs w:val="24"/>
        </w:rPr>
        <w:fldChar w:fldCharType="end"/>
      </w:r>
      <w:r>
        <w:rPr>
          <w:rFonts w:hint="eastAsia" w:ascii="楷体" w:hAnsi="楷体" w:eastAsia="楷体" w:cs="楷体"/>
          <w:bCs/>
          <w:sz w:val="24"/>
          <w:szCs w:val="24"/>
        </w:rPr>
        <w:fldChar w:fldCharType="begin"/>
      </w:r>
      <w:r>
        <w:rPr>
          <w:rFonts w:hint="eastAsia" w:ascii="楷体" w:hAnsi="楷体" w:eastAsia="楷体" w:cs="楷体"/>
          <w:bCs/>
          <w:sz w:val="24"/>
          <w:szCs w:val="24"/>
        </w:rPr>
        <w:instrText xml:space="preserve"> REF _Ref47201819 \h  \* MERGEFORMAT </w:instrText>
      </w:r>
      <w:r>
        <w:rPr>
          <w:rFonts w:hint="eastAsia" w:ascii="楷体" w:hAnsi="楷体" w:eastAsia="楷体" w:cs="楷体"/>
          <w:bCs/>
          <w:sz w:val="24"/>
          <w:szCs w:val="24"/>
        </w:rPr>
        <w:fldChar w:fldCharType="separate"/>
      </w:r>
      <w:r>
        <w:rPr>
          <w:rFonts w:hint="eastAsia" w:ascii="楷体" w:hAnsi="楷体" w:eastAsia="楷体" w:cs="楷体"/>
          <w:sz w:val="24"/>
          <w:szCs w:val="24"/>
        </w:rPr>
        <w:t>图 2</w:t>
      </w:r>
      <w:r>
        <w:rPr>
          <w:rFonts w:hint="eastAsia" w:ascii="楷体" w:hAnsi="楷体" w:eastAsia="楷体" w:cs="楷体"/>
          <w:bCs/>
          <w:sz w:val="24"/>
          <w:szCs w:val="24"/>
        </w:rPr>
        <w:fldChar w:fldCharType="end"/>
      </w:r>
      <w:r>
        <w:rPr>
          <w:rFonts w:hint="eastAsia" w:ascii="楷体" w:hAnsi="楷体" w:eastAsia="楷体" w:cs="楷体"/>
          <w:bCs/>
          <w:sz w:val="24"/>
          <w:szCs w:val="24"/>
        </w:rPr>
        <w:t>所示。</w:t>
      </w:r>
    </w:p>
    <w:p>
      <w:pPr>
        <w:spacing w:line="360" w:lineRule="auto"/>
        <w:ind w:firstLine="480" w:firstLineChars="200"/>
        <w:jc w:val="center"/>
        <w:rPr>
          <w:rFonts w:hint="eastAsia" w:ascii="楷体" w:hAnsi="楷体" w:eastAsia="楷体" w:cs="楷体"/>
          <w:bCs/>
          <w:sz w:val="24"/>
          <w:szCs w:val="24"/>
        </w:rPr>
      </w:pPr>
      <w:r>
        <w:rPr>
          <w:rFonts w:hint="eastAsia" w:ascii="楷体" w:hAnsi="楷体" w:eastAsia="楷体" w:cs="楷体"/>
          <w:bCs/>
          <w:sz w:val="24"/>
          <w:szCs w:val="24"/>
        </w:rPr>
        <w:drawing>
          <wp:inline distT="0" distB="0" distL="0" distR="0">
            <wp:extent cx="3800475" cy="22764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3800475" cy="2276475"/>
                    </a:xfrm>
                    <a:prstGeom prst="rect">
                      <a:avLst/>
                    </a:prstGeom>
                    <a:noFill/>
                    <a:ln>
                      <a:noFill/>
                    </a:ln>
                  </pic:spPr>
                </pic:pic>
              </a:graphicData>
            </a:graphic>
          </wp:inline>
        </w:drawing>
      </w:r>
    </w:p>
    <w:p>
      <w:pPr>
        <w:pStyle w:val="3"/>
        <w:spacing w:line="360" w:lineRule="auto"/>
        <w:ind w:firstLine="480" w:firstLineChars="200"/>
        <w:jc w:val="center"/>
        <w:rPr>
          <w:rFonts w:hint="eastAsia" w:ascii="楷体" w:hAnsi="楷体" w:eastAsia="楷体" w:cs="楷体"/>
          <w:sz w:val="24"/>
          <w:szCs w:val="24"/>
        </w:rPr>
      </w:pPr>
      <w:bookmarkStart w:id="0" w:name="_Ref47201819"/>
      <w:r>
        <w:rPr>
          <w:rFonts w:hint="eastAsia" w:ascii="楷体" w:hAnsi="楷体" w:eastAsia="楷体" w:cs="楷体"/>
          <w:sz w:val="24"/>
          <w:szCs w:val="24"/>
        </w:rPr>
        <w:t xml:space="preserve">图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SEQ 图 \* ARABIC </w:instrText>
      </w:r>
      <w:r>
        <w:rPr>
          <w:rFonts w:hint="eastAsia" w:ascii="楷体" w:hAnsi="楷体" w:eastAsia="楷体" w:cs="楷体"/>
          <w:sz w:val="24"/>
          <w:szCs w:val="24"/>
        </w:rPr>
        <w:fldChar w:fldCharType="separate"/>
      </w:r>
      <w:r>
        <w:rPr>
          <w:rFonts w:hint="eastAsia" w:ascii="楷体" w:hAnsi="楷体" w:eastAsia="楷体" w:cs="楷体"/>
          <w:sz w:val="24"/>
          <w:szCs w:val="24"/>
        </w:rPr>
        <w:t>2</w:t>
      </w:r>
      <w:r>
        <w:rPr>
          <w:rFonts w:hint="eastAsia" w:ascii="楷体" w:hAnsi="楷体" w:eastAsia="楷体" w:cs="楷体"/>
          <w:sz w:val="24"/>
          <w:szCs w:val="24"/>
        </w:rPr>
        <w:fldChar w:fldCharType="end"/>
      </w:r>
      <w:bookmarkEnd w:id="0"/>
      <w:r>
        <w:rPr>
          <w:rFonts w:hint="eastAsia" w:ascii="楷体" w:hAnsi="楷体" w:eastAsia="楷体" w:cs="楷体"/>
          <w:sz w:val="24"/>
          <w:szCs w:val="24"/>
        </w:rPr>
        <w:t xml:space="preserve">  </w:t>
      </w:r>
      <w:r>
        <w:rPr>
          <w:rFonts w:hint="eastAsia" w:ascii="楷体" w:hAnsi="楷体" w:eastAsia="楷体" w:cs="楷体"/>
          <w:bCs/>
          <w:i/>
          <w:sz w:val="24"/>
          <w:szCs w:val="24"/>
        </w:rPr>
        <w:t>v</w:t>
      </w:r>
      <w:r>
        <w:rPr>
          <w:rFonts w:hint="eastAsia" w:ascii="楷体" w:hAnsi="楷体" w:eastAsia="楷体" w:cs="楷体"/>
          <w:bCs/>
          <w:sz w:val="24"/>
          <w:szCs w:val="24"/>
        </w:rPr>
        <w:t>-</w:t>
      </w:r>
      <w:r>
        <w:rPr>
          <w:rFonts w:hint="eastAsia" w:ascii="楷体" w:hAnsi="楷体" w:eastAsia="楷体" w:cs="楷体"/>
          <w:bCs/>
          <w:i/>
          <w:sz w:val="24"/>
          <w:szCs w:val="24"/>
        </w:rPr>
        <w:t>t</w:t>
      </w:r>
      <w:r>
        <w:rPr>
          <w:rFonts w:hint="eastAsia" w:ascii="楷体" w:hAnsi="楷体" w:eastAsia="楷体" w:cs="楷体"/>
          <w:bCs/>
          <w:sz w:val="24"/>
          <w:szCs w:val="24"/>
        </w:rPr>
        <w:t>函数关系图</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根据</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REF _Ref47201819 \h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图 2</w:t>
      </w:r>
      <w:r>
        <w:rPr>
          <w:rFonts w:hint="eastAsia" w:ascii="楷体" w:hAnsi="楷体" w:eastAsia="楷体" w:cs="楷体"/>
          <w:sz w:val="24"/>
          <w:szCs w:val="24"/>
        </w:rPr>
        <w:fldChar w:fldCharType="end"/>
      </w:r>
      <w:r>
        <w:rPr>
          <w:rFonts w:hint="eastAsia" w:ascii="楷体" w:hAnsi="楷体" w:eastAsia="楷体" w:cs="楷体"/>
          <w:sz w:val="24"/>
          <w:szCs w:val="24"/>
        </w:rPr>
        <w:t>速度与时间关系图像以及</w:t>
      </w:r>
      <w:r>
        <w:rPr>
          <w:rFonts w:hint="eastAsia" w:ascii="楷体" w:hAnsi="楷体" w:eastAsia="楷体" w:cs="楷体"/>
          <w:i/>
          <w:sz w:val="24"/>
          <w:szCs w:val="24"/>
        </w:rPr>
        <w:t>e</w:t>
      </w:r>
      <w:r>
        <w:rPr>
          <w:rFonts w:hint="eastAsia" w:ascii="楷体" w:hAnsi="楷体" w:eastAsia="楷体" w:cs="楷体"/>
          <w:sz w:val="24"/>
          <w:szCs w:val="24"/>
        </w:rPr>
        <w:t>指数函数特点可知，时间</w:t>
      </w:r>
      <w:r>
        <w:rPr>
          <w:rFonts w:hint="eastAsia" w:ascii="楷体" w:hAnsi="楷体" w:eastAsia="楷体" w:cs="楷体"/>
          <w:i/>
          <w:sz w:val="24"/>
          <w:szCs w:val="24"/>
        </w:rPr>
        <w:t>t</w:t>
      </w:r>
      <w:r>
        <w:rPr>
          <w:rFonts w:hint="eastAsia" w:ascii="楷体" w:hAnsi="楷体" w:eastAsia="楷体" w:cs="楷体"/>
          <w:sz w:val="24"/>
          <w:szCs w:val="24"/>
        </w:rPr>
        <w:t>越大，则速度</w:t>
      </w:r>
      <w:r>
        <w:rPr>
          <w:rFonts w:hint="eastAsia" w:ascii="楷体" w:hAnsi="楷体" w:eastAsia="楷体" w:cs="楷体"/>
          <w:i/>
          <w:sz w:val="24"/>
          <w:szCs w:val="24"/>
        </w:rPr>
        <w:t>v</w:t>
      </w:r>
      <w:r>
        <w:rPr>
          <w:rFonts w:hint="eastAsia" w:ascii="楷体" w:hAnsi="楷体" w:eastAsia="楷体" w:cs="楷体"/>
          <w:sz w:val="24"/>
          <w:szCs w:val="24"/>
        </w:rPr>
        <w:t>将越接近最大速度</w:t>
      </w:r>
      <w:r>
        <w:rPr>
          <w:rFonts w:hint="eastAsia" w:ascii="楷体" w:hAnsi="楷体" w:eastAsia="楷体" w:cs="楷体"/>
          <w:position w:val="-12"/>
          <w:sz w:val="24"/>
          <w:szCs w:val="24"/>
        </w:rPr>
        <w:object>
          <v:shape id="_x0000_i1050" o:spt="75" type="#_x0000_t75" style="height:18pt;width:54.75pt;" o:ole="t" filled="f" coordsize="21600,21600">
            <v:path/>
            <v:fill on="f" focussize="0,0"/>
            <v:stroke/>
            <v:imagedata r:id="rId58" o:title=""/>
            <o:lock v:ext="edit" aspectratio="t"/>
            <w10:wrap type="none"/>
            <w10:anchorlock/>
          </v:shape>
          <o:OLEObject Type="Embed" ProgID="Equation.DSMT4" ShapeID="_x0000_i1050" DrawAspect="Content" ObjectID="_1468075750" r:id="rId57">
            <o:LockedField>false</o:LockedField>
          </o:OLEObject>
        </w:object>
      </w:r>
      <w:r>
        <w:rPr>
          <w:rFonts w:hint="eastAsia" w:ascii="楷体" w:hAnsi="楷体" w:eastAsia="楷体" w:cs="楷体"/>
          <w:sz w:val="24"/>
          <w:szCs w:val="24"/>
        </w:rPr>
        <w:t>，但在实际过程中永远也达不到最大速度，只能无限趋近。接着从（9）式出发，可对其进行如下变换</w:t>
      </w:r>
    </w:p>
    <w:p>
      <w:pPr>
        <w:spacing w:line="360" w:lineRule="auto"/>
        <w:ind w:firstLine="480" w:firstLineChars="200"/>
        <w:jc w:val="right"/>
        <w:rPr>
          <w:rFonts w:hint="eastAsia" w:ascii="楷体" w:hAnsi="楷体" w:eastAsia="楷体" w:cs="楷体"/>
          <w:sz w:val="24"/>
          <w:szCs w:val="24"/>
        </w:rPr>
      </w:pPr>
      <w:r>
        <w:rPr>
          <w:rFonts w:hint="eastAsia" w:ascii="楷体" w:hAnsi="楷体" w:eastAsia="楷体" w:cs="楷体"/>
          <w:position w:val="-24"/>
          <w:sz w:val="24"/>
          <w:szCs w:val="24"/>
        </w:rPr>
        <w:object>
          <v:shape id="_x0000_i1051" o:spt="75" type="#_x0000_t75" style="height:30.75pt;width:147pt;" o:ole="t" filled="f" coordsize="21600,21600">
            <v:path/>
            <v:fill on="f" focussize="0,0"/>
            <v:stroke/>
            <v:imagedata r:id="rId60" o:title=""/>
            <o:lock v:ext="edit" aspectratio="t"/>
            <w10:wrap type="none"/>
            <w10:anchorlock/>
          </v:shape>
          <o:OLEObject Type="Embed" ProgID="Equation.DSMT4" ShapeID="_x0000_i1051" DrawAspect="Content" ObjectID="_1468075751" r:id="rId59">
            <o:LockedField>false</o:LockedField>
          </o:OLEObject>
        </w:object>
      </w:r>
      <w:r>
        <w:rPr>
          <w:rFonts w:hint="eastAsia" w:ascii="楷体" w:hAnsi="楷体" w:eastAsia="楷体" w:cs="楷体"/>
          <w:sz w:val="24"/>
          <w:szCs w:val="24"/>
        </w:rPr>
        <w:t xml:space="preserve">                   （11）</w:t>
      </w:r>
    </w:p>
    <w:p>
      <w:p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再次求解微分方程，即可得到速度-位移所满足的函数关系</w:t>
      </w:r>
    </w:p>
    <w:p>
      <w:pPr>
        <w:spacing w:line="360" w:lineRule="auto"/>
        <w:ind w:firstLine="480" w:firstLineChars="200"/>
        <w:jc w:val="right"/>
        <w:rPr>
          <w:rFonts w:hint="eastAsia" w:ascii="楷体" w:hAnsi="楷体" w:eastAsia="楷体" w:cs="楷体"/>
          <w:sz w:val="24"/>
          <w:szCs w:val="24"/>
        </w:rPr>
      </w:pPr>
      <w:r>
        <w:rPr>
          <w:rFonts w:hint="eastAsia" w:ascii="楷体" w:hAnsi="楷体" w:eastAsia="楷体" w:cs="楷体"/>
          <w:position w:val="-28"/>
          <w:sz w:val="24"/>
          <w:szCs w:val="24"/>
        </w:rPr>
        <w:object>
          <v:shape id="_x0000_i1052" o:spt="75" type="#_x0000_t75" style="height:33.75pt;width:180.75pt;" o:ole="t" filled="f" coordsize="21600,21600">
            <v:path/>
            <v:fill on="f" focussize="0,0"/>
            <v:stroke/>
            <v:imagedata r:id="rId62" o:title=""/>
            <o:lock v:ext="edit" aspectratio="t"/>
            <w10:wrap type="none"/>
            <w10:anchorlock/>
          </v:shape>
          <o:OLEObject Type="Embed" ProgID="Equation.DSMT4" ShapeID="_x0000_i1052" DrawAspect="Content" ObjectID="_1468075752" r:id="rId61">
            <o:LockedField>false</o:LockedField>
          </o:OLEObject>
        </w:object>
      </w:r>
      <w:r>
        <w:rPr>
          <w:rFonts w:hint="eastAsia" w:ascii="楷体" w:hAnsi="楷体" w:eastAsia="楷体" w:cs="楷体"/>
          <w:sz w:val="24"/>
          <w:szCs w:val="24"/>
        </w:rPr>
        <w:t xml:space="preserve">                （12）</w:t>
      </w:r>
    </w:p>
    <w:p>
      <w:p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速度与位移函数关系图像可利用Origin作图得到，如图3所示。</w:t>
      </w:r>
    </w:p>
    <w:p>
      <w:pPr>
        <w:spacing w:line="36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drawing>
          <wp:inline distT="0" distB="0" distL="0" distR="0">
            <wp:extent cx="3876675" cy="23526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3876675" cy="2352675"/>
                    </a:xfrm>
                    <a:prstGeom prst="rect">
                      <a:avLst/>
                    </a:prstGeom>
                    <a:noFill/>
                    <a:ln>
                      <a:noFill/>
                    </a:ln>
                  </pic:spPr>
                </pic:pic>
              </a:graphicData>
            </a:graphic>
          </wp:inline>
        </w:drawing>
      </w:r>
    </w:p>
    <w:p>
      <w:pPr>
        <w:pStyle w:val="3"/>
        <w:spacing w:line="360" w:lineRule="auto"/>
        <w:ind w:firstLine="480" w:firstLineChars="200"/>
        <w:jc w:val="center"/>
        <w:rPr>
          <w:rFonts w:hint="eastAsia" w:ascii="楷体" w:hAnsi="楷体" w:eastAsia="楷体" w:cs="楷体"/>
          <w:sz w:val="24"/>
          <w:szCs w:val="24"/>
        </w:rPr>
      </w:pPr>
      <w:bookmarkStart w:id="1" w:name="_Ref47367707"/>
      <w:r>
        <w:rPr>
          <w:rFonts w:hint="eastAsia" w:ascii="楷体" w:hAnsi="楷体" w:eastAsia="楷体" w:cs="楷体"/>
          <w:sz w:val="24"/>
          <w:szCs w:val="24"/>
        </w:rPr>
        <w:t xml:space="preserve">图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SEQ 图 \* ARABIC </w:instrText>
      </w:r>
      <w:r>
        <w:rPr>
          <w:rFonts w:hint="eastAsia" w:ascii="楷体" w:hAnsi="楷体" w:eastAsia="楷体" w:cs="楷体"/>
          <w:sz w:val="24"/>
          <w:szCs w:val="24"/>
        </w:rPr>
        <w:fldChar w:fldCharType="separate"/>
      </w:r>
      <w:r>
        <w:rPr>
          <w:rFonts w:hint="eastAsia" w:ascii="楷体" w:hAnsi="楷体" w:eastAsia="楷体" w:cs="楷体"/>
          <w:sz w:val="24"/>
          <w:szCs w:val="24"/>
        </w:rPr>
        <w:t>3</w:t>
      </w:r>
      <w:r>
        <w:rPr>
          <w:rFonts w:hint="eastAsia" w:ascii="楷体" w:hAnsi="楷体" w:eastAsia="楷体" w:cs="楷体"/>
          <w:sz w:val="24"/>
          <w:szCs w:val="24"/>
        </w:rPr>
        <w:fldChar w:fldCharType="end"/>
      </w:r>
      <w:bookmarkEnd w:id="1"/>
      <w:r>
        <w:rPr>
          <w:rFonts w:hint="eastAsia" w:ascii="楷体" w:hAnsi="楷体" w:eastAsia="楷体" w:cs="楷体"/>
          <w:sz w:val="24"/>
          <w:szCs w:val="24"/>
        </w:rPr>
        <w:t xml:space="preserve">  </w:t>
      </w:r>
      <w:r>
        <w:rPr>
          <w:rFonts w:hint="eastAsia" w:ascii="楷体" w:hAnsi="楷体" w:eastAsia="楷体" w:cs="楷体"/>
          <w:bCs/>
          <w:i/>
          <w:sz w:val="24"/>
          <w:szCs w:val="24"/>
        </w:rPr>
        <w:t>v</w:t>
      </w:r>
      <w:r>
        <w:rPr>
          <w:rFonts w:hint="eastAsia" w:ascii="楷体" w:hAnsi="楷体" w:eastAsia="楷体" w:cs="楷体"/>
          <w:bCs/>
          <w:sz w:val="24"/>
          <w:szCs w:val="24"/>
        </w:rPr>
        <w:t>-</w:t>
      </w:r>
      <w:r>
        <w:rPr>
          <w:rFonts w:hint="eastAsia" w:ascii="楷体" w:hAnsi="楷体" w:eastAsia="楷体" w:cs="楷体"/>
          <w:bCs/>
          <w:i/>
          <w:sz w:val="24"/>
          <w:szCs w:val="24"/>
        </w:rPr>
        <w:t>x</w:t>
      </w:r>
      <w:r>
        <w:rPr>
          <w:rFonts w:hint="eastAsia" w:ascii="楷体" w:hAnsi="楷体" w:eastAsia="楷体" w:cs="楷体"/>
          <w:bCs/>
          <w:sz w:val="24"/>
          <w:szCs w:val="24"/>
        </w:rPr>
        <w:t>函数关系图</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结合式（12）和</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REF _Ref47367707 \h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图 3</w:t>
      </w:r>
      <w:r>
        <w:rPr>
          <w:rFonts w:hint="eastAsia" w:ascii="楷体" w:hAnsi="楷体" w:eastAsia="楷体" w:cs="楷体"/>
          <w:sz w:val="24"/>
          <w:szCs w:val="24"/>
        </w:rPr>
        <w:fldChar w:fldCharType="end"/>
      </w:r>
      <w:r>
        <w:rPr>
          <w:rFonts w:hint="eastAsia" w:ascii="楷体" w:hAnsi="楷体" w:eastAsia="楷体" w:cs="楷体"/>
          <w:sz w:val="24"/>
          <w:szCs w:val="24"/>
        </w:rPr>
        <w:t>可以形象的反应金属导体棒的实际运动过程，在不撤去外力的条件下，随着金属导体棒运动位移的增加，速度不断增大。理论上位移为无穷大时，速度才达到最大。当</w:t>
      </w:r>
      <w:r>
        <w:rPr>
          <w:rFonts w:hint="eastAsia" w:ascii="楷体" w:hAnsi="楷体" w:eastAsia="楷体" w:cs="楷体"/>
          <w:position w:val="-6"/>
          <w:sz w:val="24"/>
          <w:szCs w:val="24"/>
        </w:rPr>
        <w:object>
          <v:shape id="_x0000_i1053" o:spt="75" type="#_x0000_t75" style="height:14.25pt;width:35.25pt;" o:ole="t" filled="f" coordsize="21600,21600">
            <v:path/>
            <v:fill on="f" focussize="0,0"/>
            <v:stroke/>
            <v:imagedata r:id="rId65" o:title=""/>
            <o:lock v:ext="edit" aspectratio="t"/>
            <w10:wrap type="none"/>
            <w10:anchorlock/>
          </v:shape>
          <o:OLEObject Type="Embed" ProgID="Equation.DSMT4" ShapeID="_x0000_i1053" DrawAspect="Content" ObjectID="_1468075753" r:id="rId64">
            <o:LockedField>false</o:LockedField>
          </o:OLEObject>
        </w:object>
      </w:r>
      <w:r>
        <w:rPr>
          <w:rFonts w:hint="eastAsia" w:ascii="楷体" w:hAnsi="楷体" w:eastAsia="楷体" w:cs="楷体"/>
          <w:sz w:val="24"/>
          <w:szCs w:val="24"/>
        </w:rPr>
        <w:t>时，</w:t>
      </w:r>
      <w:r>
        <w:rPr>
          <w:rFonts w:hint="eastAsia" w:ascii="楷体" w:hAnsi="楷体" w:eastAsia="楷体" w:cs="楷体"/>
          <w:position w:val="-6"/>
          <w:sz w:val="24"/>
          <w:szCs w:val="24"/>
        </w:rPr>
        <w:object>
          <v:shape id="_x0000_i1054" o:spt="75" type="#_x0000_t75" style="height:14.25pt;width:71.25pt;" o:ole="t" filled="f" coordsize="21600,21600">
            <v:path/>
            <v:fill on="f" focussize="0,0"/>
            <v:stroke/>
            <v:imagedata r:id="rId67" o:title=""/>
            <o:lock v:ext="edit" aspectratio="t"/>
            <w10:wrap type="none"/>
            <w10:anchorlock/>
          </v:shape>
          <o:OLEObject Type="Embed" ProgID="Equation.DSMT4" ShapeID="_x0000_i1054" DrawAspect="Content" ObjectID="_1468075754" r:id="rId66">
            <o:LockedField>false</o:LockedField>
          </o:OLEObject>
        </w:object>
      </w:r>
      <w:r>
        <w:rPr>
          <w:rFonts w:hint="eastAsia" w:ascii="楷体" w:hAnsi="楷体" w:eastAsia="楷体" w:cs="楷体"/>
          <w:sz w:val="24"/>
          <w:szCs w:val="24"/>
        </w:rPr>
        <w:t>。当</w:t>
      </w:r>
      <w:r>
        <w:rPr>
          <w:rFonts w:hint="eastAsia" w:ascii="楷体" w:hAnsi="楷体" w:eastAsia="楷体" w:cs="楷体"/>
          <w:position w:val="-6"/>
          <w:sz w:val="24"/>
          <w:szCs w:val="24"/>
        </w:rPr>
        <w:object>
          <v:shape id="_x0000_i1055" o:spt="75" type="#_x0000_t75" style="height:14.25pt;width:56.25pt;" o:ole="t" filled="f" coordsize="21600,21600">
            <v:path/>
            <v:fill on="f" focussize="0,0"/>
            <v:stroke/>
            <v:imagedata r:id="rId69" o:title=""/>
            <o:lock v:ext="edit" aspectratio="t"/>
            <w10:wrap type="none"/>
            <w10:anchorlock/>
          </v:shape>
          <o:OLEObject Type="Embed" ProgID="Equation.DSMT4" ShapeID="_x0000_i1055" DrawAspect="Content" ObjectID="_1468075755" r:id="rId68">
            <o:LockedField>false</o:LockedField>
          </o:OLEObject>
        </w:object>
      </w:r>
      <w:r>
        <w:rPr>
          <w:rFonts w:hint="eastAsia" w:ascii="楷体" w:hAnsi="楷体" w:eastAsia="楷体" w:cs="楷体"/>
          <w:sz w:val="24"/>
          <w:szCs w:val="24"/>
        </w:rPr>
        <w:t>时，</w:t>
      </w:r>
      <w:r>
        <w:rPr>
          <w:rFonts w:hint="eastAsia" w:ascii="楷体" w:hAnsi="楷体" w:eastAsia="楷体" w:cs="楷体"/>
          <w:position w:val="-6"/>
          <w:sz w:val="24"/>
          <w:szCs w:val="24"/>
        </w:rPr>
        <w:object>
          <v:shape id="_x0000_i1056" o:spt="75" type="#_x0000_t75" style="height:14.25pt;width:77.25pt;" o:ole="t" filled="f" coordsize="21600,21600">
            <v:path/>
            <v:fill on="f" focussize="0,0"/>
            <v:stroke/>
            <v:imagedata r:id="rId71" o:title=""/>
            <o:lock v:ext="edit" aspectratio="t"/>
            <w10:wrap type="none"/>
            <w10:anchorlock/>
          </v:shape>
          <o:OLEObject Type="Embed" ProgID="Equation.DSMT4" ShapeID="_x0000_i1056" DrawAspect="Content" ObjectID="_1468075756" r:id="rId70">
            <o:LockedField>false</o:LockedField>
          </o:OLEObject>
        </w:object>
      </w:r>
      <w:r>
        <w:rPr>
          <w:rFonts w:hint="eastAsia" w:ascii="楷体" w:hAnsi="楷体" w:eastAsia="楷体" w:cs="楷体"/>
          <w:sz w:val="24"/>
          <w:szCs w:val="24"/>
        </w:rPr>
        <w:t>，更为接近最大速度。因此，笔者建议将题中的</w:t>
      </w:r>
      <w:r>
        <w:rPr>
          <w:rFonts w:hint="eastAsia" w:ascii="楷体" w:hAnsi="楷体" w:eastAsia="楷体" w:cs="楷体"/>
          <w:position w:val="-6"/>
          <w:sz w:val="24"/>
          <w:szCs w:val="24"/>
        </w:rPr>
        <w:object>
          <v:shape id="_x0000_i1057" o:spt="75" type="#_x0000_t75" style="height:14.25pt;width:35.25pt;" o:ole="t" filled="f" coordsize="21600,21600">
            <v:path/>
            <v:fill on="f" focussize="0,0"/>
            <v:stroke/>
            <v:imagedata r:id="rId73" o:title=""/>
            <o:lock v:ext="edit" aspectratio="t"/>
            <w10:wrap type="none"/>
            <w10:anchorlock/>
          </v:shape>
          <o:OLEObject Type="Embed" ProgID="Equation.DSMT4" ShapeID="_x0000_i1057" DrawAspect="Content" ObjectID="_1468075757" r:id="rId72">
            <o:LockedField>false</o:LockedField>
          </o:OLEObject>
        </w:object>
      </w:r>
      <w:r>
        <w:rPr>
          <w:rFonts w:hint="eastAsia" w:ascii="楷体" w:hAnsi="楷体" w:eastAsia="楷体" w:cs="楷体"/>
          <w:sz w:val="24"/>
          <w:szCs w:val="24"/>
        </w:rPr>
        <w:t>改为</w:t>
      </w:r>
      <w:r>
        <w:rPr>
          <w:rFonts w:hint="eastAsia" w:ascii="楷体" w:hAnsi="楷体" w:eastAsia="楷体" w:cs="楷体"/>
          <w:position w:val="-6"/>
          <w:sz w:val="24"/>
          <w:szCs w:val="24"/>
        </w:rPr>
        <w:object>
          <v:shape id="_x0000_i1058" o:spt="75" type="#_x0000_t75" style="height:14.25pt;width:41.25pt;" o:ole="t" filled="f" coordsize="21600,21600">
            <v:path/>
            <v:fill on="f" focussize="0,0"/>
            <v:stroke/>
            <v:imagedata r:id="rId75" o:title=""/>
            <o:lock v:ext="edit" aspectratio="t"/>
            <w10:wrap type="none"/>
            <w10:anchorlock/>
          </v:shape>
          <o:OLEObject Type="Embed" ProgID="Equation.DSMT4" ShapeID="_x0000_i1058" DrawAspect="Content" ObjectID="_1468075758" r:id="rId74">
            <o:LockedField>false</o:LockedField>
          </o:OLEObject>
        </w:object>
      </w:r>
      <w:r>
        <w:rPr>
          <w:rFonts w:hint="eastAsia" w:ascii="楷体" w:hAnsi="楷体" w:eastAsia="楷体" w:cs="楷体"/>
          <w:sz w:val="24"/>
          <w:szCs w:val="24"/>
        </w:rPr>
        <w:t>。</w:t>
      </w:r>
    </w:p>
    <w:p>
      <w:pPr>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 5.能量判断</w:t>
      </w:r>
    </w:p>
    <w:p>
      <w:pPr>
        <w:spacing w:line="360" w:lineRule="auto"/>
        <w:rPr>
          <w:rFonts w:hint="eastAsia" w:ascii="楷体" w:hAnsi="楷体" w:eastAsia="楷体" w:cs="楷体"/>
          <w:sz w:val="24"/>
          <w:szCs w:val="24"/>
        </w:rPr>
      </w:pPr>
      <w:r>
        <w:rPr>
          <w:rFonts w:hint="eastAsia" w:ascii="楷体" w:hAnsi="楷体" w:eastAsia="楷体" w:cs="楷体"/>
          <w:b/>
          <w:sz w:val="24"/>
          <w:szCs w:val="24"/>
        </w:rPr>
        <w:t xml:space="preserve">     </w:t>
      </w:r>
      <w:r>
        <w:rPr>
          <w:rFonts w:hint="eastAsia" w:ascii="楷体" w:hAnsi="楷体" w:eastAsia="楷体" w:cs="楷体"/>
          <w:sz w:val="24"/>
          <w:szCs w:val="24"/>
        </w:rPr>
        <w:t>对于一线教师而言，随着教龄增加，高等数学的微分方程越来越陌生。对广大高中生而言，没有学过微分方程，根本无法求解出导体棒的速度时间关系或者位移速度关系。对此类变加速运动数据的科学性怎样判断呢？</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高中物理涉及的加速度减小的加速直线运动，诸如阻力作用下的雨滴下落运动、恒力作用下的导体棒切割磁感应线运动等具有收尾速度的问题，理论上讲运动时间无穷长速度才会无限接近（达到）最大，因此速度最大时位移理论上应为无穷大。在数据设置时，位移要尽可能给大点。多大合适呢？判断的方法和依据是什么呢？</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高中物理新课程标准2017版》明确提出了学科核心素养，高中物理学科核心素养的一个重要方面就是物理观念，其中能量转化与守恒的观念是物理学中非常重要的观念。能量转化与守恒定律是自然界的普遍规律，电磁感应现象也必然会遵循这一规律。</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判断如下：</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假设题中数据正确，位移等于3m时感应电动势为：</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position w:val="-6"/>
          <w:sz w:val="24"/>
          <w:szCs w:val="24"/>
        </w:rPr>
        <w:object>
          <v:shape id="_x0000_i1059" o:spt="75" type="#_x0000_t75" style="height:14.25pt;width:75pt;" o:ole="t" filled="f" coordsize="21600,21600">
            <v:path/>
            <v:fill on="f" focussize="0,0"/>
            <v:stroke/>
            <v:imagedata r:id="rId77" o:title=""/>
            <o:lock v:ext="edit" aspectratio="t"/>
            <w10:wrap type="none"/>
            <w10:anchorlock/>
          </v:shape>
          <o:OLEObject Type="Embed" ProgID="Equation.DSMT4" ShapeID="_x0000_i1059" DrawAspect="Content" ObjectID="_1468075759" r:id="rId76">
            <o:LockedField>false</o:LockedField>
          </o:OLEObject>
        </w:objec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通过导体的电荷量为：</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position w:val="-24"/>
          <w:sz w:val="24"/>
          <w:szCs w:val="24"/>
        </w:rPr>
        <w:object>
          <v:shape id="_x0000_i1060" o:spt="75" type="#_x0000_t75" style="height:30.75pt;width:110.25pt;" o:ole="t" filled="f" coordsize="21600,21600">
            <v:path/>
            <v:fill on="f" focussize="0,0"/>
            <v:stroke/>
            <v:imagedata r:id="rId79" o:title=""/>
            <o:lock v:ext="edit" aspectratio="t"/>
            <w10:wrap type="none"/>
            <w10:anchorlock/>
          </v:shape>
          <o:OLEObject Type="Embed" ProgID="Equation.DSMT4" ShapeID="_x0000_i1060" DrawAspect="Content" ObjectID="_1468075760" r:id="rId78">
            <o:LockedField>false</o:LockedField>
          </o:OLEObject>
        </w:objec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显然感应电动势做功：</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position w:val="-10"/>
          <w:sz w:val="24"/>
          <w:szCs w:val="24"/>
        </w:rPr>
        <w:object>
          <v:shape id="_x0000_i1061" o:spt="75" type="#_x0000_t75" style="height:15.75pt;width:90pt;" o:ole="t" filled="f" coordsize="21600,21600">
            <v:path/>
            <v:fill on="f" focussize="0,0"/>
            <v:stroke/>
            <v:imagedata r:id="rId81" o:title=""/>
            <o:lock v:ext="edit" aspectratio="t"/>
            <w10:wrap type="none"/>
            <w10:anchorlock/>
          </v:shape>
          <o:OLEObject Type="Embed" ProgID="Equation.DSMT4" ShapeID="_x0000_i1061" DrawAspect="Content" ObjectID="_1468075761" r:id="rId80">
            <o:LockedField>false</o:LockedField>
          </o:OLEObject>
        </w:object>
      </w:r>
      <w:r>
        <w:rPr>
          <w:rFonts w:hint="eastAsia" w:ascii="楷体" w:hAnsi="楷体" w:eastAsia="楷体" w:cs="楷体"/>
          <w:sz w:val="24"/>
          <w:szCs w:val="24"/>
        </w:rPr>
        <w:t>；</w:t>
      </w:r>
      <w:r>
        <w:rPr>
          <w:rFonts w:hint="eastAsia" w:ascii="楷体" w:hAnsi="楷体" w:eastAsia="楷体" w:cs="楷体"/>
          <w:position w:val="-24"/>
          <w:sz w:val="24"/>
          <w:szCs w:val="24"/>
        </w:rPr>
        <w:object>
          <v:shape id="_x0000_i1062" o:spt="75" type="#_x0000_t75" style="height:30.75pt;width:89.25pt;" o:ole="t" filled="f" coordsize="21600,21600">
            <v:path/>
            <v:fill on="f" focussize="0,0"/>
            <v:stroke/>
            <v:imagedata r:id="rId83" o:title=""/>
            <o:lock v:ext="edit" aspectratio="t"/>
            <w10:wrap type="none"/>
            <w10:anchorlock/>
          </v:shape>
          <o:OLEObject Type="Embed" ProgID="Equation.DSMT4" ShapeID="_x0000_i1062" DrawAspect="Content" ObjectID="_1468075762" r:id="rId82">
            <o:LockedField>false</o:LockedField>
          </o:OLEObject>
        </w:objec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position w:val="-6"/>
          <w:sz w:val="24"/>
          <w:szCs w:val="24"/>
        </w:rPr>
        <w:object>
          <v:shape id="_x0000_i1063" o:spt="75" type="#_x0000_t75" style="height:14.25pt;width:65.25pt;" o:ole="t" filled="f" coordsize="21600,21600">
            <v:path/>
            <v:fill on="f" focussize="0,0"/>
            <v:stroke/>
            <v:imagedata r:id="rId85" o:title=""/>
            <o:lock v:ext="edit" aspectratio="t"/>
            <w10:wrap type="none"/>
            <w10:anchorlock/>
          </v:shape>
          <o:OLEObject Type="Embed" ProgID="Equation.DSMT4" ShapeID="_x0000_i1063" DrawAspect="Content" ObjectID="_1468075763" r:id="rId84">
            <o:LockedField>false</o:LockedField>
          </o:OLEObject>
        </w:objec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速度最大时安培力为：</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position w:val="-24"/>
          <w:sz w:val="24"/>
          <w:szCs w:val="24"/>
        </w:rPr>
        <w:object>
          <v:shape id="_x0000_i1064" o:spt="75" type="#_x0000_t75" style="height:33pt;width:114pt;" o:ole="t" filled="f" coordsize="21600,21600">
            <v:path/>
            <v:fill on="f" focussize="0,0"/>
            <v:stroke/>
            <v:imagedata r:id="rId87" o:title=""/>
            <o:lock v:ext="edit" aspectratio="t"/>
            <w10:wrap type="none"/>
            <w10:anchorlock/>
          </v:shape>
          <o:OLEObject Type="Embed" ProgID="Equation.DSMT4" ShapeID="_x0000_i1064" DrawAspect="Content" ObjectID="_1468075764" r:id="rId86">
            <o:LockedField>false</o:LockedField>
          </o:OLEObject>
        </w:objec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从开始运动到位移为3 m的过程中，安培力由0增大到4 N，其做功绝对值：</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position w:val="-24"/>
          <w:sz w:val="24"/>
          <w:szCs w:val="24"/>
        </w:rPr>
        <w:object>
          <v:shape id="_x0000_i1065" o:spt="75" type="#_x0000_t75" style="height:30.75pt;width:99.75pt;" o:ole="t" filled="f" coordsize="21600,21600">
            <v:path/>
            <v:fill on="f" focussize="0,0"/>
            <v:stroke/>
            <v:imagedata r:id="rId89" o:title=""/>
            <o:lock v:ext="edit" aspectratio="t"/>
            <w10:wrap type="none"/>
            <w10:anchorlock/>
          </v:shape>
          <o:OLEObject Type="Embed" ProgID="Equation.DSMT4" ShapeID="_x0000_i1065" DrawAspect="Content" ObjectID="_1468075765" r:id="rId88">
            <o:LockedField>false</o:LockedField>
          </o:OLEObject>
        </w:object>
      </w:r>
      <w:r>
        <w:rPr>
          <w:rFonts w:hint="eastAsia" w:ascii="楷体" w:hAnsi="楷体" w:eastAsia="楷体" w:cs="楷体"/>
          <w:sz w:val="24"/>
          <w:szCs w:val="24"/>
        </w:rPr>
        <w:t xml:space="preserve"> J；</w:t>
      </w:r>
      <w:r>
        <w:rPr>
          <w:rFonts w:hint="eastAsia" w:ascii="楷体" w:hAnsi="楷体" w:eastAsia="楷体" w:cs="楷体"/>
          <w:position w:val="-14"/>
          <w:sz w:val="24"/>
          <w:szCs w:val="24"/>
        </w:rPr>
        <w:object>
          <v:shape id="_x0000_i1066" o:spt="75" type="#_x0000_t75" style="height:18.75pt;width:101.25pt;" o:ole="t" filled="f" coordsize="21600,21600">
            <v:path/>
            <v:fill on="f" focussize="0,0"/>
            <v:stroke/>
            <v:imagedata r:id="rId91" o:title=""/>
            <o:lock v:ext="edit" aspectratio="t"/>
            <w10:wrap type="none"/>
            <w10:anchorlock/>
          </v:shape>
          <o:OLEObject Type="Embed" ProgID="Equation.DSMT4" ShapeID="_x0000_i1066" DrawAspect="Content" ObjectID="_1468075766" r:id="rId90">
            <o:LockedField>false</o:LockedField>
          </o:OLEObject>
        </w:object>
      </w:r>
      <w:r>
        <w:rPr>
          <w:rFonts w:hint="eastAsia" w:ascii="楷体" w:hAnsi="楷体" w:eastAsia="楷体" w:cs="楷体"/>
          <w:sz w:val="24"/>
          <w:szCs w:val="24"/>
        </w:rPr>
        <w:t xml:space="preserve"> J</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position w:val="-14"/>
          <w:sz w:val="24"/>
          <w:szCs w:val="24"/>
        </w:rPr>
        <w:object>
          <v:shape id="_x0000_i1067" o:spt="75" type="#_x0000_t75" style="height:18.75pt;width:71.25pt;" o:ole="t" filled="f" coordsize="21600,21600">
            <v:path/>
            <v:fill on="f" focussize="0,0"/>
            <v:stroke/>
            <v:imagedata r:id="rId93" o:title=""/>
            <o:lock v:ext="edit" aspectratio="t"/>
            <w10:wrap type="none"/>
            <w10:anchorlock/>
          </v:shape>
          <o:OLEObject Type="Embed" ProgID="Equation.DSMT4" ShapeID="_x0000_i1067" DrawAspect="Content" ObjectID="_1468075767" r:id="rId92">
            <o:LockedField>false</o:LockedField>
          </o:OLEObject>
        </w:objec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在电磁感应过程中，根据能量转化与守恒定律可知，（只有一个）安培力做功的绝对值与感应电动势做功相等，都等于电路产生的热量，本题的数据显然符合这一规律。</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棒做加速度减小的加速直线运动，初速度为零，末速度为3m/s，位移如果为3m，则有：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position w:val="-24"/>
          <w:sz w:val="24"/>
          <w:szCs w:val="24"/>
        </w:rPr>
        <w:object>
          <v:shape id="_x0000_i1068" o:spt="75" type="#_x0000_t75" style="height:30.75pt;width:120.75pt;" o:ole="t" filled="f" coordsize="21600,21600">
            <v:path/>
            <v:fill on="f" focussize="0,0"/>
            <v:stroke/>
            <v:imagedata r:id="rId95" o:title=""/>
            <o:lock v:ext="edit" aspectratio="t"/>
            <w10:wrap type="none"/>
            <w10:anchorlock/>
          </v:shape>
          <o:OLEObject Type="Embed" ProgID="Equation.DSMT4" ShapeID="_x0000_i1068" DrawAspect="Content" ObjectID="_1468075768" r:id="rId94">
            <o:LockedField>false</o:LockedField>
          </o:OLEObject>
        </w:objec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由于功率恒定，外力做功：</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position w:val="-12"/>
          <w:sz w:val="24"/>
          <w:szCs w:val="24"/>
        </w:rPr>
        <w:object>
          <v:shape id="_x0000_i1069" o:spt="75" type="#_x0000_t75" style="height:18pt;width:41.25pt;" o:ole="t" filled="f" coordsize="21600,21600">
            <v:path/>
            <v:fill on="f" focussize="0,0"/>
            <v:stroke/>
            <v:imagedata r:id="rId97" o:title=""/>
            <o:lock v:ext="edit" aspectratio="t"/>
            <w10:wrap type="none"/>
            <w10:anchorlock/>
          </v:shape>
          <o:OLEObject Type="Embed" ProgID="Equation.DSMT4" ShapeID="_x0000_i1069" DrawAspect="Content" ObjectID="_1468075769" r:id="rId96">
            <o:LockedField>false</o:LockedField>
          </o:OLEObject>
        </w:object>
      </w:r>
      <w:r>
        <w:rPr>
          <w:rFonts w:hint="eastAsia" w:ascii="楷体" w:hAnsi="楷体" w:eastAsia="楷体" w:cs="楷体"/>
          <w:sz w:val="24"/>
          <w:szCs w:val="24"/>
        </w:rPr>
        <w:t>，</w:t>
      </w:r>
      <w:r>
        <w:rPr>
          <w:rFonts w:hint="eastAsia" w:ascii="楷体" w:hAnsi="楷体" w:eastAsia="楷体" w:cs="楷体"/>
          <w:position w:val="-12"/>
          <w:sz w:val="24"/>
          <w:szCs w:val="24"/>
        </w:rPr>
        <w:object>
          <v:shape id="_x0000_i1070" o:spt="75" type="#_x0000_t75" style="height:18pt;width:74.25pt;" o:ole="t" filled="f" coordsize="21600,21600">
            <v:path/>
            <v:fill on="f" focussize="0,0"/>
            <v:stroke/>
            <v:imagedata r:id="rId99" o:title=""/>
            <o:lock v:ext="edit" aspectratio="t"/>
            <w10:wrap type="none"/>
            <w10:anchorlock/>
          </v:shape>
          <o:OLEObject Type="Embed" ProgID="Equation.DSMT4" ShapeID="_x0000_i1070" DrawAspect="Content" ObjectID="_1468075770" r:id="rId98">
            <o:LockedField>false</o:LockedField>
          </o:OLEObject>
        </w:objec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棒增加的动能为：</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position w:val="-24"/>
          <w:sz w:val="24"/>
          <w:szCs w:val="24"/>
        </w:rPr>
        <w:object>
          <v:shape id="_x0000_i1071" o:spt="75" type="#_x0000_t75" style="height:30.75pt;width:90pt;" o:ole="t" filled="f" coordsize="21600,21600">
            <v:path/>
            <v:fill on="f" focussize="0,0"/>
            <v:stroke/>
            <v:imagedata r:id="rId101" o:title=""/>
            <o:lock v:ext="edit" aspectratio="t"/>
            <w10:wrap type="none"/>
            <w10:anchorlock/>
          </v:shape>
          <o:OLEObject Type="Embed" ProgID="Equation.DSMT4" ShapeID="_x0000_i1071" DrawAspect="Content" ObjectID="_1468075771" r:id="rId100">
            <o:LockedField>false</o:LockedField>
          </o:OLEObject>
        </w:objec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合外力对棒做的总功：</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position w:val="-14"/>
          <w:sz w:val="24"/>
          <w:szCs w:val="24"/>
        </w:rPr>
        <w:object>
          <v:shape id="_x0000_i1072" o:spt="75" type="#_x0000_t75" style="height:18.75pt;width:98.25pt;" o:ole="t" filled="f" coordsize="21600,21600">
            <v:path/>
            <v:fill on="f" focussize="0,0"/>
            <v:stroke/>
            <v:imagedata r:id="rId103" o:title=""/>
            <o:lock v:ext="edit" aspectratio="t"/>
            <w10:wrap type="none"/>
            <w10:anchorlock/>
          </v:shape>
          <o:OLEObject Type="Embed" ProgID="Equation.DSMT4" ShapeID="_x0000_i1072" DrawAspect="Content" ObjectID="_1468075772" r:id="rId102">
            <o:LockedField>false</o:LockedField>
          </o:OLEObject>
        </w:objec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根据动能定理，合外力做功与动能的变化相等，也就是棒的动能应该在6J到12J的范围内。本题的动能增加量是4.5J，显然题中数据存在矛盾。</w:t>
      </w:r>
    </w:p>
    <w:p>
      <w:pPr>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6.教学启示</w:t>
      </w:r>
    </w:p>
    <w:p>
      <w:pPr>
        <w:spacing w:line="360" w:lineRule="auto"/>
        <w:rPr>
          <w:rFonts w:hint="eastAsia" w:ascii="楷体" w:hAnsi="楷体" w:eastAsia="楷体" w:cs="楷体"/>
          <w:sz w:val="24"/>
          <w:szCs w:val="24"/>
        </w:rPr>
      </w:pPr>
      <w:r>
        <w:rPr>
          <w:rFonts w:hint="eastAsia" w:ascii="楷体" w:hAnsi="楷体" w:eastAsia="楷体" w:cs="楷体"/>
          <w:b/>
          <w:sz w:val="24"/>
          <w:szCs w:val="24"/>
        </w:rPr>
        <w:t>　　</w:t>
      </w:r>
      <w:r>
        <w:rPr>
          <w:rFonts w:hint="eastAsia" w:ascii="楷体" w:hAnsi="楷体" w:eastAsia="楷体" w:cs="楷体"/>
          <w:sz w:val="24"/>
          <w:szCs w:val="24"/>
        </w:rPr>
        <w:t>高中物理教学中，学生普遍存在着大量做题、重复做题、盲目做题的现象。针对这一现象，《中国高考评价体系》明确要求通过高考评价改革引导学生从解题转变到解决问题，高中物理教学重在培养学生分析问题和解决问题的能力。怎样才能实现这一转变，笔者认为教师要注重引导学生对物理试题的情景、过程、方法、思想等进行审视，特别要对物理情景的合理性、物理过程的真实性、题设数据的科学性进行论证，对试题中包含的物理思想方法进行梳理、总结，这样才能将物理知识转化成物理观念和学科核心素养，实现由解题到解决问题的转变，培养出敢于质疑、勇于创新的时代新人。</w:t>
      </w:r>
    </w:p>
    <w:p>
      <w:pPr>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参考文献</w:t>
      </w:r>
    </w:p>
    <w:p>
      <w:pPr>
        <w:pStyle w:val="15"/>
        <w:numPr>
          <w:ilvl w:val="0"/>
          <w:numId w:val="1"/>
        </w:numPr>
        <w:spacing w:line="360" w:lineRule="auto"/>
        <w:ind w:left="0" w:firstLine="420"/>
        <w:rPr>
          <w:rFonts w:hint="eastAsia" w:ascii="楷体" w:hAnsi="楷体" w:eastAsia="楷体" w:cs="楷体"/>
          <w:sz w:val="24"/>
          <w:szCs w:val="24"/>
        </w:rPr>
      </w:pPr>
      <w:r>
        <w:rPr>
          <w:rFonts w:hint="eastAsia" w:ascii="楷体" w:hAnsi="楷体" w:eastAsia="楷体" w:cs="楷体"/>
          <w:sz w:val="24"/>
          <w:szCs w:val="24"/>
        </w:rPr>
        <w:t>同济大学数学系. 高等数学（第7版）[M]. 北京：高等教育出版社，2014.</w:t>
      </w:r>
    </w:p>
    <w:p>
      <w:pPr>
        <w:pStyle w:val="15"/>
        <w:numPr>
          <w:ilvl w:val="0"/>
          <w:numId w:val="1"/>
        </w:numPr>
        <w:spacing w:line="360" w:lineRule="auto"/>
        <w:ind w:left="0" w:firstLine="420"/>
        <w:rPr>
          <w:rFonts w:hint="eastAsia" w:ascii="楷体" w:hAnsi="楷体" w:eastAsia="楷体" w:cs="楷体"/>
          <w:sz w:val="24"/>
          <w:szCs w:val="24"/>
        </w:rPr>
      </w:pPr>
      <w:r>
        <w:rPr>
          <w:rFonts w:hint="eastAsia" w:ascii="楷体" w:hAnsi="楷体" w:eastAsia="楷体" w:cs="楷体"/>
          <w:sz w:val="24"/>
          <w:szCs w:val="24"/>
        </w:rPr>
        <w:t>教育科学出版社. 普通高中课程标准实验教科书 物理·必修2[M]. 北京：教育科学出版社，2019.</w:t>
      </w:r>
    </w:p>
    <w:p>
      <w:pPr>
        <w:pStyle w:val="15"/>
        <w:numPr>
          <w:ilvl w:val="0"/>
          <w:numId w:val="1"/>
        </w:numPr>
        <w:spacing w:line="360" w:lineRule="auto"/>
        <w:ind w:left="0" w:firstLine="420"/>
        <w:rPr>
          <w:rFonts w:hint="eastAsia" w:ascii="楷体" w:hAnsi="楷体" w:eastAsia="楷体" w:cs="楷体"/>
          <w:sz w:val="24"/>
          <w:szCs w:val="24"/>
        </w:rPr>
      </w:pPr>
      <w:r>
        <w:rPr>
          <w:rFonts w:hint="eastAsia" w:ascii="楷体" w:hAnsi="楷体" w:eastAsia="楷体" w:cs="楷体"/>
          <w:sz w:val="24"/>
          <w:szCs w:val="24"/>
        </w:rPr>
        <w:t xml:space="preserve">教育科学出版社. 普通高中课程标准实验教科书 物理·必修3-1[M]. 北京：教育科学出版社，2019.                                                                                                                                                                                                                                                                                                                                                                                                                                       </w:t>
      </w:r>
    </w:p>
    <w:p>
      <w:pPr>
        <w:pStyle w:val="15"/>
        <w:numPr>
          <w:ilvl w:val="0"/>
          <w:numId w:val="1"/>
        </w:numPr>
        <w:spacing w:line="360" w:lineRule="auto"/>
        <w:ind w:left="0" w:firstLine="420"/>
        <w:rPr>
          <w:rFonts w:hint="eastAsia" w:ascii="楷体" w:hAnsi="楷体" w:eastAsia="楷体" w:cs="楷体"/>
          <w:sz w:val="24"/>
          <w:szCs w:val="24"/>
        </w:rPr>
      </w:pPr>
      <w:r>
        <w:rPr>
          <w:rFonts w:hint="eastAsia" w:ascii="楷体" w:hAnsi="楷体" w:eastAsia="楷体" w:cs="楷体"/>
          <w:sz w:val="24"/>
          <w:szCs w:val="24"/>
        </w:rPr>
        <w:t>赵曰峰，赵林明，宋辉武. 谈汽车以额定功率启动达到最大速度的时间[J]. 物理教师， 2014, 35（5）:58.</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9"/>
      </w:pPr>
      <w:r>
        <w:rPr>
          <w:rStyle w:val="14"/>
        </w:rPr>
        <w:footnoteRef/>
      </w:r>
      <w:r>
        <w:t xml:space="preserve"> </w:t>
      </w:r>
      <w:r>
        <w:rPr>
          <w:rFonts w:hint="eastAsia"/>
        </w:rPr>
        <w:t>徐平川，重庆合川人，1973年出生，硕士，副教授，硕士生导师，研究方向：物理学科教学。</w:t>
      </w:r>
    </w:p>
  </w:footnote>
  <w:footnote w:id="1">
    <w:p>
      <w:pPr>
        <w:pStyle w:val="9"/>
      </w:pPr>
      <w:r>
        <w:rPr>
          <w:rStyle w:val="14"/>
        </w:rPr>
        <w:footnoteRef/>
      </w:r>
      <w:r>
        <w:t xml:space="preserve"> </w:t>
      </w:r>
      <w:r>
        <w:rPr>
          <w:rFonts w:hint="eastAsia"/>
        </w:rPr>
        <w:t>黎国胜，男，四川南充人，1965年出生，硕士，四川省特级教师，硕士生导师，研究方向：物理学科教学</w:t>
      </w:r>
    </w:p>
  </w:footnote>
  <w:footnote w:id="2">
    <w:p>
      <w:pPr>
        <w:pStyle w:val="9"/>
      </w:pPr>
      <w:r>
        <w:rPr>
          <w:rStyle w:val="14"/>
        </w:rPr>
        <w:footnoteRef/>
      </w:r>
      <w:r>
        <w:t xml:space="preserve"> </w:t>
      </w:r>
      <w:r>
        <w:rPr>
          <w:rFonts w:hint="eastAsia"/>
        </w:rPr>
        <w:t>本文是四川省普教科研资助金课题《核心素养视野下的高中物理课堂的评价与改革研究》成果之一，批准文号川教函2018495号，魏诗琪，四川绵阳人，1994年出生，硕士，中学二级教师，研究方向：物理学科教学。</w:t>
      </w:r>
    </w:p>
  </w:footnote>
  <w:footnote w:id="3">
    <w:p>
      <w:pPr>
        <w:pStyle w:val="9"/>
      </w:pPr>
      <w:r>
        <w:rPr>
          <w:rStyle w:val="14"/>
        </w:rPr>
        <w:footnoteRef/>
      </w:r>
      <w:r>
        <w:t xml:space="preserve"> </w:t>
      </w:r>
      <w:r>
        <w:rPr>
          <w:rFonts w:hint="eastAsia"/>
        </w:rPr>
        <w:t>钱慧玲，四川西昌人，1995年出生，硕士，中学二级教师，研究方向：物理学科教学。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1014A"/>
    <w:multiLevelType w:val="multilevel"/>
    <w:tmpl w:val="1B210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FE"/>
    <w:rsid w:val="0003285D"/>
    <w:rsid w:val="00051F79"/>
    <w:rsid w:val="00067E6F"/>
    <w:rsid w:val="00121348"/>
    <w:rsid w:val="001B3E7F"/>
    <w:rsid w:val="001D1E14"/>
    <w:rsid w:val="001E259B"/>
    <w:rsid w:val="00233FDA"/>
    <w:rsid w:val="0024724D"/>
    <w:rsid w:val="00285414"/>
    <w:rsid w:val="003207C9"/>
    <w:rsid w:val="00335BE7"/>
    <w:rsid w:val="00352A2A"/>
    <w:rsid w:val="00360DC1"/>
    <w:rsid w:val="00390C76"/>
    <w:rsid w:val="003968A4"/>
    <w:rsid w:val="003B206D"/>
    <w:rsid w:val="003C7F2E"/>
    <w:rsid w:val="004A517F"/>
    <w:rsid w:val="004A6A19"/>
    <w:rsid w:val="004D3B40"/>
    <w:rsid w:val="004D3DAA"/>
    <w:rsid w:val="00510091"/>
    <w:rsid w:val="00521311"/>
    <w:rsid w:val="005A0B61"/>
    <w:rsid w:val="005A2A4C"/>
    <w:rsid w:val="005A6FCC"/>
    <w:rsid w:val="005B3DA8"/>
    <w:rsid w:val="005D15B5"/>
    <w:rsid w:val="005D6C86"/>
    <w:rsid w:val="00612D6C"/>
    <w:rsid w:val="006657AA"/>
    <w:rsid w:val="006721C3"/>
    <w:rsid w:val="00675A26"/>
    <w:rsid w:val="00690729"/>
    <w:rsid w:val="006C2840"/>
    <w:rsid w:val="006F046F"/>
    <w:rsid w:val="00716597"/>
    <w:rsid w:val="007E193C"/>
    <w:rsid w:val="008067C5"/>
    <w:rsid w:val="0085343D"/>
    <w:rsid w:val="00875CFE"/>
    <w:rsid w:val="00880363"/>
    <w:rsid w:val="008947F3"/>
    <w:rsid w:val="008A6C01"/>
    <w:rsid w:val="008C2489"/>
    <w:rsid w:val="008D0732"/>
    <w:rsid w:val="008E1049"/>
    <w:rsid w:val="008E3DB9"/>
    <w:rsid w:val="008E6699"/>
    <w:rsid w:val="009209A2"/>
    <w:rsid w:val="00934D05"/>
    <w:rsid w:val="009A3596"/>
    <w:rsid w:val="009A6364"/>
    <w:rsid w:val="009F5E40"/>
    <w:rsid w:val="00A01634"/>
    <w:rsid w:val="00A479B3"/>
    <w:rsid w:val="00AA7A17"/>
    <w:rsid w:val="00AE5C16"/>
    <w:rsid w:val="00B41336"/>
    <w:rsid w:val="00B42AEE"/>
    <w:rsid w:val="00BE708E"/>
    <w:rsid w:val="00C342F9"/>
    <w:rsid w:val="00CA5D95"/>
    <w:rsid w:val="00CD2DEE"/>
    <w:rsid w:val="00CE69BE"/>
    <w:rsid w:val="00D3635E"/>
    <w:rsid w:val="00DA08AF"/>
    <w:rsid w:val="00DC40F0"/>
    <w:rsid w:val="00DD00E7"/>
    <w:rsid w:val="00E239DF"/>
    <w:rsid w:val="00E3217F"/>
    <w:rsid w:val="00E42925"/>
    <w:rsid w:val="00E54E0B"/>
    <w:rsid w:val="00E976B4"/>
    <w:rsid w:val="00EB4C56"/>
    <w:rsid w:val="00EF5C2C"/>
    <w:rsid w:val="00F03E5B"/>
    <w:rsid w:val="00F0598F"/>
    <w:rsid w:val="00F77677"/>
    <w:rsid w:val="00FA67B0"/>
    <w:rsid w:val="00FB001E"/>
    <w:rsid w:val="07113AD4"/>
    <w:rsid w:val="08982017"/>
    <w:rsid w:val="0CE63814"/>
    <w:rsid w:val="0F3864D1"/>
    <w:rsid w:val="11733A48"/>
    <w:rsid w:val="1A99035C"/>
    <w:rsid w:val="1FAD63DC"/>
    <w:rsid w:val="2008306F"/>
    <w:rsid w:val="2A39216C"/>
    <w:rsid w:val="2DC56EB3"/>
    <w:rsid w:val="39A90ECD"/>
    <w:rsid w:val="3D7F295A"/>
    <w:rsid w:val="3E9763C1"/>
    <w:rsid w:val="45E55E3C"/>
    <w:rsid w:val="466034BC"/>
    <w:rsid w:val="47B30A9B"/>
    <w:rsid w:val="4B957F77"/>
    <w:rsid w:val="549B3AF5"/>
    <w:rsid w:val="584A1F5B"/>
    <w:rsid w:val="5AE41590"/>
    <w:rsid w:val="5F780C16"/>
    <w:rsid w:val="676B2BA2"/>
    <w:rsid w:val="6D1B607C"/>
    <w:rsid w:val="6DBB1F72"/>
    <w:rsid w:val="6F1D30D0"/>
    <w:rsid w:val="6FED51AE"/>
    <w:rsid w:val="700026B1"/>
    <w:rsid w:val="70DF702F"/>
    <w:rsid w:val="725A4900"/>
    <w:rsid w:val="7A4736C0"/>
    <w:rsid w:val="7C64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0"/>
    <w:rPr>
      <w:rFonts w:eastAsia="黑体" w:asciiTheme="majorHAnsi" w:hAnsiTheme="majorHAnsi" w:cstheme="majorBidi"/>
      <w:sz w:val="20"/>
      <w:szCs w:val="20"/>
    </w:rPr>
  </w:style>
  <w:style w:type="paragraph" w:styleId="4">
    <w:name w:val="annotation text"/>
    <w:basedOn w:val="1"/>
    <w:qFormat/>
    <w:uiPriority w:val="0"/>
    <w:pPr>
      <w:jc w:val="left"/>
    </w:pPr>
  </w:style>
  <w:style w:type="paragraph" w:styleId="5">
    <w:name w:val="endnote text"/>
    <w:basedOn w:val="1"/>
    <w:qFormat/>
    <w:uiPriority w:val="0"/>
    <w:pPr>
      <w:snapToGrid w:val="0"/>
      <w:jc w:val="left"/>
    </w:pPr>
  </w:style>
  <w:style w:type="paragraph" w:styleId="6">
    <w:name w:val="Balloon Text"/>
    <w:basedOn w:val="1"/>
    <w:link w:val="19"/>
    <w:uiPriority w:val="0"/>
    <w:rPr>
      <w:sz w:val="18"/>
      <w:szCs w:val="18"/>
    </w:rPr>
  </w:style>
  <w:style w:type="paragraph" w:styleId="7">
    <w:name w:val="footer"/>
    <w:basedOn w:val="1"/>
    <w:link w:val="21"/>
    <w:uiPriority w:val="0"/>
    <w:pPr>
      <w:tabs>
        <w:tab w:val="center" w:pos="4153"/>
        <w:tab w:val="right" w:pos="8306"/>
      </w:tabs>
      <w:snapToGrid w:val="0"/>
      <w:jc w:val="left"/>
    </w:pPr>
    <w:rPr>
      <w:sz w:val="18"/>
      <w:szCs w:val="18"/>
    </w:rPr>
  </w:style>
  <w:style w:type="paragraph" w:styleId="8">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szCs w:val="18"/>
    </w:rPr>
  </w:style>
  <w:style w:type="character" w:styleId="12">
    <w:name w:val="endnote reference"/>
    <w:basedOn w:val="11"/>
    <w:qFormat/>
    <w:uiPriority w:val="0"/>
    <w:rPr>
      <w:vertAlign w:val="superscript"/>
    </w:rPr>
  </w:style>
  <w:style w:type="character" w:styleId="13">
    <w:name w:val="annotation reference"/>
    <w:basedOn w:val="11"/>
    <w:uiPriority w:val="0"/>
    <w:rPr>
      <w:sz w:val="21"/>
      <w:szCs w:val="21"/>
    </w:rPr>
  </w:style>
  <w:style w:type="character" w:styleId="14">
    <w:name w:val="footnote reference"/>
    <w:basedOn w:val="11"/>
    <w:qFormat/>
    <w:uiPriority w:val="0"/>
    <w:rPr>
      <w:vertAlign w:val="superscript"/>
    </w:rPr>
  </w:style>
  <w:style w:type="paragraph" w:styleId="15">
    <w:name w:val="List Paragraph"/>
    <w:basedOn w:val="1"/>
    <w:qFormat/>
    <w:uiPriority w:val="34"/>
    <w:pPr>
      <w:ind w:firstLine="420" w:firstLineChars="200"/>
    </w:pPr>
  </w:style>
  <w:style w:type="character" w:customStyle="1" w:styleId="16">
    <w:name w:val="标题 2 Char"/>
    <w:basedOn w:val="11"/>
    <w:link w:val="2"/>
    <w:qFormat/>
    <w:uiPriority w:val="0"/>
    <w:rPr>
      <w:rFonts w:asciiTheme="majorHAnsi" w:hAnsiTheme="majorHAnsi" w:eastAsiaTheme="majorEastAsia" w:cstheme="majorBidi"/>
      <w:b/>
      <w:bCs/>
      <w:kern w:val="2"/>
      <w:sz w:val="32"/>
      <w:szCs w:val="32"/>
    </w:rPr>
  </w:style>
  <w:style w:type="paragraph" w:customStyle="1" w:styleId="17">
    <w:name w:val="MTDisplayEquation"/>
    <w:basedOn w:val="1"/>
    <w:next w:val="1"/>
    <w:link w:val="18"/>
    <w:uiPriority w:val="0"/>
    <w:pPr>
      <w:tabs>
        <w:tab w:val="center" w:pos="4160"/>
        <w:tab w:val="right" w:pos="8300"/>
      </w:tabs>
      <w:spacing w:line="360" w:lineRule="auto"/>
      <w:ind w:firstLine="420" w:firstLineChars="200"/>
    </w:pPr>
    <w:rPr>
      <w:rFonts w:ascii="Times New Roman" w:hAnsi="Times New Roman" w:eastAsia="宋体"/>
      <w:szCs w:val="21"/>
    </w:rPr>
  </w:style>
  <w:style w:type="character" w:customStyle="1" w:styleId="18">
    <w:name w:val="MTDisplayEquation 字符"/>
    <w:basedOn w:val="11"/>
    <w:link w:val="17"/>
    <w:uiPriority w:val="0"/>
    <w:rPr>
      <w:rFonts w:ascii="Times New Roman" w:hAnsi="Times New Roman" w:eastAsia="宋体"/>
      <w:kern w:val="2"/>
      <w:sz w:val="21"/>
      <w:szCs w:val="21"/>
    </w:rPr>
  </w:style>
  <w:style w:type="character" w:customStyle="1" w:styleId="19">
    <w:name w:val="批注框文本 Char"/>
    <w:basedOn w:val="11"/>
    <w:link w:val="6"/>
    <w:uiPriority w:val="0"/>
    <w:rPr>
      <w:kern w:val="2"/>
      <w:sz w:val="18"/>
      <w:szCs w:val="18"/>
    </w:rPr>
  </w:style>
  <w:style w:type="character" w:customStyle="1" w:styleId="20">
    <w:name w:val="页眉 Char"/>
    <w:basedOn w:val="11"/>
    <w:link w:val="8"/>
    <w:uiPriority w:val="0"/>
    <w:rPr>
      <w:kern w:val="2"/>
      <w:sz w:val="18"/>
      <w:szCs w:val="18"/>
    </w:rPr>
  </w:style>
  <w:style w:type="character" w:customStyle="1" w:styleId="21">
    <w:name w:val="页脚 Char"/>
    <w:basedOn w:val="11"/>
    <w:link w:val="7"/>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6.bin"/><Relationship Id="rId97" Type="http://schemas.openxmlformats.org/officeDocument/2006/relationships/image" Target="media/image48.wmf"/><Relationship Id="rId96" Type="http://schemas.openxmlformats.org/officeDocument/2006/relationships/oleObject" Target="embeddings/oleObject45.bin"/><Relationship Id="rId95" Type="http://schemas.openxmlformats.org/officeDocument/2006/relationships/image" Target="media/image47.wmf"/><Relationship Id="rId94" Type="http://schemas.openxmlformats.org/officeDocument/2006/relationships/oleObject" Target="embeddings/oleObject44.bin"/><Relationship Id="rId93" Type="http://schemas.openxmlformats.org/officeDocument/2006/relationships/image" Target="media/image46.wmf"/><Relationship Id="rId92" Type="http://schemas.openxmlformats.org/officeDocument/2006/relationships/oleObject" Target="embeddings/oleObject43.bin"/><Relationship Id="rId91" Type="http://schemas.openxmlformats.org/officeDocument/2006/relationships/image" Target="media/image45.wmf"/><Relationship Id="rId90" Type="http://schemas.openxmlformats.org/officeDocument/2006/relationships/oleObject" Target="embeddings/oleObject42.bin"/><Relationship Id="rId9" Type="http://schemas.openxmlformats.org/officeDocument/2006/relationships/image" Target="media/image3.wmf"/><Relationship Id="rId89" Type="http://schemas.openxmlformats.org/officeDocument/2006/relationships/image" Target="media/image44.wmf"/><Relationship Id="rId88" Type="http://schemas.openxmlformats.org/officeDocument/2006/relationships/oleObject" Target="embeddings/oleObject41.bin"/><Relationship Id="rId87" Type="http://schemas.openxmlformats.org/officeDocument/2006/relationships/image" Target="media/image43.wmf"/><Relationship Id="rId86" Type="http://schemas.openxmlformats.org/officeDocument/2006/relationships/oleObject" Target="embeddings/oleObject40.bin"/><Relationship Id="rId85" Type="http://schemas.openxmlformats.org/officeDocument/2006/relationships/image" Target="media/image42.wmf"/><Relationship Id="rId84" Type="http://schemas.openxmlformats.org/officeDocument/2006/relationships/oleObject" Target="embeddings/oleObject39.bin"/><Relationship Id="rId83" Type="http://schemas.openxmlformats.org/officeDocument/2006/relationships/image" Target="media/image41.wmf"/><Relationship Id="rId82" Type="http://schemas.openxmlformats.org/officeDocument/2006/relationships/oleObject" Target="embeddings/oleObject38.bin"/><Relationship Id="rId81" Type="http://schemas.openxmlformats.org/officeDocument/2006/relationships/image" Target="media/image40.wmf"/><Relationship Id="rId80" Type="http://schemas.openxmlformats.org/officeDocument/2006/relationships/oleObject" Target="embeddings/oleObject37.bin"/><Relationship Id="rId8" Type="http://schemas.openxmlformats.org/officeDocument/2006/relationships/oleObject" Target="embeddings/oleObject2.bin"/><Relationship Id="rId79" Type="http://schemas.openxmlformats.org/officeDocument/2006/relationships/image" Target="media/image39.wmf"/><Relationship Id="rId78" Type="http://schemas.openxmlformats.org/officeDocument/2006/relationships/oleObject" Target="embeddings/oleObject36.bin"/><Relationship Id="rId77" Type="http://schemas.openxmlformats.org/officeDocument/2006/relationships/image" Target="media/image38.wmf"/><Relationship Id="rId76" Type="http://schemas.openxmlformats.org/officeDocument/2006/relationships/oleObject" Target="embeddings/oleObject35.bin"/><Relationship Id="rId75" Type="http://schemas.openxmlformats.org/officeDocument/2006/relationships/image" Target="media/image37.wmf"/><Relationship Id="rId74" Type="http://schemas.openxmlformats.org/officeDocument/2006/relationships/oleObject" Target="embeddings/oleObject34.bin"/><Relationship Id="rId73" Type="http://schemas.openxmlformats.org/officeDocument/2006/relationships/image" Target="media/image36.wmf"/><Relationship Id="rId72" Type="http://schemas.openxmlformats.org/officeDocument/2006/relationships/oleObject" Target="embeddings/oleObject33.bin"/><Relationship Id="rId71" Type="http://schemas.openxmlformats.org/officeDocument/2006/relationships/image" Target="media/image35.wmf"/><Relationship Id="rId70" Type="http://schemas.openxmlformats.org/officeDocument/2006/relationships/oleObject" Target="embeddings/oleObject32.bin"/><Relationship Id="rId7" Type="http://schemas.openxmlformats.org/officeDocument/2006/relationships/image" Target="media/image2.wmf"/><Relationship Id="rId69" Type="http://schemas.openxmlformats.org/officeDocument/2006/relationships/image" Target="media/image34.wmf"/><Relationship Id="rId68" Type="http://schemas.openxmlformats.org/officeDocument/2006/relationships/oleObject" Target="embeddings/oleObject31.bin"/><Relationship Id="rId67" Type="http://schemas.openxmlformats.org/officeDocument/2006/relationships/image" Target="media/image33.wmf"/><Relationship Id="rId66" Type="http://schemas.openxmlformats.org/officeDocument/2006/relationships/oleObject" Target="embeddings/oleObject30.bin"/><Relationship Id="rId65" Type="http://schemas.openxmlformats.org/officeDocument/2006/relationships/image" Target="media/image32.wmf"/><Relationship Id="rId64" Type="http://schemas.openxmlformats.org/officeDocument/2006/relationships/oleObject" Target="embeddings/oleObject29.bin"/><Relationship Id="rId63" Type="http://schemas.openxmlformats.org/officeDocument/2006/relationships/image" Target="media/image31.png"/><Relationship Id="rId62" Type="http://schemas.openxmlformats.org/officeDocument/2006/relationships/image" Target="media/image30.wmf"/><Relationship Id="rId61" Type="http://schemas.openxmlformats.org/officeDocument/2006/relationships/oleObject" Target="embeddings/oleObject28.bin"/><Relationship Id="rId60" Type="http://schemas.openxmlformats.org/officeDocument/2006/relationships/image" Target="media/image29.wmf"/><Relationship Id="rId6" Type="http://schemas.openxmlformats.org/officeDocument/2006/relationships/oleObject" Target="embeddings/oleObject1.bin"/><Relationship Id="rId59" Type="http://schemas.openxmlformats.org/officeDocument/2006/relationships/oleObject" Target="embeddings/oleObject27.bin"/><Relationship Id="rId58" Type="http://schemas.openxmlformats.org/officeDocument/2006/relationships/image" Target="media/image28.wmf"/><Relationship Id="rId57" Type="http://schemas.openxmlformats.org/officeDocument/2006/relationships/oleObject" Target="embeddings/oleObject26.bin"/><Relationship Id="rId56" Type="http://schemas.openxmlformats.org/officeDocument/2006/relationships/image" Target="media/image27.png"/><Relationship Id="rId55" Type="http://schemas.openxmlformats.org/officeDocument/2006/relationships/image" Target="media/image26.wmf"/><Relationship Id="rId54" Type="http://schemas.openxmlformats.org/officeDocument/2006/relationships/oleObject" Target="embeddings/oleObject25.bin"/><Relationship Id="rId53" Type="http://schemas.openxmlformats.org/officeDocument/2006/relationships/image" Target="media/image25.wmf"/><Relationship Id="rId52" Type="http://schemas.openxmlformats.org/officeDocument/2006/relationships/oleObject" Target="embeddings/oleObject24.bin"/><Relationship Id="rId51" Type="http://schemas.openxmlformats.org/officeDocument/2006/relationships/image" Target="media/image24.wmf"/><Relationship Id="rId50" Type="http://schemas.openxmlformats.org/officeDocument/2006/relationships/oleObject" Target="embeddings/oleObject23.bin"/><Relationship Id="rId5" Type="http://schemas.openxmlformats.org/officeDocument/2006/relationships/image" Target="media/image1.jpeg"/><Relationship Id="rId49" Type="http://schemas.openxmlformats.org/officeDocument/2006/relationships/image" Target="media/image23.wmf"/><Relationship Id="rId48" Type="http://schemas.openxmlformats.org/officeDocument/2006/relationships/oleObject" Target="embeddings/oleObject22.bin"/><Relationship Id="rId47" Type="http://schemas.openxmlformats.org/officeDocument/2006/relationships/image" Target="media/image22.wmf"/><Relationship Id="rId46" Type="http://schemas.openxmlformats.org/officeDocument/2006/relationships/oleObject" Target="embeddings/oleObject21.bin"/><Relationship Id="rId45" Type="http://schemas.openxmlformats.org/officeDocument/2006/relationships/image" Target="media/image21.wmf"/><Relationship Id="rId44" Type="http://schemas.openxmlformats.org/officeDocument/2006/relationships/oleObject" Target="embeddings/oleObject20.bin"/><Relationship Id="rId43" Type="http://schemas.openxmlformats.org/officeDocument/2006/relationships/image" Target="media/image20.wmf"/><Relationship Id="rId42" Type="http://schemas.openxmlformats.org/officeDocument/2006/relationships/oleObject" Target="embeddings/oleObject19.bin"/><Relationship Id="rId41" Type="http://schemas.openxmlformats.org/officeDocument/2006/relationships/image" Target="media/image19.wmf"/><Relationship Id="rId40" Type="http://schemas.openxmlformats.org/officeDocument/2006/relationships/oleObject" Target="embeddings/oleObject18.bin"/><Relationship Id="rId4" Type="http://schemas.openxmlformats.org/officeDocument/2006/relationships/theme" Target="theme/theme1.xml"/><Relationship Id="rId39" Type="http://schemas.openxmlformats.org/officeDocument/2006/relationships/image" Target="media/image18.wmf"/><Relationship Id="rId38" Type="http://schemas.openxmlformats.org/officeDocument/2006/relationships/oleObject" Target="embeddings/oleObject17.bin"/><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7" Type="http://schemas.openxmlformats.org/officeDocument/2006/relationships/fontTable" Target="fontTable.xml"/><Relationship Id="rId106" Type="http://schemas.openxmlformats.org/officeDocument/2006/relationships/customXml" Target="../customXml/item2.xml"/><Relationship Id="rId105" Type="http://schemas.openxmlformats.org/officeDocument/2006/relationships/numbering" Target="numbering.xml"/><Relationship Id="rId104" Type="http://schemas.openxmlformats.org/officeDocument/2006/relationships/customXml" Target="../customXml/item1.xml"/><Relationship Id="rId103" Type="http://schemas.openxmlformats.org/officeDocument/2006/relationships/image" Target="media/image51.wmf"/><Relationship Id="rId102" Type="http://schemas.openxmlformats.org/officeDocument/2006/relationships/oleObject" Target="embeddings/oleObject48.bin"/><Relationship Id="rId101" Type="http://schemas.openxmlformats.org/officeDocument/2006/relationships/image" Target="media/image50.wmf"/><Relationship Id="rId100" Type="http://schemas.openxmlformats.org/officeDocument/2006/relationships/oleObject" Target="embeddings/oleObject47.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9C48F-7A51-4B5F-BBCA-48D92962DC9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761</Words>
  <Characters>4342</Characters>
  <Lines>36</Lines>
  <Paragraphs>10</Paragraphs>
  <TotalTime>703</TotalTime>
  <ScaleCrop>false</ScaleCrop>
  <LinksUpToDate>false</LinksUpToDate>
  <CharactersWithSpaces>5093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2021-01-11T03:46:00Z</dcterms:created>
  <dc:creator>Administrator</dc:creator>
  <cp:lastModifiedBy>asus</cp:lastModifiedBy>
  <dcterms:modified xsi:type="dcterms:W3CDTF">2021-12-07T23:48:04Z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MTWinEqns">
    <vt:bool>true</vt:bool>
  </property>
  <property fmtid="{D5CDD505-2E9C-101B-9397-08002B2CF9AE}" pid="4" name="ICV">
    <vt:lpwstr>FE983AED72254466A328058D12754810</vt:lpwstr>
  </property>
</Properties>
</file>