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B4A" w:rsidRDefault="00D86350">
      <w:pPr>
        <w:jc w:val="center"/>
        <w:rPr>
          <w:rFonts w:ascii="方正小标宋简体" w:eastAsia="方正小标宋简体" w:hAnsi="黑体"/>
          <w:sz w:val="36"/>
          <w:szCs w:val="36"/>
        </w:rPr>
      </w:pPr>
      <w:bookmarkStart w:id="0" w:name="_GoBack"/>
      <w:bookmarkEnd w:id="0"/>
      <w:r>
        <w:rPr>
          <w:rFonts w:ascii="方正小标宋简体" w:eastAsia="方正小标宋简体" w:hAnsi="黑体" w:hint="eastAsia"/>
          <w:sz w:val="36"/>
          <w:szCs w:val="36"/>
        </w:rPr>
        <w:t>双流区基于课程标准的学科教学设计</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504"/>
        <w:gridCol w:w="1603"/>
        <w:gridCol w:w="2467"/>
        <w:gridCol w:w="3324"/>
      </w:tblGrid>
      <w:tr w:rsidR="00E52B4A">
        <w:trPr>
          <w:trHeight w:val="439"/>
          <w:jc w:val="center"/>
        </w:trPr>
        <w:tc>
          <w:tcPr>
            <w:tcW w:w="9776" w:type="dxa"/>
            <w:gridSpan w:val="5"/>
            <w:shd w:val="clear" w:color="auto" w:fill="auto"/>
            <w:vAlign w:val="center"/>
          </w:tcPr>
          <w:p w:rsidR="00E52B4A" w:rsidRDefault="00D86350">
            <w:pPr>
              <w:spacing w:line="440" w:lineRule="exact"/>
              <w:jc w:val="center"/>
              <w:rPr>
                <w:rFonts w:ascii="Times New Roman" w:hAnsi="Times New Roman"/>
                <w:b/>
                <w:sz w:val="32"/>
                <w:szCs w:val="32"/>
              </w:rPr>
            </w:pPr>
            <w:r>
              <w:rPr>
                <w:rFonts w:ascii="Times New Roman" w:hAnsi="Times New Roman"/>
                <w:b/>
                <w:sz w:val="32"/>
                <w:szCs w:val="32"/>
              </w:rPr>
              <w:t>基本信息</w:t>
            </w:r>
          </w:p>
        </w:tc>
      </w:tr>
      <w:tr w:rsidR="00C2595E">
        <w:trPr>
          <w:trHeight w:val="373"/>
          <w:jc w:val="center"/>
        </w:trPr>
        <w:tc>
          <w:tcPr>
            <w:tcW w:w="1781" w:type="dxa"/>
            <w:shd w:val="clear" w:color="auto" w:fill="auto"/>
            <w:vAlign w:val="center"/>
          </w:tcPr>
          <w:p w:rsidR="00E52B4A" w:rsidRDefault="00D86350">
            <w:pPr>
              <w:spacing w:line="360" w:lineRule="auto"/>
              <w:jc w:val="center"/>
              <w:rPr>
                <w:rFonts w:ascii="Times New Roman" w:hAnsi="Times New Roman"/>
                <w:sz w:val="24"/>
                <w:szCs w:val="24"/>
              </w:rPr>
            </w:pPr>
            <w:r>
              <w:rPr>
                <w:rFonts w:ascii="Times New Roman" w:hAnsi="Times New Roman"/>
                <w:sz w:val="24"/>
                <w:szCs w:val="24"/>
              </w:rPr>
              <w:t>学</w:t>
            </w:r>
            <w:r>
              <w:rPr>
                <w:rFonts w:ascii="Times New Roman" w:hAnsi="Times New Roman" w:hint="eastAsia"/>
                <w:sz w:val="24"/>
                <w:szCs w:val="24"/>
              </w:rPr>
              <w:t xml:space="preserve">    </w:t>
            </w:r>
            <w:r>
              <w:rPr>
                <w:rFonts w:ascii="Times New Roman" w:hAnsi="Times New Roman"/>
                <w:sz w:val="24"/>
                <w:szCs w:val="24"/>
              </w:rPr>
              <w:t>校</w:t>
            </w:r>
          </w:p>
        </w:tc>
        <w:tc>
          <w:tcPr>
            <w:tcW w:w="2042" w:type="dxa"/>
            <w:gridSpan w:val="2"/>
            <w:shd w:val="clear" w:color="auto" w:fill="auto"/>
            <w:vAlign w:val="center"/>
          </w:tcPr>
          <w:p w:rsidR="00E52B4A" w:rsidRDefault="00D86350">
            <w:pPr>
              <w:spacing w:line="360" w:lineRule="auto"/>
              <w:jc w:val="center"/>
              <w:rPr>
                <w:rFonts w:ascii="Times New Roman" w:hAnsi="Times New Roman"/>
                <w:sz w:val="24"/>
                <w:szCs w:val="24"/>
              </w:rPr>
            </w:pPr>
            <w:r>
              <w:rPr>
                <w:rFonts w:ascii="Times New Roman" w:hAnsi="Times New Roman" w:hint="eastAsia"/>
                <w:sz w:val="24"/>
                <w:szCs w:val="24"/>
              </w:rPr>
              <w:t>艺</w:t>
            </w:r>
            <w:proofErr w:type="gramStart"/>
            <w:r>
              <w:rPr>
                <w:rFonts w:ascii="Times New Roman" w:hAnsi="Times New Roman" w:hint="eastAsia"/>
                <w:sz w:val="24"/>
                <w:szCs w:val="24"/>
              </w:rPr>
              <w:t>体中学</w:t>
            </w:r>
            <w:proofErr w:type="gramEnd"/>
          </w:p>
        </w:tc>
        <w:tc>
          <w:tcPr>
            <w:tcW w:w="2469" w:type="dxa"/>
            <w:shd w:val="clear" w:color="auto" w:fill="auto"/>
            <w:vAlign w:val="center"/>
          </w:tcPr>
          <w:p w:rsidR="00E52B4A" w:rsidRDefault="00D86350">
            <w:pPr>
              <w:spacing w:line="360" w:lineRule="auto"/>
              <w:jc w:val="center"/>
              <w:rPr>
                <w:rFonts w:ascii="Times New Roman" w:hAnsi="Times New Roman"/>
                <w:sz w:val="24"/>
                <w:szCs w:val="24"/>
              </w:rPr>
            </w:pPr>
            <w:r>
              <w:rPr>
                <w:rFonts w:ascii="Times New Roman" w:hAnsi="Times New Roman" w:hint="eastAsia"/>
                <w:sz w:val="24"/>
                <w:szCs w:val="24"/>
              </w:rPr>
              <w:t>执教教师</w:t>
            </w:r>
          </w:p>
        </w:tc>
        <w:tc>
          <w:tcPr>
            <w:tcW w:w="3484" w:type="dxa"/>
            <w:shd w:val="clear" w:color="auto" w:fill="auto"/>
            <w:vAlign w:val="center"/>
          </w:tcPr>
          <w:p w:rsidR="00E52B4A" w:rsidRDefault="00D86350">
            <w:pPr>
              <w:spacing w:line="360" w:lineRule="auto"/>
              <w:jc w:val="center"/>
              <w:rPr>
                <w:rFonts w:ascii="Times New Roman" w:hAnsi="Times New Roman"/>
                <w:sz w:val="24"/>
                <w:szCs w:val="24"/>
              </w:rPr>
            </w:pPr>
            <w:r>
              <w:rPr>
                <w:rFonts w:ascii="Times New Roman" w:hAnsi="Times New Roman" w:hint="eastAsia"/>
                <w:sz w:val="24"/>
                <w:szCs w:val="24"/>
              </w:rPr>
              <w:t>曾燕芸</w:t>
            </w:r>
          </w:p>
        </w:tc>
      </w:tr>
      <w:tr w:rsidR="00C2595E">
        <w:trPr>
          <w:trHeight w:val="182"/>
          <w:jc w:val="center"/>
        </w:trPr>
        <w:tc>
          <w:tcPr>
            <w:tcW w:w="1781" w:type="dxa"/>
            <w:shd w:val="clear" w:color="auto" w:fill="auto"/>
            <w:vAlign w:val="center"/>
          </w:tcPr>
          <w:p w:rsidR="00E52B4A" w:rsidRDefault="00D86350">
            <w:pPr>
              <w:spacing w:line="360" w:lineRule="auto"/>
              <w:jc w:val="center"/>
              <w:rPr>
                <w:rFonts w:ascii="Times New Roman" w:hAnsi="Times New Roman"/>
                <w:sz w:val="24"/>
                <w:szCs w:val="24"/>
              </w:rPr>
            </w:pPr>
            <w:r>
              <w:rPr>
                <w:rFonts w:ascii="Times New Roman" w:hAnsi="Times New Roman"/>
                <w:sz w:val="24"/>
                <w:szCs w:val="24"/>
              </w:rPr>
              <w:t>学</w:t>
            </w:r>
            <w:r>
              <w:rPr>
                <w:rFonts w:ascii="Times New Roman" w:hAnsi="Times New Roman" w:hint="eastAsia"/>
                <w:sz w:val="24"/>
                <w:szCs w:val="24"/>
              </w:rPr>
              <w:t xml:space="preserve">    </w:t>
            </w:r>
            <w:r>
              <w:rPr>
                <w:rFonts w:ascii="Times New Roman" w:hAnsi="Times New Roman"/>
                <w:sz w:val="24"/>
                <w:szCs w:val="24"/>
              </w:rPr>
              <w:t>科</w:t>
            </w:r>
          </w:p>
        </w:tc>
        <w:tc>
          <w:tcPr>
            <w:tcW w:w="2042" w:type="dxa"/>
            <w:gridSpan w:val="2"/>
            <w:shd w:val="clear" w:color="auto" w:fill="auto"/>
            <w:vAlign w:val="center"/>
          </w:tcPr>
          <w:p w:rsidR="00E52B4A" w:rsidRDefault="00D86350">
            <w:pPr>
              <w:spacing w:line="360" w:lineRule="auto"/>
              <w:jc w:val="center"/>
              <w:rPr>
                <w:rFonts w:ascii="Times New Roman" w:hAnsi="Times New Roman"/>
                <w:sz w:val="24"/>
                <w:szCs w:val="24"/>
              </w:rPr>
            </w:pPr>
            <w:r>
              <w:rPr>
                <w:rFonts w:ascii="Times New Roman" w:hAnsi="Times New Roman" w:hint="eastAsia"/>
                <w:sz w:val="24"/>
                <w:szCs w:val="24"/>
              </w:rPr>
              <w:t>地</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理</w:t>
            </w:r>
          </w:p>
        </w:tc>
        <w:tc>
          <w:tcPr>
            <w:tcW w:w="2469" w:type="dxa"/>
            <w:shd w:val="clear" w:color="auto" w:fill="auto"/>
            <w:vAlign w:val="center"/>
          </w:tcPr>
          <w:p w:rsidR="00E52B4A" w:rsidRDefault="00D86350">
            <w:pPr>
              <w:spacing w:line="360" w:lineRule="auto"/>
              <w:jc w:val="center"/>
              <w:rPr>
                <w:rFonts w:ascii="Times New Roman" w:hAnsi="Times New Roman"/>
                <w:sz w:val="24"/>
                <w:szCs w:val="24"/>
              </w:rPr>
            </w:pPr>
            <w:r>
              <w:rPr>
                <w:rFonts w:ascii="Times New Roman" w:hAnsi="Times New Roman" w:hint="eastAsia"/>
                <w:sz w:val="24"/>
                <w:szCs w:val="24"/>
              </w:rPr>
              <w:t>学习领域</w:t>
            </w:r>
            <w:r>
              <w:rPr>
                <w:rFonts w:ascii="Times New Roman" w:hAnsi="Times New Roman" w:hint="eastAsia"/>
                <w:sz w:val="24"/>
                <w:szCs w:val="24"/>
              </w:rPr>
              <w:t>/</w:t>
            </w:r>
            <w:r>
              <w:rPr>
                <w:rFonts w:ascii="Times New Roman" w:hAnsi="Times New Roman" w:hint="eastAsia"/>
                <w:sz w:val="24"/>
                <w:szCs w:val="24"/>
              </w:rPr>
              <w:t>模块</w:t>
            </w:r>
          </w:p>
        </w:tc>
        <w:tc>
          <w:tcPr>
            <w:tcW w:w="3484" w:type="dxa"/>
            <w:shd w:val="clear" w:color="auto" w:fill="auto"/>
            <w:vAlign w:val="center"/>
          </w:tcPr>
          <w:p w:rsidR="00E52B4A" w:rsidRDefault="00D86350">
            <w:pPr>
              <w:spacing w:line="360" w:lineRule="auto"/>
              <w:jc w:val="center"/>
              <w:rPr>
                <w:rFonts w:ascii="Times New Roman" w:hAnsi="Times New Roman"/>
                <w:sz w:val="24"/>
                <w:szCs w:val="24"/>
              </w:rPr>
            </w:pPr>
            <w:r>
              <w:rPr>
                <w:rFonts w:ascii="Times New Roman" w:hAnsi="Times New Roman" w:hint="eastAsia"/>
                <w:sz w:val="24"/>
                <w:szCs w:val="24"/>
              </w:rPr>
              <w:t>湿地的开发与保护</w:t>
            </w:r>
          </w:p>
        </w:tc>
      </w:tr>
      <w:tr w:rsidR="00C2595E">
        <w:trPr>
          <w:trHeight w:val="366"/>
          <w:jc w:val="center"/>
        </w:trPr>
        <w:tc>
          <w:tcPr>
            <w:tcW w:w="1781" w:type="dxa"/>
            <w:shd w:val="clear" w:color="auto" w:fill="auto"/>
            <w:vAlign w:val="center"/>
          </w:tcPr>
          <w:p w:rsidR="00E52B4A" w:rsidRDefault="00D86350">
            <w:pPr>
              <w:spacing w:line="360" w:lineRule="auto"/>
              <w:jc w:val="center"/>
              <w:rPr>
                <w:rFonts w:ascii="Times New Roman" w:hAnsi="Times New Roman"/>
                <w:sz w:val="24"/>
                <w:szCs w:val="24"/>
              </w:rPr>
            </w:pPr>
            <w:r>
              <w:rPr>
                <w:rFonts w:ascii="Times New Roman" w:hAnsi="Times New Roman"/>
                <w:sz w:val="24"/>
                <w:szCs w:val="24"/>
              </w:rPr>
              <w:t>年</w:t>
            </w:r>
            <w:r>
              <w:rPr>
                <w:rFonts w:ascii="Times New Roman" w:hAnsi="Times New Roman" w:hint="eastAsia"/>
                <w:sz w:val="24"/>
                <w:szCs w:val="24"/>
              </w:rPr>
              <w:t xml:space="preserve">    </w:t>
            </w:r>
            <w:r>
              <w:rPr>
                <w:rFonts w:ascii="Times New Roman" w:hAnsi="Times New Roman"/>
                <w:sz w:val="24"/>
                <w:szCs w:val="24"/>
              </w:rPr>
              <w:t>级</w:t>
            </w:r>
          </w:p>
        </w:tc>
        <w:tc>
          <w:tcPr>
            <w:tcW w:w="2042" w:type="dxa"/>
            <w:gridSpan w:val="2"/>
            <w:shd w:val="clear" w:color="auto" w:fill="auto"/>
            <w:vAlign w:val="center"/>
          </w:tcPr>
          <w:p w:rsidR="00E52B4A" w:rsidRDefault="00D86350">
            <w:pPr>
              <w:spacing w:line="360" w:lineRule="auto"/>
              <w:jc w:val="center"/>
              <w:rPr>
                <w:rFonts w:ascii="Times New Roman" w:hAnsi="Times New Roman"/>
                <w:sz w:val="24"/>
                <w:szCs w:val="24"/>
              </w:rPr>
            </w:pPr>
            <w:r>
              <w:rPr>
                <w:rFonts w:ascii="Times New Roman" w:hAnsi="Times New Roman" w:hint="eastAsia"/>
                <w:sz w:val="24"/>
                <w:szCs w:val="24"/>
              </w:rPr>
              <w:t>高二</w:t>
            </w:r>
          </w:p>
        </w:tc>
        <w:tc>
          <w:tcPr>
            <w:tcW w:w="2469" w:type="dxa"/>
            <w:shd w:val="clear" w:color="auto" w:fill="auto"/>
            <w:vAlign w:val="center"/>
          </w:tcPr>
          <w:p w:rsidR="00E52B4A" w:rsidRDefault="00D86350">
            <w:pPr>
              <w:spacing w:line="360" w:lineRule="auto"/>
              <w:jc w:val="center"/>
              <w:rPr>
                <w:rFonts w:ascii="Times New Roman" w:hAnsi="Times New Roman"/>
                <w:sz w:val="24"/>
                <w:szCs w:val="24"/>
              </w:rPr>
            </w:pPr>
            <w:r>
              <w:rPr>
                <w:rFonts w:ascii="Times New Roman" w:hAnsi="Times New Roman"/>
                <w:sz w:val="24"/>
                <w:szCs w:val="24"/>
              </w:rPr>
              <w:t>教科书版本</w:t>
            </w:r>
            <w:r>
              <w:rPr>
                <w:rFonts w:ascii="Times New Roman" w:hAnsi="Times New Roman" w:hint="eastAsia"/>
                <w:sz w:val="24"/>
                <w:szCs w:val="24"/>
              </w:rPr>
              <w:t>及章节</w:t>
            </w:r>
          </w:p>
        </w:tc>
        <w:tc>
          <w:tcPr>
            <w:tcW w:w="3484" w:type="dxa"/>
            <w:shd w:val="clear" w:color="auto" w:fill="auto"/>
            <w:vAlign w:val="center"/>
          </w:tcPr>
          <w:p w:rsidR="00E52B4A" w:rsidRDefault="00D86350">
            <w:pPr>
              <w:spacing w:line="360" w:lineRule="auto"/>
              <w:jc w:val="center"/>
              <w:rPr>
                <w:rFonts w:ascii="Times New Roman" w:hAnsi="Times New Roman"/>
                <w:sz w:val="24"/>
                <w:szCs w:val="24"/>
              </w:rPr>
            </w:pPr>
            <w:r>
              <w:rPr>
                <w:rFonts w:ascii="Times New Roman" w:hAnsi="Times New Roman" w:hint="eastAsia"/>
                <w:sz w:val="24"/>
                <w:szCs w:val="24"/>
              </w:rPr>
              <w:t>人教版第二章</w:t>
            </w:r>
          </w:p>
        </w:tc>
      </w:tr>
      <w:tr w:rsidR="00E52B4A">
        <w:trPr>
          <w:trHeight w:val="206"/>
          <w:jc w:val="center"/>
        </w:trPr>
        <w:tc>
          <w:tcPr>
            <w:tcW w:w="9776" w:type="dxa"/>
            <w:gridSpan w:val="5"/>
            <w:shd w:val="clear" w:color="auto" w:fill="auto"/>
            <w:vAlign w:val="center"/>
          </w:tcPr>
          <w:p w:rsidR="00E52B4A" w:rsidRDefault="00D86350">
            <w:pPr>
              <w:spacing w:line="460" w:lineRule="exact"/>
              <w:jc w:val="center"/>
              <w:rPr>
                <w:rFonts w:ascii="Times New Roman" w:hAnsi="Times New Roman"/>
                <w:b/>
                <w:sz w:val="32"/>
                <w:szCs w:val="32"/>
              </w:rPr>
            </w:pPr>
            <w:r>
              <w:rPr>
                <w:rFonts w:ascii="Times New Roman" w:hAnsi="Times New Roman" w:hint="eastAsia"/>
                <w:b/>
                <w:sz w:val="32"/>
                <w:szCs w:val="32"/>
              </w:rPr>
              <w:t>单元教学设计</w:t>
            </w:r>
          </w:p>
        </w:tc>
      </w:tr>
      <w:tr w:rsidR="00E52B4A">
        <w:trPr>
          <w:trHeight w:val="206"/>
          <w:jc w:val="center"/>
        </w:trPr>
        <w:tc>
          <w:tcPr>
            <w:tcW w:w="2236" w:type="dxa"/>
            <w:gridSpan w:val="2"/>
            <w:shd w:val="clear" w:color="auto" w:fill="auto"/>
            <w:vAlign w:val="center"/>
          </w:tcPr>
          <w:p w:rsidR="00E52B4A" w:rsidRDefault="00D86350">
            <w:pPr>
              <w:spacing w:line="360" w:lineRule="auto"/>
              <w:rPr>
                <w:rFonts w:ascii="Times New Roman" w:hAnsi="Times New Roman"/>
                <w:b/>
                <w:sz w:val="24"/>
                <w:szCs w:val="24"/>
              </w:rPr>
            </w:pPr>
            <w:r>
              <w:rPr>
                <w:rFonts w:ascii="Times New Roman" w:hAnsi="Times New Roman" w:hint="eastAsia"/>
                <w:b/>
                <w:sz w:val="24"/>
                <w:szCs w:val="24"/>
              </w:rPr>
              <w:t>单元学习主题</w:t>
            </w:r>
          </w:p>
        </w:tc>
        <w:tc>
          <w:tcPr>
            <w:tcW w:w="7540" w:type="dxa"/>
            <w:gridSpan w:val="3"/>
            <w:shd w:val="clear" w:color="auto" w:fill="auto"/>
            <w:vAlign w:val="center"/>
          </w:tcPr>
          <w:p w:rsidR="00E52B4A" w:rsidRDefault="00D86350">
            <w:pPr>
              <w:spacing w:line="360" w:lineRule="auto"/>
              <w:jc w:val="center"/>
              <w:rPr>
                <w:rFonts w:ascii="Times New Roman" w:hAnsi="Times New Roman"/>
                <w:bCs/>
                <w:sz w:val="24"/>
                <w:szCs w:val="24"/>
              </w:rPr>
            </w:pPr>
            <w:r>
              <w:rPr>
                <w:rFonts w:ascii="Times New Roman" w:hAnsi="Times New Roman" w:hint="eastAsia"/>
                <w:bCs/>
                <w:sz w:val="24"/>
                <w:szCs w:val="24"/>
              </w:rPr>
              <w:t>湿地的开发与保护——以三江平原为例</w:t>
            </w:r>
          </w:p>
        </w:tc>
      </w:tr>
      <w:tr w:rsidR="00E52B4A">
        <w:trPr>
          <w:trHeight w:val="352"/>
          <w:jc w:val="center"/>
        </w:trPr>
        <w:tc>
          <w:tcPr>
            <w:tcW w:w="9776" w:type="dxa"/>
            <w:gridSpan w:val="5"/>
            <w:shd w:val="clear" w:color="auto" w:fill="auto"/>
          </w:tcPr>
          <w:p w:rsidR="00E52B4A" w:rsidRDefault="00D86350">
            <w:pPr>
              <w:snapToGrid w:val="0"/>
              <w:spacing w:line="320" w:lineRule="exact"/>
              <w:rPr>
                <w:rFonts w:ascii="Times New Roman" w:hAnsi="Times New Roman"/>
                <w:sz w:val="24"/>
                <w:szCs w:val="24"/>
              </w:rPr>
            </w:pPr>
            <w:r>
              <w:rPr>
                <w:rFonts w:ascii="Times New Roman" w:hAnsi="Times New Roman"/>
                <w:b/>
                <w:sz w:val="24"/>
                <w:szCs w:val="24"/>
              </w:rPr>
              <w:t>1.</w:t>
            </w:r>
            <w:r>
              <w:rPr>
                <w:rFonts w:ascii="Times New Roman" w:hAnsi="Times New Roman" w:hint="eastAsia"/>
                <w:b/>
                <w:sz w:val="24"/>
                <w:szCs w:val="24"/>
              </w:rPr>
              <w:t>单元教学设计说明</w:t>
            </w:r>
          </w:p>
          <w:p w:rsidR="00E52B4A" w:rsidRDefault="00D86350">
            <w:pPr>
              <w:tabs>
                <w:tab w:val="left" w:pos="312"/>
              </w:tabs>
              <w:snapToGrid w:val="0"/>
              <w:spacing w:line="320" w:lineRule="exact"/>
              <w:ind w:firstLineChars="200" w:firstLine="420"/>
              <w:rPr>
                <w:rFonts w:ascii="Times New Roman" w:hAnsi="Times New Roman"/>
                <w:szCs w:val="21"/>
              </w:rPr>
            </w:pPr>
            <w:r>
              <w:rPr>
                <w:rFonts w:ascii="Times New Roman" w:hAnsi="Times New Roman" w:hint="eastAsia"/>
                <w:szCs w:val="21"/>
              </w:rPr>
              <w:t>本单元教学设计基于深度学习理论主要分为四部分：单元学习主题、深度学习目标、深度学习活动、持续性评估。</w:t>
            </w:r>
          </w:p>
          <w:p w:rsidR="00E52B4A" w:rsidRDefault="00D86350">
            <w:pPr>
              <w:tabs>
                <w:tab w:val="left" w:pos="312"/>
              </w:tabs>
              <w:snapToGrid w:val="0"/>
              <w:spacing w:line="320" w:lineRule="exact"/>
              <w:ind w:firstLineChars="200" w:firstLine="420"/>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w:instrText>
            </w:r>
            <w:r>
              <w:rPr>
                <w:rFonts w:ascii="Times New Roman" w:hAnsi="Times New Roman" w:hint="eastAsia"/>
                <w:szCs w:val="21"/>
              </w:rPr>
              <w:instrText>= 1 \* GB3</w:instrText>
            </w:r>
            <w:r>
              <w:rPr>
                <w:rFonts w:ascii="Times New Roman" w:hAnsi="Times New Roman"/>
                <w:szCs w:val="21"/>
              </w:rPr>
              <w:instrText xml:space="preserve"> </w:instrText>
            </w:r>
            <w:r>
              <w:rPr>
                <w:rFonts w:ascii="Times New Roman" w:hAnsi="Times New Roman"/>
                <w:szCs w:val="21"/>
              </w:rPr>
              <w:fldChar w:fldCharType="separate"/>
            </w:r>
            <w:r>
              <w:rPr>
                <w:rFonts w:ascii="Times New Roman" w:hAnsi="Times New Roman" w:hint="eastAsia"/>
                <w:szCs w:val="21"/>
              </w:rPr>
              <w:t>①</w:t>
            </w:r>
            <w:r>
              <w:rPr>
                <w:rFonts w:ascii="Times New Roman" w:hAnsi="Times New Roman"/>
                <w:szCs w:val="21"/>
              </w:rPr>
              <w:fldChar w:fldCharType="end"/>
            </w:r>
            <w:r>
              <w:rPr>
                <w:rFonts w:ascii="Times New Roman" w:hAnsi="Times New Roman" w:hint="eastAsia"/>
                <w:szCs w:val="21"/>
              </w:rPr>
              <w:t>单元学习主题：本单元聚焦具体案例，以三江平原湿地的开发与保护为主题，加强学生对湿地的认识，培养学生的区域认知和人地协调观。</w:t>
            </w:r>
          </w:p>
          <w:p w:rsidR="00E52B4A" w:rsidRDefault="00D86350">
            <w:pPr>
              <w:tabs>
                <w:tab w:val="left" w:pos="312"/>
              </w:tabs>
              <w:snapToGrid w:val="0"/>
              <w:spacing w:line="320" w:lineRule="exact"/>
              <w:ind w:firstLineChars="200" w:firstLine="420"/>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w:instrText>
            </w:r>
            <w:r>
              <w:rPr>
                <w:rFonts w:ascii="Times New Roman" w:hAnsi="Times New Roman" w:hint="eastAsia"/>
                <w:szCs w:val="21"/>
              </w:rPr>
              <w:instrText>= 2 \* GB3</w:instrText>
            </w:r>
            <w:r>
              <w:rPr>
                <w:rFonts w:ascii="Times New Roman" w:hAnsi="Times New Roman"/>
                <w:szCs w:val="21"/>
              </w:rPr>
              <w:instrText xml:space="preserve"> </w:instrText>
            </w:r>
            <w:r>
              <w:rPr>
                <w:rFonts w:ascii="Times New Roman" w:hAnsi="Times New Roman"/>
                <w:szCs w:val="21"/>
              </w:rPr>
              <w:fldChar w:fldCharType="separate"/>
            </w:r>
            <w:r>
              <w:rPr>
                <w:rFonts w:ascii="Times New Roman" w:hAnsi="Times New Roman" w:hint="eastAsia"/>
                <w:szCs w:val="21"/>
              </w:rPr>
              <w:t>②</w:t>
            </w:r>
            <w:r>
              <w:rPr>
                <w:rFonts w:ascii="Times New Roman" w:hAnsi="Times New Roman"/>
                <w:szCs w:val="21"/>
              </w:rPr>
              <w:fldChar w:fldCharType="end"/>
            </w:r>
            <w:r>
              <w:rPr>
                <w:rFonts w:ascii="Times New Roman" w:hAnsi="Times New Roman" w:hint="eastAsia"/>
                <w:szCs w:val="21"/>
              </w:rPr>
              <w:t>深度学习目标：基于课程标准，结合学习进阶理论，设定符合学生认知规律的单元教学目标。本单元共设定</w:t>
            </w:r>
            <w:r>
              <w:rPr>
                <w:rFonts w:ascii="Times New Roman" w:hAnsi="Times New Roman" w:hint="eastAsia"/>
                <w:szCs w:val="21"/>
              </w:rPr>
              <w:t>5</w:t>
            </w:r>
            <w:r>
              <w:rPr>
                <w:rFonts w:ascii="Times New Roman" w:hAnsi="Times New Roman" w:hint="eastAsia"/>
                <w:szCs w:val="21"/>
              </w:rPr>
              <w:t>个单元教学目标，目标层层深入，符合学生认知的进阶过程。</w:t>
            </w:r>
          </w:p>
          <w:p w:rsidR="00E52B4A" w:rsidRDefault="00D86350">
            <w:pPr>
              <w:spacing w:line="320" w:lineRule="exact"/>
              <w:ind w:firstLineChars="200" w:firstLine="420"/>
              <w:jc w:val="left"/>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w:instrText>
            </w:r>
            <w:r>
              <w:rPr>
                <w:rFonts w:ascii="Times New Roman" w:hAnsi="Times New Roman" w:hint="eastAsia"/>
                <w:szCs w:val="21"/>
              </w:rPr>
              <w:instrText>= 3 \* GB3</w:instrText>
            </w:r>
            <w:r>
              <w:rPr>
                <w:rFonts w:ascii="Times New Roman" w:hAnsi="Times New Roman"/>
                <w:szCs w:val="21"/>
              </w:rPr>
              <w:instrText xml:space="preserve"> </w:instrText>
            </w:r>
            <w:r>
              <w:rPr>
                <w:rFonts w:ascii="Times New Roman" w:hAnsi="Times New Roman"/>
                <w:szCs w:val="21"/>
              </w:rPr>
              <w:fldChar w:fldCharType="separate"/>
            </w:r>
            <w:r>
              <w:rPr>
                <w:rFonts w:ascii="Times New Roman" w:hAnsi="Times New Roman" w:hint="eastAsia"/>
                <w:szCs w:val="21"/>
              </w:rPr>
              <w:t>③</w:t>
            </w:r>
            <w:r>
              <w:rPr>
                <w:rFonts w:ascii="Times New Roman" w:hAnsi="Times New Roman"/>
                <w:szCs w:val="21"/>
              </w:rPr>
              <w:fldChar w:fldCharType="end"/>
            </w:r>
            <w:r>
              <w:rPr>
                <w:rFonts w:ascii="Times New Roman" w:hAnsi="Times New Roman" w:hint="eastAsia"/>
                <w:szCs w:val="21"/>
              </w:rPr>
              <w:t>深度学习活动：基于建构主义理论主张以学生为中心，强调学生对知识的主动探索、主动发现和对所学知识意义的主动建构，以及学习金字塔理论的</w:t>
            </w:r>
            <w:proofErr w:type="gramStart"/>
            <w:r>
              <w:rPr>
                <w:rFonts w:ascii="Times New Roman" w:hAnsi="Times New Roman" w:hint="eastAsia"/>
                <w:szCs w:val="21"/>
              </w:rPr>
              <w:t>有效实践</w:t>
            </w:r>
            <w:proofErr w:type="gramEnd"/>
            <w:r>
              <w:rPr>
                <w:rFonts w:ascii="Times New Roman" w:hAnsi="Times New Roman" w:hint="eastAsia"/>
                <w:szCs w:val="21"/>
              </w:rPr>
              <w:t>——费曼学习法。结合课程标准，在基于真实情境，解决问题的思想下设计单元学习活动。</w:t>
            </w:r>
          </w:p>
          <w:p w:rsidR="00E52B4A" w:rsidRDefault="00D86350">
            <w:pPr>
              <w:spacing w:line="320" w:lineRule="exact"/>
              <w:ind w:firstLineChars="200" w:firstLine="420"/>
              <w:jc w:val="left"/>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w:instrText>
            </w:r>
            <w:r>
              <w:rPr>
                <w:rFonts w:ascii="Times New Roman" w:hAnsi="Times New Roman" w:hint="eastAsia"/>
                <w:szCs w:val="21"/>
              </w:rPr>
              <w:instrText>= 4 \* GB3</w:instrText>
            </w:r>
            <w:r>
              <w:rPr>
                <w:rFonts w:ascii="Times New Roman" w:hAnsi="Times New Roman"/>
                <w:szCs w:val="21"/>
              </w:rPr>
              <w:instrText xml:space="preserve"> </w:instrText>
            </w:r>
            <w:r>
              <w:rPr>
                <w:rFonts w:ascii="Times New Roman" w:hAnsi="Times New Roman"/>
                <w:szCs w:val="21"/>
              </w:rPr>
              <w:fldChar w:fldCharType="separate"/>
            </w:r>
            <w:r>
              <w:rPr>
                <w:rFonts w:ascii="Times New Roman" w:hAnsi="Times New Roman" w:hint="eastAsia"/>
                <w:szCs w:val="21"/>
              </w:rPr>
              <w:t>④</w:t>
            </w:r>
            <w:r>
              <w:rPr>
                <w:rFonts w:ascii="Times New Roman" w:hAnsi="Times New Roman"/>
                <w:szCs w:val="21"/>
              </w:rPr>
              <w:fldChar w:fldCharType="end"/>
            </w:r>
            <w:r>
              <w:rPr>
                <w:rFonts w:ascii="Times New Roman" w:hAnsi="Times New Roman" w:hint="eastAsia"/>
                <w:szCs w:val="21"/>
              </w:rPr>
              <w:t>持续性评估：更多的是形成性评价，贯穿学习的始终，通过</w:t>
            </w:r>
            <w:proofErr w:type="gramStart"/>
            <w:r>
              <w:rPr>
                <w:rFonts w:ascii="Times New Roman" w:hAnsi="Times New Roman" w:hint="eastAsia"/>
                <w:szCs w:val="21"/>
              </w:rPr>
              <w:t>评价让</w:t>
            </w:r>
            <w:proofErr w:type="gramEnd"/>
            <w:r>
              <w:rPr>
                <w:rFonts w:ascii="Times New Roman" w:hAnsi="Times New Roman" w:hint="eastAsia"/>
                <w:szCs w:val="21"/>
              </w:rPr>
              <w:t>学生和教师始终记得学习目标是什么，并监控学习目标的达成情况。</w:t>
            </w:r>
          </w:p>
        </w:tc>
      </w:tr>
      <w:tr w:rsidR="00E52B4A">
        <w:trPr>
          <w:trHeight w:val="689"/>
          <w:jc w:val="center"/>
        </w:trPr>
        <w:tc>
          <w:tcPr>
            <w:tcW w:w="9776" w:type="dxa"/>
            <w:gridSpan w:val="5"/>
            <w:shd w:val="clear" w:color="auto" w:fill="auto"/>
            <w:vAlign w:val="center"/>
          </w:tcPr>
          <w:p w:rsidR="00E52B4A" w:rsidRDefault="00D86350">
            <w:pPr>
              <w:spacing w:line="320" w:lineRule="exact"/>
              <w:rPr>
                <w:rFonts w:ascii="Times New Roman" w:hAnsi="Times New Roman"/>
                <w:sz w:val="24"/>
                <w:szCs w:val="24"/>
              </w:rPr>
            </w:pPr>
            <w:r>
              <w:rPr>
                <w:rFonts w:ascii="Times New Roman" w:hAnsi="Times New Roman" w:hint="eastAsia"/>
                <w:b/>
                <w:sz w:val="24"/>
                <w:szCs w:val="24"/>
              </w:rPr>
              <w:t>2</w:t>
            </w:r>
            <w:r>
              <w:rPr>
                <w:rFonts w:ascii="Times New Roman" w:hAnsi="Times New Roman"/>
                <w:b/>
                <w:sz w:val="24"/>
                <w:szCs w:val="24"/>
              </w:rPr>
              <w:t>.</w:t>
            </w:r>
            <w:r>
              <w:rPr>
                <w:rFonts w:ascii="Times New Roman" w:hAnsi="Times New Roman" w:hint="eastAsia"/>
                <w:b/>
                <w:sz w:val="24"/>
                <w:szCs w:val="24"/>
              </w:rPr>
              <w:t>单元学习</w:t>
            </w:r>
            <w:r>
              <w:rPr>
                <w:rFonts w:ascii="Times New Roman" w:hAnsi="Times New Roman"/>
                <w:b/>
                <w:sz w:val="24"/>
                <w:szCs w:val="24"/>
              </w:rPr>
              <w:t>目标</w:t>
            </w:r>
          </w:p>
          <w:p w:rsidR="00E52B4A" w:rsidRDefault="00D86350">
            <w:pPr>
              <w:spacing w:line="320" w:lineRule="exact"/>
              <w:ind w:firstLineChars="200" w:firstLine="420"/>
              <w:jc w:val="left"/>
              <w:rPr>
                <w:rFonts w:ascii="Times New Roman" w:hAnsi="Times New Roman"/>
                <w:szCs w:val="21"/>
              </w:rPr>
            </w:pPr>
            <w:r>
              <w:rPr>
                <w:rFonts w:ascii="Times New Roman" w:hAnsi="Times New Roman" w:hint="eastAsia"/>
                <w:szCs w:val="21"/>
              </w:rPr>
              <w:t>单元学习目标</w:t>
            </w:r>
            <w:r>
              <w:rPr>
                <w:rFonts w:ascii="Times New Roman" w:hAnsi="Times New Roman" w:hint="eastAsia"/>
                <w:szCs w:val="21"/>
              </w:rPr>
              <w:t>1</w:t>
            </w:r>
            <w:r>
              <w:rPr>
                <w:rFonts w:ascii="Times New Roman" w:hAnsi="Times New Roman" w:hint="eastAsia"/>
                <w:szCs w:val="21"/>
              </w:rPr>
              <w:t>：说出湿地的定义及特点。</w:t>
            </w:r>
          </w:p>
          <w:p w:rsidR="00E52B4A" w:rsidRDefault="00D86350">
            <w:pPr>
              <w:spacing w:line="320" w:lineRule="exact"/>
              <w:ind w:firstLineChars="200" w:firstLine="420"/>
              <w:jc w:val="left"/>
              <w:rPr>
                <w:rFonts w:ascii="Times New Roman" w:hAnsi="Times New Roman"/>
                <w:szCs w:val="21"/>
              </w:rPr>
            </w:pPr>
            <w:r>
              <w:rPr>
                <w:rFonts w:ascii="Times New Roman" w:hAnsi="Times New Roman" w:hint="eastAsia"/>
                <w:szCs w:val="21"/>
              </w:rPr>
              <w:t>单元学习目标</w:t>
            </w:r>
            <w:r>
              <w:rPr>
                <w:rFonts w:ascii="Times New Roman" w:hAnsi="Times New Roman" w:hint="eastAsia"/>
                <w:szCs w:val="21"/>
              </w:rPr>
              <w:t>2</w:t>
            </w:r>
            <w:r>
              <w:rPr>
                <w:rFonts w:ascii="Times New Roman" w:hAnsi="Times New Roman" w:hint="eastAsia"/>
                <w:szCs w:val="21"/>
              </w:rPr>
              <w:t>：概述湿地的生态环境效益。</w:t>
            </w:r>
          </w:p>
          <w:p w:rsidR="00E52B4A" w:rsidRDefault="00D86350">
            <w:pPr>
              <w:spacing w:line="320" w:lineRule="exact"/>
              <w:ind w:firstLineChars="200" w:firstLine="420"/>
              <w:jc w:val="left"/>
              <w:rPr>
                <w:rFonts w:ascii="Times New Roman" w:hAnsi="Times New Roman"/>
                <w:szCs w:val="21"/>
              </w:rPr>
            </w:pPr>
            <w:r>
              <w:rPr>
                <w:rFonts w:ascii="Times New Roman" w:hAnsi="Times New Roman" w:hint="eastAsia"/>
                <w:szCs w:val="21"/>
              </w:rPr>
              <w:t>单元学习目标</w:t>
            </w:r>
            <w:r>
              <w:rPr>
                <w:rFonts w:ascii="Times New Roman" w:hAnsi="Times New Roman" w:hint="eastAsia"/>
                <w:szCs w:val="21"/>
              </w:rPr>
              <w:t>3</w:t>
            </w:r>
            <w:r>
              <w:rPr>
                <w:rFonts w:ascii="Times New Roman" w:hAnsi="Times New Roman" w:hint="eastAsia"/>
                <w:szCs w:val="21"/>
              </w:rPr>
              <w:t>：分析三江平原湿地的形成原因。</w:t>
            </w:r>
          </w:p>
          <w:p w:rsidR="00E52B4A" w:rsidRDefault="00D86350">
            <w:pPr>
              <w:spacing w:line="320" w:lineRule="exact"/>
              <w:ind w:firstLineChars="200" w:firstLine="420"/>
              <w:jc w:val="left"/>
              <w:rPr>
                <w:rFonts w:ascii="Times New Roman" w:hAnsi="Times New Roman"/>
                <w:szCs w:val="21"/>
              </w:rPr>
            </w:pPr>
            <w:r>
              <w:rPr>
                <w:rFonts w:ascii="Times New Roman" w:hAnsi="Times New Roman" w:hint="eastAsia"/>
                <w:szCs w:val="21"/>
              </w:rPr>
              <w:t>单元学习目标</w:t>
            </w:r>
            <w:r>
              <w:rPr>
                <w:rFonts w:ascii="Times New Roman" w:hAnsi="Times New Roman" w:hint="eastAsia"/>
                <w:szCs w:val="21"/>
              </w:rPr>
              <w:t>4</w:t>
            </w:r>
            <w:r>
              <w:rPr>
                <w:rFonts w:ascii="Times New Roman" w:hAnsi="Times New Roman" w:hint="eastAsia"/>
                <w:szCs w:val="21"/>
              </w:rPr>
              <w:t>：分析三江平原湿地破坏对地理环境可能产生的影响。</w:t>
            </w:r>
          </w:p>
          <w:p w:rsidR="00E52B4A" w:rsidRPr="00FD6E50" w:rsidRDefault="00D86350" w:rsidP="00FD6E50">
            <w:pPr>
              <w:spacing w:line="320" w:lineRule="exact"/>
              <w:ind w:firstLineChars="200" w:firstLine="420"/>
              <w:jc w:val="left"/>
              <w:rPr>
                <w:rFonts w:ascii="Times New Roman" w:hAnsi="Times New Roman"/>
                <w:szCs w:val="21"/>
              </w:rPr>
            </w:pPr>
            <w:r>
              <w:rPr>
                <w:rFonts w:ascii="Times New Roman" w:hAnsi="Times New Roman" w:hint="eastAsia"/>
                <w:szCs w:val="21"/>
              </w:rPr>
              <w:t>单元学习目标</w:t>
            </w:r>
            <w:r>
              <w:rPr>
                <w:rFonts w:ascii="Times New Roman" w:hAnsi="Times New Roman" w:hint="eastAsia"/>
                <w:szCs w:val="21"/>
              </w:rPr>
              <w:t>5</w:t>
            </w:r>
            <w:r>
              <w:rPr>
                <w:rFonts w:ascii="Times New Roman" w:hAnsi="Times New Roman" w:hint="eastAsia"/>
                <w:szCs w:val="21"/>
              </w:rPr>
              <w:t>：说明保护三江平原湿地的措施。</w:t>
            </w:r>
          </w:p>
        </w:tc>
      </w:tr>
      <w:tr w:rsidR="00E52B4A">
        <w:trPr>
          <w:trHeight w:val="689"/>
          <w:jc w:val="center"/>
        </w:trPr>
        <w:tc>
          <w:tcPr>
            <w:tcW w:w="9776" w:type="dxa"/>
            <w:gridSpan w:val="5"/>
            <w:shd w:val="clear" w:color="auto" w:fill="auto"/>
            <w:vAlign w:val="center"/>
          </w:tcPr>
          <w:p w:rsidR="00E52B4A" w:rsidRDefault="00D86350">
            <w:pPr>
              <w:spacing w:line="320" w:lineRule="exact"/>
              <w:rPr>
                <w:rFonts w:ascii="Times New Roman" w:hAnsi="Times New Roman"/>
                <w:color w:val="FF0000"/>
                <w:sz w:val="24"/>
                <w:szCs w:val="24"/>
              </w:rPr>
            </w:pPr>
            <w:r>
              <w:rPr>
                <w:rFonts w:ascii="Times New Roman" w:hAnsi="Times New Roman" w:hint="eastAsia"/>
                <w:b/>
                <w:sz w:val="24"/>
                <w:szCs w:val="24"/>
              </w:rPr>
              <w:t>3.</w:t>
            </w:r>
            <w:r>
              <w:rPr>
                <w:rFonts w:ascii="Times New Roman" w:hAnsi="Times New Roman" w:hint="eastAsia"/>
                <w:b/>
                <w:sz w:val="24"/>
                <w:szCs w:val="24"/>
              </w:rPr>
              <w:t>单元</w:t>
            </w:r>
            <w:r>
              <w:rPr>
                <w:rFonts w:ascii="Times New Roman" w:hAnsi="Times New Roman"/>
                <w:b/>
                <w:sz w:val="24"/>
                <w:szCs w:val="24"/>
              </w:rPr>
              <w:t>整体</w:t>
            </w:r>
            <w:r>
              <w:rPr>
                <w:rFonts w:ascii="Times New Roman" w:hAnsi="Times New Roman" w:hint="eastAsia"/>
                <w:b/>
                <w:sz w:val="24"/>
                <w:szCs w:val="24"/>
              </w:rPr>
              <w:t>教学结构设计（教学结构图）</w:t>
            </w:r>
          </w:p>
          <w:p w:rsidR="00AB0438" w:rsidRPr="005021DA" w:rsidRDefault="00AB0438" w:rsidP="005021DA">
            <w:pPr>
              <w:widowControl/>
              <w:jc w:val="left"/>
              <w:rPr>
                <w:rFonts w:ascii="宋体" w:hAnsi="宋体" w:cs="宋体"/>
                <w:kern w:val="0"/>
                <w:sz w:val="24"/>
                <w:szCs w:val="24"/>
              </w:rPr>
            </w:pPr>
            <w:r w:rsidRPr="00AB0438">
              <w:rPr>
                <w:rFonts w:ascii="宋体" w:hAnsi="宋体" w:cs="宋体"/>
                <w:noProof/>
                <w:kern w:val="0"/>
                <w:sz w:val="24"/>
                <w:szCs w:val="24"/>
              </w:rPr>
              <w:drawing>
                <wp:inline distT="0" distB="0" distL="0" distR="0" wp14:anchorId="7A992099" wp14:editId="32105380">
                  <wp:extent cx="6069600" cy="2677795"/>
                  <wp:effectExtent l="0" t="0" r="762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5651" cy="2702524"/>
                          </a:xfrm>
                          <a:prstGeom prst="rect">
                            <a:avLst/>
                          </a:prstGeom>
                          <a:noFill/>
                          <a:ln>
                            <a:noFill/>
                          </a:ln>
                        </pic:spPr>
                      </pic:pic>
                    </a:graphicData>
                  </a:graphic>
                </wp:inline>
              </w:drawing>
            </w:r>
          </w:p>
        </w:tc>
      </w:tr>
      <w:tr w:rsidR="00E52B4A">
        <w:trPr>
          <w:trHeight w:val="366"/>
          <w:jc w:val="center"/>
        </w:trPr>
        <w:tc>
          <w:tcPr>
            <w:tcW w:w="9776" w:type="dxa"/>
            <w:gridSpan w:val="5"/>
            <w:shd w:val="clear" w:color="auto" w:fill="auto"/>
            <w:vAlign w:val="center"/>
          </w:tcPr>
          <w:p w:rsidR="00E52B4A" w:rsidRDefault="00D86350">
            <w:pPr>
              <w:spacing w:line="460" w:lineRule="exact"/>
              <w:jc w:val="center"/>
              <w:rPr>
                <w:rFonts w:ascii="Times New Roman" w:hAnsi="Times New Roman"/>
                <w:b/>
                <w:sz w:val="30"/>
                <w:szCs w:val="30"/>
              </w:rPr>
            </w:pPr>
            <w:r>
              <w:rPr>
                <w:rFonts w:ascii="Times New Roman" w:hAnsi="Times New Roman" w:hint="eastAsia"/>
                <w:b/>
                <w:sz w:val="30"/>
                <w:szCs w:val="30"/>
              </w:rPr>
              <w:lastRenderedPageBreak/>
              <w:t>课时教学设计</w:t>
            </w:r>
          </w:p>
        </w:tc>
      </w:tr>
      <w:tr w:rsidR="00E52B4A">
        <w:trPr>
          <w:trHeight w:val="364"/>
          <w:jc w:val="center"/>
        </w:trPr>
        <w:tc>
          <w:tcPr>
            <w:tcW w:w="1781" w:type="dxa"/>
            <w:shd w:val="clear" w:color="auto" w:fill="auto"/>
            <w:vAlign w:val="center"/>
          </w:tcPr>
          <w:p w:rsidR="00E52B4A" w:rsidRDefault="00D86350">
            <w:pPr>
              <w:spacing w:line="360" w:lineRule="auto"/>
              <w:jc w:val="center"/>
              <w:rPr>
                <w:rFonts w:ascii="Times New Roman" w:hAnsi="Times New Roman"/>
                <w:b/>
                <w:sz w:val="24"/>
                <w:szCs w:val="24"/>
              </w:rPr>
            </w:pPr>
            <w:r>
              <w:rPr>
                <w:rFonts w:ascii="Times New Roman" w:hAnsi="Times New Roman" w:hint="eastAsia"/>
                <w:b/>
                <w:sz w:val="24"/>
                <w:szCs w:val="24"/>
              </w:rPr>
              <w:t>课题</w:t>
            </w:r>
          </w:p>
        </w:tc>
        <w:tc>
          <w:tcPr>
            <w:tcW w:w="7995" w:type="dxa"/>
            <w:gridSpan w:val="4"/>
            <w:shd w:val="clear" w:color="auto" w:fill="auto"/>
            <w:vAlign w:val="center"/>
          </w:tcPr>
          <w:p w:rsidR="00E52B4A" w:rsidRDefault="006420C1">
            <w:pPr>
              <w:spacing w:line="360" w:lineRule="auto"/>
              <w:jc w:val="center"/>
              <w:rPr>
                <w:rFonts w:ascii="Times New Roman" w:hAnsi="Times New Roman"/>
                <w:bCs/>
                <w:sz w:val="24"/>
                <w:szCs w:val="24"/>
              </w:rPr>
            </w:pPr>
            <w:r>
              <w:rPr>
                <w:rFonts w:ascii="Times New Roman" w:hAnsi="Times New Roman" w:hint="eastAsia"/>
                <w:bCs/>
                <w:sz w:val="24"/>
                <w:szCs w:val="24"/>
              </w:rPr>
              <w:t>三江平原湿地的生态环境效益、形成原因及其破坏对地理环境的影响</w:t>
            </w:r>
          </w:p>
        </w:tc>
      </w:tr>
      <w:tr w:rsidR="00E52B4A">
        <w:trPr>
          <w:trHeight w:val="689"/>
          <w:jc w:val="center"/>
        </w:trPr>
        <w:tc>
          <w:tcPr>
            <w:tcW w:w="1781" w:type="dxa"/>
            <w:shd w:val="clear" w:color="auto" w:fill="auto"/>
            <w:vAlign w:val="center"/>
          </w:tcPr>
          <w:p w:rsidR="00E52B4A" w:rsidRDefault="00D86350">
            <w:pPr>
              <w:spacing w:line="460" w:lineRule="exact"/>
              <w:jc w:val="center"/>
              <w:rPr>
                <w:rFonts w:ascii="Times New Roman" w:hAnsi="Times New Roman"/>
                <w:b/>
                <w:sz w:val="24"/>
                <w:szCs w:val="24"/>
              </w:rPr>
            </w:pPr>
            <w:r>
              <w:rPr>
                <w:rFonts w:ascii="Times New Roman" w:hAnsi="Times New Roman" w:hint="eastAsia"/>
                <w:b/>
                <w:sz w:val="24"/>
                <w:szCs w:val="24"/>
              </w:rPr>
              <w:t>课型</w:t>
            </w:r>
          </w:p>
        </w:tc>
        <w:tc>
          <w:tcPr>
            <w:tcW w:w="7995" w:type="dxa"/>
            <w:gridSpan w:val="4"/>
            <w:shd w:val="clear" w:color="auto" w:fill="auto"/>
            <w:vAlign w:val="center"/>
          </w:tcPr>
          <w:p w:rsidR="00E52B4A" w:rsidRDefault="00D86350">
            <w:pPr>
              <w:spacing w:line="460" w:lineRule="exact"/>
              <w:jc w:val="left"/>
              <w:rPr>
                <w:rFonts w:ascii="宋体" w:hAnsi="宋体"/>
                <w:sz w:val="24"/>
                <w:szCs w:val="24"/>
              </w:rPr>
            </w:pPr>
            <w:r>
              <w:rPr>
                <w:rFonts w:ascii="Times New Roman" w:hAnsi="Times New Roman" w:hint="eastAsia"/>
                <w:sz w:val="24"/>
                <w:szCs w:val="24"/>
              </w:rPr>
              <w:t>新授课</w:t>
            </w:r>
            <w:r>
              <w:rPr>
                <w:rFonts w:ascii="宋体" w:hAnsi="宋体" w:hint="eastAsia"/>
                <w:sz w:val="24"/>
                <w:szCs w:val="24"/>
              </w:rPr>
              <w:t>√</w:t>
            </w:r>
            <w:r>
              <w:rPr>
                <w:rFonts w:ascii="Times New Roman" w:hAnsi="Times New Roman" w:hint="eastAsia"/>
                <w:sz w:val="24"/>
                <w:szCs w:val="24"/>
              </w:rPr>
              <w:t xml:space="preserve">       </w:t>
            </w:r>
            <w:r>
              <w:rPr>
                <w:rFonts w:ascii="Times New Roman" w:hAnsi="Times New Roman" w:hint="eastAsia"/>
                <w:sz w:val="24"/>
                <w:szCs w:val="24"/>
              </w:rPr>
              <w:t>章</w:t>
            </w:r>
            <w:r>
              <w:rPr>
                <w:rFonts w:ascii="Times New Roman" w:hAnsi="Times New Roman" w:hint="eastAsia"/>
                <w:sz w:val="24"/>
                <w:szCs w:val="24"/>
              </w:rPr>
              <w:t>/</w:t>
            </w:r>
            <w:r>
              <w:rPr>
                <w:rFonts w:ascii="Times New Roman" w:hAnsi="Times New Roman" w:hint="eastAsia"/>
                <w:sz w:val="24"/>
                <w:szCs w:val="24"/>
              </w:rPr>
              <w:t>单元复习课</w:t>
            </w:r>
            <w:r>
              <w:rPr>
                <w:rFonts w:ascii="宋体" w:hAnsi="宋体" w:hint="eastAsia"/>
                <w:sz w:val="24"/>
                <w:szCs w:val="24"/>
              </w:rPr>
              <w:t xml:space="preserve">□     </w:t>
            </w:r>
            <w:r>
              <w:rPr>
                <w:rFonts w:ascii="Times New Roman" w:hAnsi="Times New Roman" w:hint="eastAsia"/>
                <w:sz w:val="24"/>
                <w:szCs w:val="24"/>
              </w:rPr>
              <w:t>专题复习课</w:t>
            </w:r>
            <w:r>
              <w:rPr>
                <w:rFonts w:ascii="宋体" w:hAnsi="宋体" w:hint="eastAsia"/>
                <w:sz w:val="24"/>
                <w:szCs w:val="24"/>
              </w:rPr>
              <w:t xml:space="preserve">□  </w:t>
            </w:r>
          </w:p>
          <w:p w:rsidR="00E52B4A" w:rsidRDefault="00D86350">
            <w:pPr>
              <w:spacing w:line="460" w:lineRule="exact"/>
              <w:jc w:val="left"/>
              <w:rPr>
                <w:rFonts w:ascii="Times New Roman" w:hAnsi="Times New Roman"/>
                <w:sz w:val="24"/>
                <w:szCs w:val="24"/>
              </w:rPr>
            </w:pPr>
            <w:r>
              <w:rPr>
                <w:rFonts w:ascii="Times New Roman" w:hAnsi="Times New Roman" w:hint="eastAsia"/>
                <w:sz w:val="24"/>
                <w:szCs w:val="24"/>
              </w:rPr>
              <w:t>习题</w:t>
            </w:r>
            <w:r>
              <w:rPr>
                <w:rFonts w:ascii="Times New Roman" w:hAnsi="Times New Roman" w:hint="eastAsia"/>
                <w:sz w:val="24"/>
                <w:szCs w:val="24"/>
              </w:rPr>
              <w:t>/</w:t>
            </w:r>
            <w:r>
              <w:rPr>
                <w:rFonts w:ascii="Times New Roman" w:hAnsi="Times New Roman" w:hint="eastAsia"/>
                <w:sz w:val="24"/>
                <w:szCs w:val="24"/>
              </w:rPr>
              <w:t>试卷讲评课</w:t>
            </w:r>
            <w:r>
              <w:rPr>
                <w:rFonts w:ascii="宋体" w:hAnsi="宋体" w:hint="eastAsia"/>
                <w:sz w:val="24"/>
                <w:szCs w:val="24"/>
              </w:rPr>
              <w:t>□    学科实践活动课□     其他</w:t>
            </w:r>
            <w:r>
              <w:rPr>
                <w:rFonts w:ascii="宋体" w:hAnsi="宋体" w:hint="eastAsia"/>
                <w:sz w:val="24"/>
                <w:szCs w:val="24"/>
              </w:rPr>
              <w:sym w:font="Wingdings 2" w:char="00A3"/>
            </w:r>
          </w:p>
        </w:tc>
      </w:tr>
      <w:tr w:rsidR="00E52B4A">
        <w:trPr>
          <w:trHeight w:val="315"/>
          <w:jc w:val="center"/>
        </w:trPr>
        <w:tc>
          <w:tcPr>
            <w:tcW w:w="9776" w:type="dxa"/>
            <w:gridSpan w:val="5"/>
            <w:shd w:val="clear" w:color="auto" w:fill="auto"/>
            <w:vAlign w:val="center"/>
          </w:tcPr>
          <w:p w:rsidR="00E52B4A" w:rsidRDefault="00D86350">
            <w:pPr>
              <w:spacing w:line="320" w:lineRule="exact"/>
              <w:jc w:val="left"/>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课程标准分析</w:t>
            </w:r>
          </w:p>
          <w:p w:rsidR="00E52B4A" w:rsidRDefault="00D86350">
            <w:pPr>
              <w:spacing w:line="320" w:lineRule="exact"/>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proofErr w:type="gramStart"/>
            <w:r>
              <w:rPr>
                <w:rFonts w:ascii="Times New Roman" w:hAnsi="Times New Roman" w:hint="eastAsia"/>
                <w:szCs w:val="21"/>
              </w:rPr>
              <w:t>课标摘录</w:t>
            </w:r>
            <w:proofErr w:type="gramEnd"/>
            <w:r>
              <w:rPr>
                <w:rFonts w:ascii="Times New Roman" w:hAnsi="Times New Roman" w:hint="eastAsia"/>
                <w:szCs w:val="21"/>
              </w:rPr>
              <w:t>：</w:t>
            </w:r>
          </w:p>
          <w:p w:rsidR="00E52B4A" w:rsidRDefault="00D86350">
            <w:pPr>
              <w:spacing w:line="320" w:lineRule="exact"/>
              <w:ind w:firstLineChars="200" w:firstLine="420"/>
              <w:jc w:val="left"/>
              <w:rPr>
                <w:rFonts w:ascii="Times New Roman" w:hAnsi="Times New Roman"/>
                <w:szCs w:val="21"/>
              </w:rPr>
            </w:pPr>
            <w:r>
              <w:rPr>
                <w:rFonts w:ascii="Times New Roman" w:hAnsi="Times New Roman" w:hint="eastAsia"/>
                <w:szCs w:val="21"/>
              </w:rPr>
              <w:t>2</w:t>
            </w:r>
            <w:r>
              <w:rPr>
                <w:rFonts w:ascii="Times New Roman" w:hAnsi="Times New Roman"/>
                <w:szCs w:val="21"/>
              </w:rPr>
              <w:t>003</w:t>
            </w:r>
            <w:r>
              <w:rPr>
                <w:rFonts w:ascii="Times New Roman" w:hAnsi="Times New Roman" w:hint="eastAsia"/>
                <w:szCs w:val="21"/>
              </w:rPr>
              <w:t>版</w:t>
            </w:r>
            <w:r w:rsidR="00C2241E">
              <w:rPr>
                <w:rFonts w:ascii="Times New Roman" w:hAnsi="Times New Roman" w:hint="eastAsia"/>
                <w:szCs w:val="21"/>
              </w:rPr>
              <w:t>：以某区域为例，分析该区域存在的环境与发展问题，诸如水土流失、荒漠化等发生的原因，森林、湿地等开发利用存在的问题，了解其危害和综合治理保护措施。</w:t>
            </w:r>
          </w:p>
          <w:p w:rsidR="00E52B4A" w:rsidRDefault="00D86350">
            <w:pPr>
              <w:spacing w:line="320" w:lineRule="exact"/>
              <w:ind w:firstLineChars="200" w:firstLine="420"/>
              <w:jc w:val="left"/>
              <w:rPr>
                <w:rFonts w:ascii="Times New Roman" w:hAnsi="Times New Roman"/>
                <w:szCs w:val="21"/>
              </w:rPr>
            </w:pPr>
            <w:r>
              <w:rPr>
                <w:rFonts w:ascii="Times New Roman" w:hAnsi="Times New Roman" w:hint="eastAsia"/>
                <w:szCs w:val="21"/>
              </w:rPr>
              <w:t>2</w:t>
            </w:r>
            <w:r>
              <w:rPr>
                <w:rFonts w:ascii="Times New Roman" w:hAnsi="Times New Roman"/>
                <w:szCs w:val="21"/>
              </w:rPr>
              <w:t>017</w:t>
            </w:r>
            <w:r>
              <w:rPr>
                <w:rFonts w:ascii="Times New Roman" w:hAnsi="Times New Roman" w:hint="eastAsia"/>
                <w:szCs w:val="21"/>
              </w:rPr>
              <w:t>版：</w:t>
            </w:r>
            <w:r w:rsidR="00C2241E">
              <w:rPr>
                <w:rFonts w:ascii="Times New Roman" w:hAnsi="Times New Roman" w:hint="eastAsia"/>
                <w:szCs w:val="21"/>
              </w:rPr>
              <w:t>以某生态脆弱区为例，说明该类地区存在的环境与发展问题，以及综合治理措施。</w:t>
            </w:r>
          </w:p>
          <w:p w:rsidR="00E52B4A" w:rsidRDefault="00D86350">
            <w:pPr>
              <w:spacing w:line="320" w:lineRule="exact"/>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）内容目标（学什么）：</w:t>
            </w:r>
          </w:p>
          <w:p w:rsidR="00E52B4A" w:rsidRDefault="00D86350">
            <w:pPr>
              <w:spacing w:line="320" w:lineRule="exact"/>
              <w:ind w:firstLineChars="200" w:firstLine="420"/>
              <w:jc w:val="left"/>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w:instrText>
            </w:r>
            <w:r>
              <w:rPr>
                <w:rFonts w:ascii="Times New Roman" w:hAnsi="Times New Roman" w:hint="eastAsia"/>
                <w:szCs w:val="21"/>
              </w:rPr>
              <w:instrText>= 1 \* GB3</w:instrText>
            </w:r>
            <w:r>
              <w:rPr>
                <w:rFonts w:ascii="Times New Roman" w:hAnsi="Times New Roman"/>
                <w:szCs w:val="21"/>
              </w:rPr>
              <w:instrText xml:space="preserve"> </w:instrText>
            </w:r>
            <w:r>
              <w:rPr>
                <w:rFonts w:ascii="Times New Roman" w:hAnsi="Times New Roman"/>
                <w:szCs w:val="21"/>
              </w:rPr>
              <w:fldChar w:fldCharType="separate"/>
            </w:r>
            <w:r>
              <w:rPr>
                <w:rFonts w:ascii="Times New Roman" w:hAnsi="Times New Roman" w:hint="eastAsia"/>
                <w:szCs w:val="21"/>
              </w:rPr>
              <w:t>①</w:t>
            </w:r>
            <w:r>
              <w:rPr>
                <w:rFonts w:ascii="Times New Roman" w:hAnsi="Times New Roman"/>
                <w:szCs w:val="21"/>
              </w:rPr>
              <w:fldChar w:fldCharType="end"/>
            </w:r>
            <w:r w:rsidR="00F702B0">
              <w:rPr>
                <w:rFonts w:ascii="Times New Roman" w:hAnsi="Times New Roman" w:hint="eastAsia"/>
                <w:szCs w:val="21"/>
              </w:rPr>
              <w:t>某区域的环境与发展问题</w:t>
            </w:r>
            <w:r>
              <w:rPr>
                <w:rFonts w:ascii="Times New Roman" w:hAnsi="Times New Roman"/>
                <w:szCs w:val="21"/>
              </w:rPr>
              <w:t xml:space="preserve"> </w:t>
            </w:r>
            <w:r w:rsidR="00F702B0">
              <w:rPr>
                <w:rFonts w:ascii="Times New Roman" w:hAnsi="Times New Roman" w:hint="eastAsia"/>
                <w:szCs w:val="21"/>
              </w:rPr>
              <w:t>；</w:t>
            </w:r>
            <w:r>
              <w:rPr>
                <w:rFonts w:ascii="Times New Roman" w:hAnsi="Times New Roman"/>
                <w:szCs w:val="21"/>
              </w:rPr>
              <w:fldChar w:fldCharType="begin"/>
            </w:r>
            <w:r>
              <w:rPr>
                <w:rFonts w:ascii="Times New Roman" w:hAnsi="Times New Roman"/>
                <w:szCs w:val="21"/>
              </w:rPr>
              <w:instrText xml:space="preserve"> </w:instrText>
            </w:r>
            <w:r>
              <w:rPr>
                <w:rFonts w:ascii="Times New Roman" w:hAnsi="Times New Roman" w:hint="eastAsia"/>
                <w:szCs w:val="21"/>
              </w:rPr>
              <w:instrText>= 2 \* GB3</w:instrText>
            </w:r>
            <w:r>
              <w:rPr>
                <w:rFonts w:ascii="Times New Roman" w:hAnsi="Times New Roman"/>
                <w:szCs w:val="21"/>
              </w:rPr>
              <w:instrText xml:space="preserve"> </w:instrText>
            </w:r>
            <w:r>
              <w:rPr>
                <w:rFonts w:ascii="Times New Roman" w:hAnsi="Times New Roman"/>
                <w:szCs w:val="21"/>
              </w:rPr>
              <w:fldChar w:fldCharType="separate"/>
            </w:r>
            <w:r>
              <w:rPr>
                <w:rFonts w:ascii="Times New Roman" w:hAnsi="Times New Roman" w:hint="eastAsia"/>
                <w:szCs w:val="21"/>
              </w:rPr>
              <w:t>②</w:t>
            </w:r>
            <w:r>
              <w:rPr>
                <w:rFonts w:ascii="Times New Roman" w:hAnsi="Times New Roman"/>
                <w:szCs w:val="21"/>
              </w:rPr>
              <w:fldChar w:fldCharType="end"/>
            </w:r>
            <w:r w:rsidR="00F702B0">
              <w:rPr>
                <w:rFonts w:ascii="Times New Roman" w:hAnsi="Times New Roman" w:hint="eastAsia"/>
                <w:szCs w:val="21"/>
              </w:rPr>
              <w:t>该问题的形成原因、危害及治理措施</w:t>
            </w:r>
            <w:r>
              <w:rPr>
                <w:rFonts w:ascii="Times New Roman" w:hAnsi="Times New Roman"/>
                <w:szCs w:val="21"/>
              </w:rPr>
              <w:t xml:space="preserve"> </w:t>
            </w:r>
            <w:r>
              <w:rPr>
                <w:rFonts w:ascii="Times New Roman" w:hAnsi="Times New Roman" w:hint="eastAsia"/>
                <w:szCs w:val="21"/>
              </w:rPr>
              <w:t>。</w:t>
            </w:r>
          </w:p>
          <w:p w:rsidR="00E52B4A" w:rsidRDefault="00D86350">
            <w:pPr>
              <w:spacing w:line="320" w:lineRule="exact"/>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）认知目标：</w:t>
            </w:r>
          </w:p>
          <w:p w:rsidR="00E52B4A" w:rsidRDefault="00D86350">
            <w:pPr>
              <w:spacing w:line="320" w:lineRule="exact"/>
              <w:ind w:firstLineChars="200" w:firstLine="420"/>
              <w:jc w:val="left"/>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w:instrText>
            </w:r>
            <w:r>
              <w:rPr>
                <w:rFonts w:ascii="Times New Roman" w:hAnsi="Times New Roman" w:hint="eastAsia"/>
                <w:szCs w:val="21"/>
              </w:rPr>
              <w:instrText>= 1 \* GB3</w:instrText>
            </w:r>
            <w:r>
              <w:rPr>
                <w:rFonts w:ascii="Times New Roman" w:hAnsi="Times New Roman"/>
                <w:szCs w:val="21"/>
              </w:rPr>
              <w:instrText xml:space="preserve"> </w:instrText>
            </w:r>
            <w:r>
              <w:rPr>
                <w:rFonts w:ascii="Times New Roman" w:hAnsi="Times New Roman"/>
                <w:szCs w:val="21"/>
              </w:rPr>
              <w:fldChar w:fldCharType="separate"/>
            </w:r>
            <w:r>
              <w:rPr>
                <w:rFonts w:ascii="Times New Roman" w:hAnsi="Times New Roman" w:hint="eastAsia"/>
                <w:szCs w:val="21"/>
              </w:rPr>
              <w:t>①</w:t>
            </w:r>
            <w:r>
              <w:rPr>
                <w:rFonts w:ascii="Times New Roman" w:hAnsi="Times New Roman"/>
                <w:szCs w:val="21"/>
              </w:rPr>
              <w:fldChar w:fldCharType="end"/>
            </w:r>
            <w:r>
              <w:rPr>
                <w:rFonts w:ascii="Times New Roman" w:hAnsi="Times New Roman"/>
                <w:szCs w:val="21"/>
              </w:rPr>
              <w:t xml:space="preserve"> </w:t>
            </w:r>
            <w:r>
              <w:rPr>
                <w:rFonts w:ascii="Times New Roman" w:hAnsi="Times New Roman" w:hint="eastAsia"/>
                <w:szCs w:val="21"/>
              </w:rPr>
              <w:t>学到什么程度：行为动词</w:t>
            </w:r>
            <w:r>
              <w:rPr>
                <w:rFonts w:ascii="Times New Roman" w:hAnsi="Times New Roman" w:hint="eastAsia"/>
                <w:szCs w:val="21"/>
              </w:rPr>
              <w:t xml:space="preserve"> </w:t>
            </w:r>
            <w:r>
              <w:rPr>
                <w:rFonts w:ascii="Times New Roman" w:hAnsi="Times New Roman" w:hint="eastAsia"/>
                <w:szCs w:val="21"/>
              </w:rPr>
              <w:t>“说明”，能力要求为理解水平，要求学生弄清楚地理事</w:t>
            </w:r>
            <w:proofErr w:type="gramStart"/>
            <w:r>
              <w:rPr>
                <w:rFonts w:ascii="Times New Roman" w:hAnsi="Times New Roman" w:hint="eastAsia"/>
                <w:szCs w:val="21"/>
              </w:rPr>
              <w:t>象</w:t>
            </w:r>
            <w:proofErr w:type="gramEnd"/>
            <w:r>
              <w:rPr>
                <w:rFonts w:ascii="Times New Roman" w:hAnsi="Times New Roman" w:hint="eastAsia"/>
                <w:szCs w:val="21"/>
              </w:rPr>
              <w:t>的关系及关系背后的普遍属性，并加以证明。</w:t>
            </w:r>
          </w:p>
          <w:p w:rsidR="00E52B4A" w:rsidRDefault="00D86350">
            <w:pPr>
              <w:spacing w:line="320" w:lineRule="exact"/>
              <w:ind w:firstLineChars="200" w:firstLine="420"/>
              <w:jc w:val="left"/>
              <w:rPr>
                <w:rFonts w:ascii="Times New Roman" w:hAnsi="Times New Roman"/>
                <w:bCs/>
                <w:sz w:val="24"/>
                <w:szCs w:val="24"/>
              </w:rPr>
            </w:pPr>
            <w:r>
              <w:rPr>
                <w:rFonts w:ascii="Times New Roman" w:hAnsi="Times New Roman"/>
                <w:szCs w:val="21"/>
              </w:rPr>
              <w:fldChar w:fldCharType="begin"/>
            </w:r>
            <w:r>
              <w:rPr>
                <w:rFonts w:ascii="Times New Roman" w:hAnsi="Times New Roman"/>
                <w:szCs w:val="21"/>
              </w:rPr>
              <w:instrText xml:space="preserve"> </w:instrText>
            </w:r>
            <w:r>
              <w:rPr>
                <w:rFonts w:ascii="Times New Roman" w:hAnsi="Times New Roman" w:hint="eastAsia"/>
                <w:szCs w:val="21"/>
              </w:rPr>
              <w:instrText>= 2 \* GB3</w:instrText>
            </w:r>
            <w:r>
              <w:rPr>
                <w:rFonts w:ascii="Times New Roman" w:hAnsi="Times New Roman"/>
                <w:szCs w:val="21"/>
              </w:rPr>
              <w:instrText xml:space="preserve"> </w:instrText>
            </w:r>
            <w:r>
              <w:rPr>
                <w:rFonts w:ascii="Times New Roman" w:hAnsi="Times New Roman"/>
                <w:szCs w:val="21"/>
              </w:rPr>
              <w:fldChar w:fldCharType="separate"/>
            </w:r>
            <w:r>
              <w:rPr>
                <w:rFonts w:ascii="Times New Roman" w:hAnsi="Times New Roman" w:hint="eastAsia"/>
                <w:szCs w:val="21"/>
              </w:rPr>
              <w:t>②</w:t>
            </w:r>
            <w:r>
              <w:rPr>
                <w:rFonts w:ascii="Times New Roman" w:hAnsi="Times New Roman"/>
                <w:szCs w:val="21"/>
              </w:rPr>
              <w:fldChar w:fldCharType="end"/>
            </w:r>
            <w:r>
              <w:rPr>
                <w:rFonts w:ascii="Times New Roman" w:hAnsi="Times New Roman"/>
                <w:szCs w:val="21"/>
              </w:rPr>
              <w:t xml:space="preserve"> </w:t>
            </w:r>
            <w:r>
              <w:rPr>
                <w:rFonts w:ascii="Times New Roman" w:hAnsi="Times New Roman" w:hint="eastAsia"/>
                <w:szCs w:val="21"/>
              </w:rPr>
              <w:t>怎么学：行为条件为结合</w:t>
            </w:r>
            <w:r w:rsidR="006420C1">
              <w:rPr>
                <w:rFonts w:ascii="Times New Roman" w:hAnsi="Times New Roman" w:hint="eastAsia"/>
                <w:szCs w:val="21"/>
              </w:rPr>
              <w:t>实</w:t>
            </w:r>
            <w:r>
              <w:rPr>
                <w:rFonts w:ascii="Times New Roman" w:hAnsi="Times New Roman" w:hint="eastAsia"/>
                <w:szCs w:val="21"/>
              </w:rPr>
              <w:t>例，学生要结合实际生活中的情境进行学习。</w:t>
            </w:r>
          </w:p>
        </w:tc>
      </w:tr>
      <w:tr w:rsidR="00E52B4A">
        <w:trPr>
          <w:trHeight w:val="315"/>
          <w:jc w:val="center"/>
        </w:trPr>
        <w:tc>
          <w:tcPr>
            <w:tcW w:w="9776" w:type="dxa"/>
            <w:gridSpan w:val="5"/>
            <w:shd w:val="clear" w:color="auto" w:fill="auto"/>
            <w:vAlign w:val="center"/>
          </w:tcPr>
          <w:p w:rsidR="00E52B4A" w:rsidRDefault="00D86350">
            <w:pPr>
              <w:numPr>
                <w:ilvl w:val="0"/>
                <w:numId w:val="1"/>
              </w:numPr>
              <w:spacing w:line="320" w:lineRule="exact"/>
              <w:jc w:val="left"/>
              <w:rPr>
                <w:rFonts w:ascii="Times New Roman" w:hAnsi="Times New Roman"/>
                <w:b/>
                <w:sz w:val="24"/>
                <w:szCs w:val="24"/>
              </w:rPr>
            </w:pPr>
            <w:r>
              <w:rPr>
                <w:rFonts w:ascii="Times New Roman" w:hAnsi="Times New Roman" w:hint="eastAsia"/>
                <w:b/>
                <w:sz w:val="24"/>
                <w:szCs w:val="24"/>
              </w:rPr>
              <w:t>教学内容分析</w:t>
            </w:r>
          </w:p>
          <w:p w:rsidR="00C2595E" w:rsidRPr="00B658A9" w:rsidRDefault="00C2595E" w:rsidP="00B658A9">
            <w:pPr>
              <w:widowControl/>
              <w:jc w:val="left"/>
              <w:rPr>
                <w:rFonts w:ascii="宋体" w:hAnsi="宋体" w:cs="宋体"/>
                <w:kern w:val="0"/>
                <w:sz w:val="24"/>
                <w:szCs w:val="24"/>
              </w:rPr>
            </w:pPr>
            <w:r w:rsidRPr="00C2595E">
              <w:rPr>
                <w:rFonts w:ascii="宋体" w:hAnsi="宋体" w:cs="宋体"/>
                <w:noProof/>
                <w:kern w:val="0"/>
                <w:sz w:val="24"/>
                <w:szCs w:val="24"/>
              </w:rPr>
              <w:drawing>
                <wp:inline distT="0" distB="0" distL="0" distR="0" wp14:anchorId="1D20876D" wp14:editId="7150374B">
                  <wp:extent cx="6004800" cy="255580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3605" cy="2563812"/>
                          </a:xfrm>
                          <a:prstGeom prst="rect">
                            <a:avLst/>
                          </a:prstGeom>
                          <a:noFill/>
                          <a:ln>
                            <a:noFill/>
                          </a:ln>
                        </pic:spPr>
                      </pic:pic>
                    </a:graphicData>
                  </a:graphic>
                </wp:inline>
              </w:drawing>
            </w:r>
          </w:p>
        </w:tc>
      </w:tr>
      <w:tr w:rsidR="00E52B4A">
        <w:trPr>
          <w:trHeight w:val="569"/>
          <w:jc w:val="center"/>
        </w:trPr>
        <w:tc>
          <w:tcPr>
            <w:tcW w:w="9776" w:type="dxa"/>
            <w:gridSpan w:val="5"/>
            <w:shd w:val="clear" w:color="auto" w:fill="auto"/>
            <w:vAlign w:val="center"/>
          </w:tcPr>
          <w:p w:rsidR="00E52B4A" w:rsidRDefault="00D86350">
            <w:pPr>
              <w:spacing w:line="320" w:lineRule="exact"/>
              <w:jc w:val="left"/>
              <w:rPr>
                <w:rFonts w:ascii="Times New Roman" w:hAnsi="Times New Roman"/>
                <w:sz w:val="24"/>
                <w:szCs w:val="24"/>
              </w:rPr>
            </w:pPr>
            <w:r>
              <w:rPr>
                <w:rFonts w:ascii="Times New Roman" w:hAnsi="Times New Roman" w:hint="eastAsia"/>
                <w:b/>
                <w:sz w:val="24"/>
                <w:szCs w:val="24"/>
              </w:rPr>
              <w:t>3.</w:t>
            </w:r>
            <w:r>
              <w:rPr>
                <w:rFonts w:ascii="Times New Roman" w:hAnsi="Times New Roman" w:hint="eastAsia"/>
                <w:b/>
                <w:sz w:val="24"/>
                <w:szCs w:val="24"/>
              </w:rPr>
              <w:t>学生学情分析</w:t>
            </w:r>
          </w:p>
          <w:p w:rsidR="00E52B4A" w:rsidRDefault="00D86350">
            <w:pPr>
              <w:spacing w:line="360" w:lineRule="exact"/>
              <w:ind w:firstLineChars="200" w:firstLine="420"/>
              <w:rPr>
                <w:szCs w:val="21"/>
              </w:rPr>
            </w:pPr>
            <w:r>
              <w:rPr>
                <w:rFonts w:hint="eastAsia"/>
                <w:szCs w:val="21"/>
              </w:rPr>
              <w:t>1</w:t>
            </w:r>
            <w:r>
              <w:rPr>
                <w:szCs w:val="21"/>
              </w:rPr>
              <w:t xml:space="preserve">. </w:t>
            </w:r>
            <w:r>
              <w:rPr>
                <w:rFonts w:hint="eastAsia"/>
                <w:szCs w:val="21"/>
              </w:rPr>
              <w:t>已有知识：具备一定的关于湿地的概念及特点的相关知识。</w:t>
            </w:r>
          </w:p>
          <w:p w:rsidR="00E52B4A" w:rsidRDefault="00D86350">
            <w:pPr>
              <w:spacing w:line="360" w:lineRule="exact"/>
              <w:ind w:firstLineChars="200" w:firstLine="420"/>
              <w:rPr>
                <w:szCs w:val="21"/>
              </w:rPr>
            </w:pPr>
            <w:r>
              <w:rPr>
                <w:rFonts w:hint="eastAsia"/>
                <w:szCs w:val="21"/>
              </w:rPr>
              <w:t>2</w:t>
            </w:r>
            <w:r>
              <w:rPr>
                <w:szCs w:val="21"/>
              </w:rPr>
              <w:t xml:space="preserve">. </w:t>
            </w:r>
            <w:r>
              <w:rPr>
                <w:rFonts w:hint="eastAsia"/>
                <w:szCs w:val="21"/>
              </w:rPr>
              <w:t>已有方法：初步形成读文字、图表资料的步骤和方法，具备一定的区域认知的方法，能够运用地图和其他资料</w:t>
            </w:r>
            <w:proofErr w:type="gramStart"/>
            <w:r>
              <w:rPr>
                <w:rFonts w:hint="eastAsia"/>
                <w:szCs w:val="21"/>
              </w:rPr>
              <w:t>说出某</w:t>
            </w:r>
            <w:proofErr w:type="gramEnd"/>
            <w:r>
              <w:rPr>
                <w:rFonts w:hint="eastAsia"/>
                <w:szCs w:val="21"/>
              </w:rPr>
              <w:t>区域的地形、气候、水文、土壤等自然环境特点。</w:t>
            </w:r>
          </w:p>
          <w:p w:rsidR="00E52B4A" w:rsidRDefault="00D86350">
            <w:pPr>
              <w:spacing w:line="360" w:lineRule="exact"/>
              <w:ind w:firstLineChars="200" w:firstLine="420"/>
              <w:rPr>
                <w:szCs w:val="21"/>
              </w:rPr>
            </w:pPr>
            <w:r>
              <w:rPr>
                <w:rFonts w:hint="eastAsia"/>
                <w:szCs w:val="21"/>
              </w:rPr>
              <w:t>3</w:t>
            </w:r>
            <w:r>
              <w:rPr>
                <w:szCs w:val="21"/>
              </w:rPr>
              <w:t xml:space="preserve">. </w:t>
            </w:r>
            <w:r>
              <w:rPr>
                <w:rFonts w:hint="eastAsia"/>
                <w:szCs w:val="21"/>
              </w:rPr>
              <w:t>知识障碍：对区域内影响湿地形成的因素的分析会存在困难。</w:t>
            </w:r>
          </w:p>
          <w:p w:rsidR="00E52B4A" w:rsidRDefault="00D86350">
            <w:pPr>
              <w:spacing w:line="360" w:lineRule="exact"/>
              <w:ind w:firstLineChars="200" w:firstLine="420"/>
              <w:rPr>
                <w:szCs w:val="21"/>
              </w:rPr>
            </w:pPr>
            <w:r>
              <w:rPr>
                <w:rFonts w:hint="eastAsia"/>
                <w:szCs w:val="21"/>
              </w:rPr>
              <w:t>4</w:t>
            </w:r>
            <w:r>
              <w:rPr>
                <w:szCs w:val="21"/>
              </w:rPr>
              <w:t xml:space="preserve">. </w:t>
            </w:r>
            <w:r>
              <w:rPr>
                <w:rFonts w:hint="eastAsia"/>
                <w:szCs w:val="21"/>
              </w:rPr>
              <w:t>能力障碍：能</w:t>
            </w:r>
            <w:proofErr w:type="gramStart"/>
            <w:r>
              <w:rPr>
                <w:rFonts w:hint="eastAsia"/>
                <w:szCs w:val="21"/>
              </w:rPr>
              <w:t>说出某</w:t>
            </w:r>
            <w:proofErr w:type="gramEnd"/>
            <w:r>
              <w:rPr>
                <w:rFonts w:hint="eastAsia"/>
                <w:szCs w:val="21"/>
              </w:rPr>
              <w:t>区域内湿地破坏后对地理环境的影响，但分析湿地的生态效益与其破坏后对地理环境的影响之间的相互关系存在困难。</w:t>
            </w:r>
          </w:p>
          <w:p w:rsidR="00E52B4A" w:rsidRDefault="00D86350">
            <w:pPr>
              <w:spacing w:line="360" w:lineRule="exact"/>
              <w:ind w:firstLineChars="200" w:firstLine="420"/>
              <w:jc w:val="left"/>
              <w:rPr>
                <w:rFonts w:ascii="Times New Roman" w:hAnsi="Times New Roman"/>
                <w:sz w:val="24"/>
                <w:szCs w:val="24"/>
              </w:rPr>
            </w:pPr>
            <w:r>
              <w:rPr>
                <w:rFonts w:hint="eastAsia"/>
                <w:szCs w:val="21"/>
              </w:rPr>
              <w:t>5</w:t>
            </w:r>
            <w:r>
              <w:rPr>
                <w:szCs w:val="21"/>
              </w:rPr>
              <w:t xml:space="preserve">. </w:t>
            </w:r>
            <w:r>
              <w:rPr>
                <w:rFonts w:hint="eastAsia"/>
                <w:szCs w:val="21"/>
              </w:rPr>
              <w:t>学生差异：学习方法较死板，较多的使用死记硬背的方法学习地理，知识的应用、迁移能力弱。</w:t>
            </w:r>
            <w:r>
              <w:rPr>
                <w:rFonts w:hint="eastAsia"/>
                <w:szCs w:val="21"/>
              </w:rPr>
              <w:t xml:space="preserve"> </w:t>
            </w:r>
          </w:p>
        </w:tc>
      </w:tr>
      <w:tr w:rsidR="00E52B4A">
        <w:trPr>
          <w:trHeight w:val="485"/>
          <w:jc w:val="center"/>
        </w:trPr>
        <w:tc>
          <w:tcPr>
            <w:tcW w:w="9776" w:type="dxa"/>
            <w:gridSpan w:val="5"/>
            <w:shd w:val="clear" w:color="auto" w:fill="auto"/>
            <w:vAlign w:val="center"/>
          </w:tcPr>
          <w:p w:rsidR="00E52B4A" w:rsidRDefault="00D86350">
            <w:pPr>
              <w:spacing w:line="320" w:lineRule="exact"/>
              <w:jc w:val="left"/>
              <w:rPr>
                <w:rFonts w:ascii="Times New Roman" w:hAnsi="Times New Roman"/>
                <w:sz w:val="24"/>
                <w:szCs w:val="24"/>
              </w:rPr>
            </w:pPr>
            <w:r>
              <w:rPr>
                <w:rFonts w:ascii="Times New Roman" w:hAnsi="Times New Roman" w:hint="eastAsia"/>
                <w:b/>
                <w:sz w:val="24"/>
                <w:szCs w:val="24"/>
              </w:rPr>
              <w:t>4.</w:t>
            </w:r>
            <w:r>
              <w:rPr>
                <w:rFonts w:ascii="Times New Roman" w:hAnsi="Times New Roman" w:hint="eastAsia"/>
                <w:b/>
                <w:sz w:val="24"/>
                <w:szCs w:val="24"/>
              </w:rPr>
              <w:t>学习目标叙写</w:t>
            </w:r>
          </w:p>
          <w:p w:rsidR="00E52B4A" w:rsidRDefault="00D86350">
            <w:pPr>
              <w:spacing w:beforeLines="20" w:before="62" w:afterLines="20" w:after="62" w:line="320" w:lineRule="exact"/>
              <w:ind w:firstLineChars="100" w:firstLine="210"/>
              <w:rPr>
                <w:szCs w:val="21"/>
              </w:rPr>
            </w:pPr>
            <w:r>
              <w:rPr>
                <w:szCs w:val="21"/>
              </w:rPr>
              <w:t>学习目标</w:t>
            </w:r>
            <w:r>
              <w:rPr>
                <w:szCs w:val="21"/>
              </w:rPr>
              <w:t>1</w:t>
            </w:r>
            <w:r>
              <w:rPr>
                <w:rFonts w:hint="eastAsia"/>
                <w:szCs w:val="21"/>
              </w:rPr>
              <w:t>：通过看各种湿地的景观图，说出湿地的定义及特点。</w:t>
            </w:r>
          </w:p>
          <w:p w:rsidR="00E52B4A" w:rsidRDefault="00D86350">
            <w:pPr>
              <w:spacing w:beforeLines="20" w:before="62" w:afterLines="20" w:after="62" w:line="320" w:lineRule="exact"/>
              <w:ind w:firstLineChars="100" w:firstLine="210"/>
              <w:rPr>
                <w:szCs w:val="21"/>
              </w:rPr>
            </w:pPr>
            <w:r>
              <w:rPr>
                <w:szCs w:val="21"/>
              </w:rPr>
              <w:t>学习目标</w:t>
            </w:r>
            <w:r>
              <w:rPr>
                <w:szCs w:val="21"/>
              </w:rPr>
              <w:t>2</w:t>
            </w:r>
            <w:r>
              <w:rPr>
                <w:rFonts w:hint="eastAsia"/>
                <w:szCs w:val="21"/>
              </w:rPr>
              <w:t>：通过迁移森林的生态环境效益，概述湿地的生态环境效益。</w:t>
            </w:r>
          </w:p>
          <w:p w:rsidR="00E52B4A" w:rsidRDefault="00D86350">
            <w:pPr>
              <w:spacing w:beforeLines="20" w:before="62" w:afterLines="20" w:after="62" w:line="320" w:lineRule="exact"/>
              <w:ind w:firstLineChars="100" w:firstLine="210"/>
              <w:rPr>
                <w:szCs w:val="21"/>
              </w:rPr>
            </w:pPr>
            <w:r>
              <w:rPr>
                <w:rFonts w:hint="eastAsia"/>
                <w:szCs w:val="21"/>
              </w:rPr>
              <w:lastRenderedPageBreak/>
              <w:t>学习目标</w:t>
            </w:r>
            <w:r>
              <w:rPr>
                <w:rFonts w:hint="eastAsia"/>
                <w:szCs w:val="21"/>
              </w:rPr>
              <w:t>3</w:t>
            </w:r>
            <w:r>
              <w:rPr>
                <w:rFonts w:hint="eastAsia"/>
                <w:szCs w:val="21"/>
              </w:rPr>
              <w:t>：通过相关图文资料，分析三江平原湿地的形成原因。</w:t>
            </w:r>
          </w:p>
          <w:p w:rsidR="00E52B4A" w:rsidRDefault="00D86350">
            <w:pPr>
              <w:spacing w:beforeLines="20" w:before="62" w:afterLines="20" w:after="62" w:line="320" w:lineRule="exact"/>
              <w:ind w:firstLineChars="100" w:firstLine="210"/>
              <w:rPr>
                <w:szCs w:val="21"/>
              </w:rPr>
            </w:pPr>
            <w:r>
              <w:rPr>
                <w:rFonts w:hint="eastAsia"/>
                <w:szCs w:val="21"/>
              </w:rPr>
              <w:t>学习目标</w:t>
            </w:r>
            <w:r>
              <w:rPr>
                <w:rFonts w:hint="eastAsia"/>
                <w:szCs w:val="21"/>
              </w:rPr>
              <w:t>4</w:t>
            </w:r>
            <w:r>
              <w:rPr>
                <w:rFonts w:hint="eastAsia"/>
                <w:szCs w:val="21"/>
              </w:rPr>
              <w:t>：结合湿地的生态环境效益，分析湿地破坏后对地理环境可能产生的影响。</w:t>
            </w:r>
          </w:p>
        </w:tc>
      </w:tr>
      <w:tr w:rsidR="00E52B4A">
        <w:trPr>
          <w:trHeight w:val="123"/>
          <w:jc w:val="center"/>
        </w:trPr>
        <w:tc>
          <w:tcPr>
            <w:tcW w:w="9776" w:type="dxa"/>
            <w:gridSpan w:val="5"/>
            <w:shd w:val="clear" w:color="auto" w:fill="auto"/>
            <w:vAlign w:val="center"/>
          </w:tcPr>
          <w:p w:rsidR="00E52B4A" w:rsidRDefault="00D86350">
            <w:pPr>
              <w:pBdr>
                <w:bottom w:val="single" w:sz="4" w:space="1" w:color="auto"/>
              </w:pBdr>
              <w:spacing w:line="320" w:lineRule="exact"/>
              <w:jc w:val="left"/>
              <w:rPr>
                <w:rFonts w:ascii="Times New Roman" w:hAnsi="Times New Roman"/>
                <w:b/>
                <w:sz w:val="24"/>
                <w:szCs w:val="24"/>
              </w:rPr>
            </w:pPr>
            <w:r>
              <w:rPr>
                <w:rFonts w:ascii="Times New Roman" w:hAnsi="Times New Roman" w:hint="eastAsia"/>
                <w:b/>
                <w:sz w:val="24"/>
                <w:szCs w:val="24"/>
              </w:rPr>
              <w:lastRenderedPageBreak/>
              <w:t>5.</w:t>
            </w:r>
            <w:r>
              <w:rPr>
                <w:rFonts w:ascii="Times New Roman" w:hAnsi="Times New Roman" w:hint="eastAsia"/>
                <w:b/>
                <w:sz w:val="24"/>
                <w:szCs w:val="24"/>
              </w:rPr>
              <w:t>评价任务设计</w:t>
            </w:r>
          </w:p>
          <w:p w:rsidR="00E52B4A" w:rsidRDefault="00D86350">
            <w:pPr>
              <w:pBdr>
                <w:bottom w:val="single" w:sz="4" w:space="1" w:color="auto"/>
              </w:pBdr>
              <w:spacing w:line="320" w:lineRule="exact"/>
              <w:ind w:firstLineChars="200" w:firstLine="420"/>
              <w:rPr>
                <w:szCs w:val="21"/>
              </w:rPr>
            </w:pPr>
            <w:r>
              <w:rPr>
                <w:szCs w:val="21"/>
              </w:rPr>
              <w:t>评价任务</w:t>
            </w:r>
            <w:r>
              <w:rPr>
                <w:szCs w:val="21"/>
              </w:rPr>
              <w:t>1</w:t>
            </w:r>
            <w:r>
              <w:rPr>
                <w:rFonts w:hint="eastAsia"/>
                <w:szCs w:val="21"/>
              </w:rPr>
              <w:t>：</w:t>
            </w:r>
            <w:r w:rsidR="006420C1">
              <w:rPr>
                <w:rFonts w:hint="eastAsia"/>
                <w:szCs w:val="21"/>
              </w:rPr>
              <w:t>通过观看三江平原的视频、区域图并结合相关的文字资料介绍，分析三江平原湿地的形成原因并小结出分析湿地成因的普遍性</w:t>
            </w:r>
            <w:r w:rsidR="00910A9C">
              <w:rPr>
                <w:rFonts w:hint="eastAsia"/>
                <w:szCs w:val="21"/>
              </w:rPr>
              <w:t>框架</w:t>
            </w:r>
            <w:r>
              <w:rPr>
                <w:rFonts w:hint="eastAsia"/>
                <w:szCs w:val="21"/>
              </w:rPr>
              <w:t>（检测目标</w:t>
            </w:r>
            <w:r w:rsidR="00910A9C">
              <w:rPr>
                <w:rFonts w:hint="eastAsia"/>
                <w:szCs w:val="21"/>
              </w:rPr>
              <w:t>3</w:t>
            </w:r>
            <w:r>
              <w:rPr>
                <w:rFonts w:hint="eastAsia"/>
                <w:szCs w:val="21"/>
              </w:rPr>
              <w:t>）</w:t>
            </w:r>
          </w:p>
          <w:p w:rsidR="00E52B4A" w:rsidRDefault="00D86350">
            <w:pPr>
              <w:pBdr>
                <w:bottom w:val="single" w:sz="4" w:space="1" w:color="auto"/>
              </w:pBdr>
              <w:spacing w:line="320" w:lineRule="exact"/>
              <w:ind w:firstLineChars="200" w:firstLine="420"/>
              <w:rPr>
                <w:szCs w:val="21"/>
              </w:rPr>
            </w:pPr>
            <w:r>
              <w:rPr>
                <w:rFonts w:hint="eastAsia"/>
                <w:szCs w:val="21"/>
              </w:rPr>
              <w:t>[</w:t>
            </w:r>
            <w:r>
              <w:rPr>
                <w:rFonts w:hint="eastAsia"/>
                <w:szCs w:val="21"/>
              </w:rPr>
              <w:t>评价标准</w:t>
            </w:r>
            <w:r>
              <w:rPr>
                <w:rFonts w:hint="eastAsia"/>
                <w:szCs w:val="21"/>
              </w:rPr>
              <w:t>]</w:t>
            </w:r>
            <w:r>
              <w:rPr>
                <w:szCs w:val="21"/>
              </w:rPr>
              <w:t xml:space="preserve"> </w:t>
            </w:r>
            <w:r>
              <w:rPr>
                <w:rFonts w:hint="eastAsia"/>
                <w:szCs w:val="21"/>
              </w:rPr>
              <w:t>能独立梳理出完整</w:t>
            </w:r>
            <w:r w:rsidR="00910A9C">
              <w:rPr>
                <w:rFonts w:hint="eastAsia"/>
                <w:szCs w:val="21"/>
              </w:rPr>
              <w:t>的湿地成因的分析框架，并能将其由三江平原迁移到其他地方的湿地的成因分析。</w:t>
            </w:r>
          </w:p>
          <w:p w:rsidR="00E52B4A" w:rsidRDefault="00D86350">
            <w:pPr>
              <w:pBdr>
                <w:bottom w:val="single" w:sz="4" w:space="1" w:color="auto"/>
              </w:pBdr>
              <w:spacing w:line="320" w:lineRule="exact"/>
              <w:ind w:firstLineChars="200" w:firstLine="420"/>
              <w:rPr>
                <w:szCs w:val="21"/>
              </w:rPr>
            </w:pPr>
            <w:r>
              <w:rPr>
                <w:szCs w:val="21"/>
              </w:rPr>
              <w:t>评价任务</w:t>
            </w:r>
            <w:r>
              <w:rPr>
                <w:szCs w:val="21"/>
              </w:rPr>
              <w:t>2</w:t>
            </w:r>
            <w:r>
              <w:rPr>
                <w:rFonts w:hint="eastAsia"/>
                <w:szCs w:val="21"/>
              </w:rPr>
              <w:t>：先</w:t>
            </w:r>
            <w:r w:rsidR="00910A9C">
              <w:rPr>
                <w:rFonts w:hint="eastAsia"/>
                <w:szCs w:val="21"/>
              </w:rPr>
              <w:t>阅读“北大荒”变成“北大仓”的相关图文</w:t>
            </w:r>
            <w:r>
              <w:rPr>
                <w:rFonts w:hint="eastAsia"/>
                <w:szCs w:val="21"/>
              </w:rPr>
              <w:t>资料，</w:t>
            </w:r>
            <w:r w:rsidR="00910A9C">
              <w:rPr>
                <w:rFonts w:hint="eastAsia"/>
                <w:szCs w:val="21"/>
              </w:rPr>
              <w:t>能运用前面铺垫的湿地的生态效益的知识，分析出三江平原湿地破坏后可能对地理环境产生的影响</w:t>
            </w:r>
            <w:r>
              <w:rPr>
                <w:rFonts w:hint="eastAsia"/>
                <w:szCs w:val="21"/>
              </w:rPr>
              <w:t>（检测目标</w:t>
            </w:r>
            <w:r w:rsidR="00910A9C">
              <w:rPr>
                <w:rFonts w:hint="eastAsia"/>
                <w:szCs w:val="21"/>
              </w:rPr>
              <w:t>4</w:t>
            </w:r>
            <w:r>
              <w:rPr>
                <w:rFonts w:hint="eastAsia"/>
                <w:szCs w:val="21"/>
              </w:rPr>
              <w:t>）</w:t>
            </w:r>
          </w:p>
          <w:p w:rsidR="00E52B4A" w:rsidRDefault="00D86350" w:rsidP="00306976">
            <w:pPr>
              <w:pBdr>
                <w:bottom w:val="single" w:sz="4" w:space="1" w:color="auto"/>
              </w:pBdr>
              <w:spacing w:line="320" w:lineRule="exact"/>
              <w:ind w:firstLineChars="200" w:firstLine="420"/>
              <w:rPr>
                <w:szCs w:val="21"/>
              </w:rPr>
            </w:pPr>
            <w:r>
              <w:rPr>
                <w:rFonts w:hint="eastAsia"/>
                <w:szCs w:val="21"/>
              </w:rPr>
              <w:t>[</w:t>
            </w:r>
            <w:r>
              <w:rPr>
                <w:rFonts w:hint="eastAsia"/>
                <w:szCs w:val="21"/>
              </w:rPr>
              <w:t>评价标准</w:t>
            </w:r>
            <w:r>
              <w:rPr>
                <w:rFonts w:hint="eastAsia"/>
                <w:szCs w:val="21"/>
              </w:rPr>
              <w:t>]</w:t>
            </w:r>
            <w:r>
              <w:rPr>
                <w:szCs w:val="21"/>
              </w:rPr>
              <w:t xml:space="preserve"> </w:t>
            </w:r>
            <w:r>
              <w:rPr>
                <w:rFonts w:hint="eastAsia"/>
                <w:szCs w:val="21"/>
              </w:rPr>
              <w:t>能结合</w:t>
            </w:r>
            <w:r w:rsidR="00306976">
              <w:rPr>
                <w:rFonts w:hint="eastAsia"/>
                <w:szCs w:val="21"/>
              </w:rPr>
              <w:t>问题</w:t>
            </w:r>
            <w:r>
              <w:rPr>
                <w:rFonts w:hint="eastAsia"/>
                <w:szCs w:val="21"/>
              </w:rPr>
              <w:t>情境</w:t>
            </w:r>
            <w:r w:rsidR="00306976">
              <w:rPr>
                <w:rFonts w:hint="eastAsia"/>
                <w:szCs w:val="21"/>
              </w:rPr>
              <w:t>，分析出三江平原湿地破坏后对地理环境的影响可以归纳为对地貌、气候、水文、土壤和生物等方面的影响。</w:t>
            </w:r>
            <w:r>
              <w:rPr>
                <w:rFonts w:hint="eastAsia"/>
                <w:szCs w:val="21"/>
              </w:rPr>
              <w:t xml:space="preserve">           </w:t>
            </w:r>
          </w:p>
          <w:p w:rsidR="00E52B4A" w:rsidRDefault="00D86350">
            <w:pPr>
              <w:spacing w:line="360" w:lineRule="auto"/>
              <w:jc w:val="left"/>
              <w:rPr>
                <w:rFonts w:ascii="Times New Roman" w:hAnsi="Times New Roman"/>
                <w:b/>
                <w:sz w:val="24"/>
                <w:szCs w:val="24"/>
              </w:rPr>
            </w:pPr>
            <w:r>
              <w:rPr>
                <w:rFonts w:ascii="Times New Roman" w:hAnsi="Times New Roman" w:hint="eastAsia"/>
                <w:b/>
                <w:sz w:val="24"/>
                <w:szCs w:val="24"/>
              </w:rPr>
              <w:t>6.</w:t>
            </w:r>
            <w:r>
              <w:rPr>
                <w:rFonts w:ascii="Times New Roman" w:hAnsi="Times New Roman" w:hint="eastAsia"/>
                <w:b/>
                <w:sz w:val="24"/>
                <w:szCs w:val="24"/>
              </w:rPr>
              <w:t>学习活动设计</w:t>
            </w:r>
          </w:p>
          <w:tbl>
            <w:tblPr>
              <w:tblW w:w="0" w:type="auto"/>
              <w:tblInd w:w="7"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4145"/>
              <w:gridCol w:w="5006"/>
            </w:tblGrid>
            <w:tr w:rsidR="00E52B4A">
              <w:trPr>
                <w:trHeight w:val="321"/>
              </w:trPr>
              <w:tc>
                <w:tcPr>
                  <w:tcW w:w="4145" w:type="dxa"/>
                  <w:shd w:val="clear" w:color="auto" w:fill="auto"/>
                </w:tcPr>
                <w:p w:rsidR="00E52B4A" w:rsidRDefault="00D86350">
                  <w:pPr>
                    <w:spacing w:line="360" w:lineRule="auto"/>
                    <w:jc w:val="left"/>
                    <w:rPr>
                      <w:rFonts w:ascii="Times New Roman" w:hAnsi="Times New Roman"/>
                      <w:b/>
                      <w:sz w:val="24"/>
                      <w:szCs w:val="24"/>
                    </w:rPr>
                  </w:pPr>
                  <w:r>
                    <w:rPr>
                      <w:rFonts w:ascii="Times New Roman" w:hAnsi="Times New Roman" w:hint="eastAsia"/>
                      <w:b/>
                      <w:sz w:val="24"/>
                      <w:szCs w:val="24"/>
                    </w:rPr>
                    <w:t>教师活动</w:t>
                  </w:r>
                </w:p>
              </w:tc>
              <w:tc>
                <w:tcPr>
                  <w:tcW w:w="5006" w:type="dxa"/>
                  <w:shd w:val="clear" w:color="auto" w:fill="auto"/>
                </w:tcPr>
                <w:p w:rsidR="00E52B4A" w:rsidRDefault="00D86350">
                  <w:pPr>
                    <w:spacing w:line="360" w:lineRule="auto"/>
                    <w:jc w:val="left"/>
                    <w:rPr>
                      <w:rFonts w:ascii="Times New Roman" w:hAnsi="Times New Roman"/>
                      <w:b/>
                      <w:sz w:val="24"/>
                      <w:szCs w:val="24"/>
                    </w:rPr>
                  </w:pPr>
                  <w:r>
                    <w:rPr>
                      <w:rFonts w:ascii="Times New Roman" w:hAnsi="Times New Roman" w:hint="eastAsia"/>
                      <w:b/>
                      <w:sz w:val="24"/>
                      <w:szCs w:val="24"/>
                    </w:rPr>
                    <w:t>学生活动</w:t>
                  </w:r>
                </w:p>
              </w:tc>
            </w:tr>
            <w:tr w:rsidR="00E52B4A">
              <w:trPr>
                <w:trHeight w:val="398"/>
              </w:trPr>
              <w:tc>
                <w:tcPr>
                  <w:tcW w:w="9151" w:type="dxa"/>
                  <w:gridSpan w:val="2"/>
                  <w:shd w:val="clear" w:color="auto" w:fill="auto"/>
                </w:tcPr>
                <w:p w:rsidR="00E52B4A" w:rsidRDefault="00D86350">
                  <w:pPr>
                    <w:spacing w:line="360" w:lineRule="auto"/>
                    <w:jc w:val="left"/>
                    <w:rPr>
                      <w:rFonts w:ascii="Times New Roman" w:hAnsi="Times New Roman"/>
                      <w:b/>
                      <w:sz w:val="24"/>
                      <w:szCs w:val="24"/>
                    </w:rPr>
                  </w:pPr>
                  <w:r>
                    <w:rPr>
                      <w:rFonts w:ascii="Times New Roman" w:hAnsi="Times New Roman" w:hint="eastAsia"/>
                      <w:b/>
                      <w:sz w:val="24"/>
                      <w:szCs w:val="24"/>
                    </w:rPr>
                    <w:t>环节</w:t>
                  </w:r>
                  <w:proofErr w:type="gramStart"/>
                  <w:r>
                    <w:rPr>
                      <w:rFonts w:ascii="Times New Roman" w:hAnsi="Times New Roman" w:hint="eastAsia"/>
                      <w:b/>
                      <w:sz w:val="24"/>
                      <w:szCs w:val="24"/>
                    </w:rPr>
                    <w:t>一</w:t>
                  </w:r>
                  <w:proofErr w:type="gramEnd"/>
                  <w:r>
                    <w:rPr>
                      <w:rFonts w:ascii="Times New Roman" w:hAnsi="Times New Roman" w:hint="eastAsia"/>
                      <w:b/>
                      <w:sz w:val="24"/>
                      <w:szCs w:val="24"/>
                    </w:rPr>
                    <w:t>：</w:t>
                  </w:r>
                  <w:r w:rsidR="00B0477D">
                    <w:rPr>
                      <w:rFonts w:ascii="Times New Roman" w:hAnsi="Times New Roman" w:hint="eastAsia"/>
                      <w:b/>
                      <w:sz w:val="24"/>
                      <w:szCs w:val="24"/>
                    </w:rPr>
                    <w:t>课前准备</w:t>
                  </w:r>
                  <w:r>
                    <w:rPr>
                      <w:rFonts w:ascii="Times New Roman" w:hAnsi="Times New Roman" w:hint="eastAsia"/>
                      <w:b/>
                      <w:sz w:val="24"/>
                      <w:szCs w:val="24"/>
                    </w:rPr>
                    <w:t>，解构新知</w:t>
                  </w:r>
                  <w:r>
                    <w:rPr>
                      <w:rFonts w:ascii="Times New Roman" w:hAnsi="Times New Roman" w:hint="eastAsia"/>
                      <w:b/>
                      <w:sz w:val="24"/>
                      <w:szCs w:val="24"/>
                    </w:rPr>
                    <w:t xml:space="preserve"> </w:t>
                  </w:r>
                </w:p>
              </w:tc>
            </w:tr>
            <w:tr w:rsidR="00E52B4A" w:rsidTr="00582F06">
              <w:trPr>
                <w:trHeight w:val="2245"/>
              </w:trPr>
              <w:tc>
                <w:tcPr>
                  <w:tcW w:w="4145" w:type="dxa"/>
                  <w:shd w:val="clear" w:color="auto" w:fill="auto"/>
                </w:tcPr>
                <w:p w:rsidR="00E52B4A" w:rsidRDefault="00D86350">
                  <w:pPr>
                    <w:spacing w:line="320" w:lineRule="exact"/>
                    <w:jc w:val="left"/>
                    <w:rPr>
                      <w:rFonts w:ascii="Times New Roman" w:hAnsi="Times New Roman"/>
                      <w:b/>
                      <w:sz w:val="24"/>
                      <w:szCs w:val="24"/>
                    </w:rPr>
                  </w:pPr>
                  <w:r>
                    <w:rPr>
                      <w:rFonts w:ascii="Times New Roman" w:hAnsi="Times New Roman" w:hint="eastAsia"/>
                      <w:b/>
                      <w:sz w:val="24"/>
                      <w:szCs w:val="24"/>
                    </w:rPr>
                    <w:t>教师活动</w:t>
                  </w:r>
                  <w:r>
                    <w:rPr>
                      <w:rFonts w:ascii="Times New Roman" w:hAnsi="Times New Roman" w:hint="eastAsia"/>
                      <w:b/>
                      <w:sz w:val="24"/>
                      <w:szCs w:val="24"/>
                    </w:rPr>
                    <w:t>1</w:t>
                  </w:r>
                </w:p>
                <w:p w:rsidR="00E52B4A" w:rsidRPr="0086688D" w:rsidRDefault="00582F06" w:rsidP="0086688D">
                  <w:pPr>
                    <w:tabs>
                      <w:tab w:val="left" w:pos="312"/>
                    </w:tabs>
                    <w:spacing w:line="320" w:lineRule="exact"/>
                    <w:jc w:val="left"/>
                    <w:rPr>
                      <w:szCs w:val="21"/>
                    </w:rPr>
                  </w:pPr>
                  <w:r>
                    <w:rPr>
                      <w:rFonts w:hint="eastAsia"/>
                      <w:szCs w:val="21"/>
                    </w:rPr>
                    <w:t>1</w:t>
                  </w:r>
                  <w:r>
                    <w:rPr>
                      <w:szCs w:val="21"/>
                    </w:rPr>
                    <w:t>.</w:t>
                  </w:r>
                  <w:r>
                    <w:rPr>
                      <w:rFonts w:hint="eastAsia"/>
                      <w:szCs w:val="21"/>
                    </w:rPr>
                    <w:t>展示水库、湖泊、沼泽、滩涂等的景观照片</w:t>
                  </w:r>
                </w:p>
                <w:p w:rsidR="00E52B4A" w:rsidRDefault="00582F06" w:rsidP="00582F06">
                  <w:pPr>
                    <w:rPr>
                      <w:szCs w:val="21"/>
                    </w:rPr>
                  </w:pPr>
                  <w:r>
                    <w:rPr>
                      <w:rFonts w:hint="eastAsia"/>
                      <w:szCs w:val="21"/>
                    </w:rPr>
                    <w:t>2</w:t>
                  </w:r>
                  <w:r>
                    <w:rPr>
                      <w:szCs w:val="21"/>
                    </w:rPr>
                    <w:t>.</w:t>
                  </w:r>
                  <w:r>
                    <w:rPr>
                      <w:rFonts w:hint="eastAsia"/>
                      <w:szCs w:val="21"/>
                    </w:rPr>
                    <w:t>小结湿地的定义及特点：“积水洼地”</w:t>
                  </w:r>
                </w:p>
                <w:p w:rsidR="00582F06" w:rsidRDefault="00582F06" w:rsidP="00582F06">
                  <w:pPr>
                    <w:rPr>
                      <w:szCs w:val="21"/>
                    </w:rPr>
                  </w:pPr>
                  <w:r>
                    <w:rPr>
                      <w:rFonts w:hint="eastAsia"/>
                      <w:szCs w:val="21"/>
                    </w:rPr>
                    <w:t>3</w:t>
                  </w:r>
                  <w:r>
                    <w:rPr>
                      <w:szCs w:val="21"/>
                    </w:rPr>
                    <w:t>.</w:t>
                  </w:r>
                  <w:r>
                    <w:rPr>
                      <w:rFonts w:hint="eastAsia"/>
                      <w:szCs w:val="21"/>
                    </w:rPr>
                    <w:t>展示气温变化、流量变化等的图片并提示学生回顾森林的生态环境效益</w:t>
                  </w:r>
                </w:p>
                <w:p w:rsidR="00582F06" w:rsidRDefault="00582F06" w:rsidP="00582F06">
                  <w:pPr>
                    <w:rPr>
                      <w:szCs w:val="21"/>
                    </w:rPr>
                  </w:pPr>
                  <w:r>
                    <w:rPr>
                      <w:rFonts w:hint="eastAsia"/>
                      <w:szCs w:val="21"/>
                    </w:rPr>
                    <w:t>4</w:t>
                  </w:r>
                  <w:r>
                    <w:rPr>
                      <w:szCs w:val="21"/>
                    </w:rPr>
                    <w:t>.</w:t>
                  </w:r>
                  <w:r>
                    <w:rPr>
                      <w:rFonts w:hint="eastAsia"/>
                      <w:szCs w:val="21"/>
                    </w:rPr>
                    <w:t>小结湿地的生态环境效益</w:t>
                  </w:r>
                </w:p>
              </w:tc>
              <w:tc>
                <w:tcPr>
                  <w:tcW w:w="5006" w:type="dxa"/>
                  <w:shd w:val="clear" w:color="auto" w:fill="auto"/>
                </w:tcPr>
                <w:p w:rsidR="00E52B4A" w:rsidRDefault="00D86350">
                  <w:pPr>
                    <w:spacing w:line="320" w:lineRule="exact"/>
                    <w:jc w:val="left"/>
                    <w:rPr>
                      <w:rFonts w:ascii="Times New Roman" w:hAnsi="Times New Roman"/>
                      <w:b/>
                      <w:sz w:val="24"/>
                      <w:szCs w:val="24"/>
                    </w:rPr>
                  </w:pPr>
                  <w:r>
                    <w:rPr>
                      <w:rFonts w:ascii="Times New Roman" w:hAnsi="Times New Roman" w:hint="eastAsia"/>
                      <w:b/>
                      <w:sz w:val="24"/>
                      <w:szCs w:val="24"/>
                    </w:rPr>
                    <w:t>学生活动</w:t>
                  </w:r>
                  <w:r>
                    <w:rPr>
                      <w:rFonts w:ascii="Times New Roman" w:hAnsi="Times New Roman" w:hint="eastAsia"/>
                      <w:b/>
                      <w:sz w:val="24"/>
                      <w:szCs w:val="24"/>
                    </w:rPr>
                    <w:t>1</w:t>
                  </w:r>
                </w:p>
                <w:p w:rsidR="00E52B4A" w:rsidRPr="00582F06" w:rsidRDefault="00582F06" w:rsidP="00582F06">
                  <w:pPr>
                    <w:pStyle w:val="a4"/>
                    <w:numPr>
                      <w:ilvl w:val="0"/>
                      <w:numId w:val="8"/>
                    </w:numPr>
                    <w:tabs>
                      <w:tab w:val="left" w:pos="312"/>
                    </w:tabs>
                    <w:spacing w:line="320" w:lineRule="exact"/>
                    <w:ind w:firstLineChars="0"/>
                    <w:jc w:val="left"/>
                    <w:rPr>
                      <w:szCs w:val="21"/>
                    </w:rPr>
                  </w:pPr>
                  <w:r w:rsidRPr="00582F06">
                    <w:rPr>
                      <w:rFonts w:hint="eastAsia"/>
                      <w:szCs w:val="21"/>
                    </w:rPr>
                    <w:t>从照片中得出这些景观的共同特征：水多且地势较低平</w:t>
                  </w:r>
                </w:p>
                <w:p w:rsidR="00582F06" w:rsidRPr="00582F06" w:rsidRDefault="00582F06" w:rsidP="00582F06">
                  <w:pPr>
                    <w:pStyle w:val="a4"/>
                    <w:numPr>
                      <w:ilvl w:val="0"/>
                      <w:numId w:val="8"/>
                    </w:numPr>
                    <w:tabs>
                      <w:tab w:val="left" w:pos="312"/>
                    </w:tabs>
                    <w:spacing w:line="320" w:lineRule="exact"/>
                    <w:ind w:firstLineChars="0"/>
                    <w:jc w:val="left"/>
                    <w:rPr>
                      <w:szCs w:val="21"/>
                    </w:rPr>
                  </w:pPr>
                  <w:r>
                    <w:rPr>
                      <w:rFonts w:hint="eastAsia"/>
                      <w:szCs w:val="21"/>
                    </w:rPr>
                    <w:t>从气温变化、流量变化等的图片中得出湿地的生态环境效益</w:t>
                  </w:r>
                </w:p>
              </w:tc>
            </w:tr>
            <w:tr w:rsidR="00E52B4A">
              <w:trPr>
                <w:trHeight w:val="447"/>
              </w:trPr>
              <w:tc>
                <w:tcPr>
                  <w:tcW w:w="9151" w:type="dxa"/>
                  <w:gridSpan w:val="2"/>
                  <w:shd w:val="clear" w:color="auto" w:fill="auto"/>
                </w:tcPr>
                <w:p w:rsidR="00E52B4A" w:rsidRDefault="00D86350">
                  <w:pPr>
                    <w:spacing w:line="320" w:lineRule="exact"/>
                    <w:jc w:val="left"/>
                    <w:rPr>
                      <w:rFonts w:ascii="Times New Roman" w:hAnsi="Times New Roman"/>
                      <w:b/>
                      <w:sz w:val="24"/>
                      <w:szCs w:val="24"/>
                    </w:rPr>
                  </w:pPr>
                  <w:r>
                    <w:rPr>
                      <w:rFonts w:ascii="Times New Roman" w:hAnsi="Times New Roman" w:hint="eastAsia"/>
                      <w:b/>
                      <w:sz w:val="24"/>
                      <w:szCs w:val="24"/>
                    </w:rPr>
                    <w:t>活动意图说明：</w:t>
                  </w:r>
                  <w:r>
                    <w:rPr>
                      <w:rFonts w:ascii="Times New Roman" w:hAnsi="Times New Roman"/>
                      <w:b/>
                      <w:sz w:val="24"/>
                      <w:szCs w:val="24"/>
                    </w:rPr>
                    <w:t xml:space="preserve"> </w:t>
                  </w:r>
                </w:p>
                <w:p w:rsidR="00E52B4A" w:rsidRDefault="00D86350">
                  <w:pPr>
                    <w:spacing w:line="320" w:lineRule="exact"/>
                    <w:ind w:firstLineChars="200" w:firstLine="420"/>
                    <w:jc w:val="left"/>
                    <w:rPr>
                      <w:rFonts w:ascii="Times New Roman" w:hAnsi="Times New Roman"/>
                      <w:b/>
                      <w:sz w:val="24"/>
                      <w:szCs w:val="24"/>
                    </w:rPr>
                  </w:pPr>
                  <w:r>
                    <w:rPr>
                      <w:rFonts w:hint="eastAsia"/>
                      <w:szCs w:val="21"/>
                    </w:rPr>
                    <w:t>根据学习目标设计活动，</w:t>
                  </w:r>
                  <w:r w:rsidR="00582F06">
                    <w:rPr>
                      <w:rFonts w:hint="eastAsia"/>
                      <w:szCs w:val="21"/>
                    </w:rPr>
                    <w:t>引导学生建立对湿地的基本知识和初步认识</w:t>
                  </w:r>
                  <w:r>
                    <w:rPr>
                      <w:rFonts w:hint="eastAsia"/>
                      <w:szCs w:val="21"/>
                    </w:rPr>
                    <w:t>（检测目标</w:t>
                  </w:r>
                  <w:r>
                    <w:rPr>
                      <w:rFonts w:hint="eastAsia"/>
                      <w:szCs w:val="21"/>
                    </w:rPr>
                    <w:t>1</w:t>
                  </w:r>
                  <w:r w:rsidR="00582F06">
                    <w:rPr>
                      <w:rFonts w:hint="eastAsia"/>
                      <w:szCs w:val="21"/>
                    </w:rPr>
                    <w:t>和</w:t>
                  </w:r>
                  <w:r w:rsidR="00582F06">
                    <w:rPr>
                      <w:rFonts w:hint="eastAsia"/>
                      <w:szCs w:val="21"/>
                    </w:rPr>
                    <w:t>2</w:t>
                  </w:r>
                  <w:r>
                    <w:rPr>
                      <w:rFonts w:hint="eastAsia"/>
                      <w:szCs w:val="21"/>
                    </w:rPr>
                    <w:t>）</w:t>
                  </w:r>
                </w:p>
              </w:tc>
            </w:tr>
            <w:tr w:rsidR="00E52B4A">
              <w:trPr>
                <w:trHeight w:val="447"/>
              </w:trPr>
              <w:tc>
                <w:tcPr>
                  <w:tcW w:w="9151" w:type="dxa"/>
                  <w:gridSpan w:val="2"/>
                  <w:shd w:val="clear" w:color="auto" w:fill="auto"/>
                </w:tcPr>
                <w:p w:rsidR="00E52B4A" w:rsidRDefault="00D86350">
                  <w:pPr>
                    <w:spacing w:line="360" w:lineRule="auto"/>
                    <w:jc w:val="left"/>
                    <w:rPr>
                      <w:rFonts w:ascii="Times New Roman" w:hAnsi="Times New Roman"/>
                      <w:b/>
                      <w:sz w:val="24"/>
                      <w:szCs w:val="24"/>
                    </w:rPr>
                  </w:pPr>
                  <w:r>
                    <w:rPr>
                      <w:rFonts w:ascii="Times New Roman" w:hAnsi="Times New Roman" w:hint="eastAsia"/>
                      <w:b/>
                      <w:sz w:val="24"/>
                      <w:szCs w:val="24"/>
                    </w:rPr>
                    <w:t>环节二：纵向迁移，运用新知</w:t>
                  </w:r>
                </w:p>
              </w:tc>
            </w:tr>
            <w:tr w:rsidR="00E52B4A">
              <w:trPr>
                <w:trHeight w:val="447"/>
              </w:trPr>
              <w:tc>
                <w:tcPr>
                  <w:tcW w:w="4145" w:type="dxa"/>
                  <w:shd w:val="clear" w:color="auto" w:fill="auto"/>
                </w:tcPr>
                <w:p w:rsidR="00E52B4A" w:rsidRDefault="00D86350">
                  <w:pPr>
                    <w:spacing w:line="320" w:lineRule="exact"/>
                    <w:jc w:val="left"/>
                    <w:rPr>
                      <w:rFonts w:ascii="Times New Roman" w:hAnsi="Times New Roman"/>
                      <w:b/>
                      <w:sz w:val="24"/>
                      <w:szCs w:val="24"/>
                    </w:rPr>
                  </w:pPr>
                  <w:r>
                    <w:rPr>
                      <w:rFonts w:ascii="Times New Roman" w:hAnsi="Times New Roman" w:hint="eastAsia"/>
                      <w:b/>
                      <w:sz w:val="24"/>
                      <w:szCs w:val="24"/>
                    </w:rPr>
                    <w:t>教师活动</w:t>
                  </w:r>
                  <w:r>
                    <w:rPr>
                      <w:rFonts w:ascii="Times New Roman" w:hAnsi="Times New Roman" w:hint="eastAsia"/>
                      <w:b/>
                      <w:sz w:val="24"/>
                      <w:szCs w:val="24"/>
                    </w:rPr>
                    <w:t>2</w:t>
                  </w:r>
                </w:p>
                <w:p w:rsidR="00E52B4A" w:rsidRDefault="00D86350">
                  <w:pPr>
                    <w:pStyle w:val="a4"/>
                    <w:numPr>
                      <w:ilvl w:val="0"/>
                      <w:numId w:val="4"/>
                    </w:numPr>
                    <w:spacing w:line="320" w:lineRule="exact"/>
                    <w:ind w:firstLineChars="0" w:firstLine="0"/>
                    <w:rPr>
                      <w:rFonts w:ascii="Times New Roman" w:hAnsi="Times New Roman"/>
                      <w:szCs w:val="21"/>
                    </w:rPr>
                  </w:pPr>
                  <w:r>
                    <w:rPr>
                      <w:rFonts w:ascii="Times New Roman" w:hAnsi="Times New Roman" w:hint="eastAsia"/>
                      <w:szCs w:val="21"/>
                    </w:rPr>
                    <w:t>提供真实情境材料，引导学生读材料、读题。</w:t>
                  </w:r>
                </w:p>
                <w:p w:rsidR="00E52B4A" w:rsidRDefault="00D86350">
                  <w:pPr>
                    <w:numPr>
                      <w:ilvl w:val="0"/>
                      <w:numId w:val="4"/>
                    </w:numPr>
                    <w:spacing w:line="320" w:lineRule="exact"/>
                    <w:jc w:val="left"/>
                    <w:rPr>
                      <w:rFonts w:ascii="Times New Roman" w:hAnsi="Times New Roman"/>
                      <w:szCs w:val="21"/>
                    </w:rPr>
                  </w:pPr>
                  <w:r>
                    <w:rPr>
                      <w:rFonts w:ascii="Times New Roman" w:hAnsi="Times New Roman"/>
                      <w:szCs w:val="21"/>
                    </w:rPr>
                    <w:t>随机抽取或鼓励学生上台展示</w:t>
                  </w:r>
                  <w:r w:rsidR="005149BB">
                    <w:rPr>
                      <w:rFonts w:ascii="Times New Roman" w:hAnsi="Times New Roman" w:hint="eastAsia"/>
                      <w:szCs w:val="21"/>
                    </w:rPr>
                    <w:t>任务一</w:t>
                  </w:r>
                  <w:r>
                    <w:rPr>
                      <w:rFonts w:ascii="Times New Roman" w:hAnsi="Times New Roman"/>
                      <w:szCs w:val="21"/>
                    </w:rPr>
                    <w:t>完成情况；</w:t>
                  </w:r>
                </w:p>
                <w:p w:rsidR="00E52B4A" w:rsidRPr="005149BB" w:rsidRDefault="00D86350" w:rsidP="005149BB">
                  <w:pPr>
                    <w:numPr>
                      <w:ilvl w:val="0"/>
                      <w:numId w:val="4"/>
                    </w:numPr>
                    <w:spacing w:line="320" w:lineRule="exact"/>
                    <w:jc w:val="left"/>
                    <w:rPr>
                      <w:rFonts w:ascii="Times New Roman" w:hAnsi="Times New Roman"/>
                      <w:szCs w:val="21"/>
                    </w:rPr>
                  </w:pPr>
                  <w:r>
                    <w:rPr>
                      <w:rFonts w:ascii="Times New Roman" w:hAnsi="Times New Roman" w:hint="eastAsia"/>
                      <w:szCs w:val="21"/>
                    </w:rPr>
                    <w:t>引导生生互评</w:t>
                  </w:r>
                  <w:r w:rsidR="005149BB">
                    <w:rPr>
                      <w:rFonts w:ascii="Times New Roman" w:hAnsi="Times New Roman" w:hint="eastAsia"/>
                      <w:szCs w:val="21"/>
                    </w:rPr>
                    <w:t>，</w:t>
                  </w:r>
                  <w:r w:rsidRPr="005149BB">
                    <w:rPr>
                      <w:rFonts w:ascii="Times New Roman" w:hAnsi="Times New Roman"/>
                      <w:szCs w:val="21"/>
                    </w:rPr>
                    <w:t>根据学生展示和生生互评中出现的问题进行</w:t>
                  </w:r>
                  <w:r w:rsidRPr="005149BB">
                    <w:rPr>
                      <w:rFonts w:ascii="Times New Roman" w:hAnsi="Times New Roman" w:hint="eastAsia"/>
                      <w:szCs w:val="21"/>
                    </w:rPr>
                    <w:t>总结归纳</w:t>
                  </w:r>
                  <w:r w:rsidRPr="005149BB">
                    <w:rPr>
                      <w:rFonts w:ascii="Times New Roman" w:hAnsi="Times New Roman"/>
                      <w:szCs w:val="21"/>
                    </w:rPr>
                    <w:t>；</w:t>
                  </w:r>
                </w:p>
                <w:p w:rsidR="00E52B4A" w:rsidRDefault="00D86350">
                  <w:pPr>
                    <w:numPr>
                      <w:ilvl w:val="0"/>
                      <w:numId w:val="4"/>
                    </w:numPr>
                    <w:spacing w:line="320" w:lineRule="exact"/>
                    <w:jc w:val="left"/>
                    <w:rPr>
                      <w:rFonts w:ascii="Times New Roman" w:hAnsi="Times New Roman"/>
                      <w:szCs w:val="21"/>
                    </w:rPr>
                  </w:pPr>
                  <w:r>
                    <w:rPr>
                      <w:rFonts w:ascii="Times New Roman" w:hAnsi="Times New Roman" w:hint="eastAsia"/>
                      <w:szCs w:val="21"/>
                    </w:rPr>
                    <w:t>展示参考答案；</w:t>
                  </w:r>
                </w:p>
                <w:p w:rsidR="00E52B4A" w:rsidRDefault="00D86350">
                  <w:pPr>
                    <w:numPr>
                      <w:ilvl w:val="0"/>
                      <w:numId w:val="4"/>
                    </w:numPr>
                    <w:spacing w:line="320" w:lineRule="exact"/>
                    <w:jc w:val="left"/>
                    <w:rPr>
                      <w:rFonts w:ascii="Times New Roman" w:hAnsi="Times New Roman"/>
                      <w:szCs w:val="21"/>
                    </w:rPr>
                  </w:pPr>
                  <w:r>
                    <w:rPr>
                      <w:rFonts w:ascii="Times New Roman" w:hAnsi="Times New Roman"/>
                      <w:szCs w:val="21"/>
                    </w:rPr>
                    <w:t>引导学生逐步</w:t>
                  </w:r>
                  <w:r>
                    <w:rPr>
                      <w:rFonts w:ascii="Times New Roman" w:hAnsi="Times New Roman" w:hint="eastAsia"/>
                      <w:szCs w:val="21"/>
                    </w:rPr>
                    <w:t>完善</w:t>
                  </w:r>
                  <w:r w:rsidR="005149BB">
                    <w:rPr>
                      <w:rFonts w:ascii="Times New Roman" w:hAnsi="Times New Roman" w:hint="eastAsia"/>
                      <w:szCs w:val="21"/>
                    </w:rPr>
                    <w:t>影响湿地的形成</w:t>
                  </w:r>
                  <w:r>
                    <w:rPr>
                      <w:rFonts w:ascii="Times New Roman" w:hAnsi="Times New Roman"/>
                      <w:szCs w:val="21"/>
                    </w:rPr>
                    <w:t>因素的知识体系</w:t>
                  </w:r>
                  <w:r>
                    <w:rPr>
                      <w:rFonts w:ascii="Times New Roman" w:hAnsi="Times New Roman" w:hint="eastAsia"/>
                      <w:szCs w:val="21"/>
                    </w:rPr>
                    <w:t>框架</w:t>
                  </w:r>
                  <w:r>
                    <w:rPr>
                      <w:rFonts w:ascii="Times New Roman" w:hAnsi="Times New Roman"/>
                      <w:szCs w:val="21"/>
                    </w:rPr>
                    <w:t>。</w:t>
                  </w:r>
                </w:p>
              </w:tc>
              <w:tc>
                <w:tcPr>
                  <w:tcW w:w="5006" w:type="dxa"/>
                  <w:shd w:val="clear" w:color="auto" w:fill="auto"/>
                </w:tcPr>
                <w:p w:rsidR="00E52B4A" w:rsidRDefault="00D86350">
                  <w:pPr>
                    <w:spacing w:line="320" w:lineRule="exact"/>
                    <w:jc w:val="left"/>
                    <w:rPr>
                      <w:rFonts w:ascii="Times New Roman" w:hAnsi="Times New Roman"/>
                      <w:b/>
                      <w:sz w:val="24"/>
                      <w:szCs w:val="24"/>
                    </w:rPr>
                  </w:pPr>
                  <w:r>
                    <w:rPr>
                      <w:rFonts w:ascii="Times New Roman" w:hAnsi="Times New Roman" w:hint="eastAsia"/>
                      <w:b/>
                      <w:sz w:val="24"/>
                      <w:szCs w:val="24"/>
                    </w:rPr>
                    <w:t>学生活动</w:t>
                  </w:r>
                  <w:r>
                    <w:rPr>
                      <w:rFonts w:ascii="Times New Roman" w:hAnsi="Times New Roman" w:hint="eastAsia"/>
                      <w:b/>
                      <w:sz w:val="24"/>
                      <w:szCs w:val="24"/>
                    </w:rPr>
                    <w:t>2</w:t>
                  </w:r>
                </w:p>
                <w:p w:rsidR="00E52B4A" w:rsidRDefault="00D86350">
                  <w:pPr>
                    <w:spacing w:line="320" w:lineRule="exact"/>
                    <w:jc w:val="left"/>
                    <w:rPr>
                      <w:rFonts w:ascii="Times New Roman" w:hAnsi="Times New Roman"/>
                      <w:b/>
                      <w:sz w:val="24"/>
                      <w:szCs w:val="24"/>
                    </w:rPr>
                  </w:pPr>
                  <w:r>
                    <w:rPr>
                      <w:rFonts w:ascii="Times New Roman" w:hAnsi="Times New Roman" w:hint="eastAsia"/>
                      <w:szCs w:val="21"/>
                    </w:rPr>
                    <w:t>1</w:t>
                  </w:r>
                  <w:r>
                    <w:rPr>
                      <w:rFonts w:ascii="Times New Roman" w:hAnsi="Times New Roman"/>
                      <w:szCs w:val="21"/>
                    </w:rPr>
                    <w:t>.</w:t>
                  </w:r>
                  <w:r>
                    <w:rPr>
                      <w:rFonts w:ascii="Times New Roman" w:hAnsi="Times New Roman" w:hint="eastAsia"/>
                      <w:szCs w:val="21"/>
                    </w:rPr>
                    <w:t>结合资料，独立完成“</w:t>
                  </w:r>
                  <w:r w:rsidR="005149BB">
                    <w:rPr>
                      <w:rFonts w:ascii="Times New Roman" w:hAnsi="Times New Roman" w:hint="eastAsia"/>
                      <w:szCs w:val="21"/>
                    </w:rPr>
                    <w:t>任务一</w:t>
                  </w:r>
                  <w:r>
                    <w:rPr>
                      <w:rFonts w:ascii="Times New Roman" w:hAnsi="Times New Roman" w:hint="eastAsia"/>
                      <w:szCs w:val="21"/>
                    </w:rPr>
                    <w:t>”；</w:t>
                  </w:r>
                </w:p>
                <w:p w:rsidR="00E52B4A" w:rsidRDefault="005149BB">
                  <w:pPr>
                    <w:spacing w:line="320" w:lineRule="exact"/>
                    <w:ind w:firstLineChars="200" w:firstLine="420"/>
                    <w:jc w:val="left"/>
                    <w:rPr>
                      <w:rFonts w:ascii="Times New Roman" w:hAnsi="Times New Roman"/>
                      <w:szCs w:val="21"/>
                    </w:rPr>
                  </w:pPr>
                  <w:r>
                    <w:rPr>
                      <w:rFonts w:ascii="Times New Roman" w:hAnsi="Times New Roman" w:hint="eastAsia"/>
                      <w:szCs w:val="21"/>
                    </w:rPr>
                    <w:t>任务</w:t>
                  </w:r>
                  <w:proofErr w:type="gramStart"/>
                  <w:r>
                    <w:rPr>
                      <w:rFonts w:ascii="Times New Roman" w:hAnsi="Times New Roman" w:hint="eastAsia"/>
                      <w:szCs w:val="21"/>
                    </w:rPr>
                    <w:t>一</w:t>
                  </w:r>
                  <w:proofErr w:type="gramEnd"/>
                  <w:r w:rsidR="00D86350">
                    <w:rPr>
                      <w:rFonts w:ascii="Times New Roman" w:hAnsi="Times New Roman" w:hint="eastAsia"/>
                      <w:szCs w:val="21"/>
                    </w:rPr>
                    <w:t>：</w:t>
                  </w:r>
                  <w:r w:rsidR="00A43D8D">
                    <w:rPr>
                      <w:rFonts w:ascii="Times New Roman" w:hAnsi="Times New Roman" w:hint="eastAsia"/>
                      <w:szCs w:val="21"/>
                    </w:rPr>
                    <w:t>分析三江平原沼泽广布的自然原因</w:t>
                  </w:r>
                </w:p>
                <w:p w:rsidR="00E52B4A" w:rsidRDefault="00D86350">
                  <w:pPr>
                    <w:spacing w:line="320" w:lineRule="exact"/>
                    <w:jc w:val="left"/>
                    <w:rPr>
                      <w:rFonts w:ascii="Times New Roman" w:hAnsi="Times New Roman"/>
                      <w:szCs w:val="21"/>
                    </w:rPr>
                  </w:pPr>
                  <w:r>
                    <w:rPr>
                      <w:rFonts w:ascii="Times New Roman" w:hAnsi="Times New Roman" w:hint="eastAsia"/>
                      <w:szCs w:val="21"/>
                    </w:rPr>
                    <w:t>2</w:t>
                  </w:r>
                  <w:r>
                    <w:rPr>
                      <w:rFonts w:ascii="Times New Roman" w:hAnsi="Times New Roman"/>
                      <w:szCs w:val="21"/>
                    </w:rPr>
                    <w:t xml:space="preserve">. </w:t>
                  </w:r>
                  <w:r>
                    <w:rPr>
                      <w:rFonts w:ascii="Times New Roman" w:hAnsi="Times New Roman" w:hint="eastAsia"/>
                      <w:szCs w:val="21"/>
                    </w:rPr>
                    <w:t>进行互评；</w:t>
                  </w:r>
                </w:p>
                <w:p w:rsidR="00E52B4A" w:rsidRDefault="00D86350">
                  <w:pPr>
                    <w:spacing w:line="320" w:lineRule="exact"/>
                    <w:jc w:val="left"/>
                    <w:rPr>
                      <w:rFonts w:ascii="Times New Roman" w:hAnsi="Times New Roman"/>
                      <w:b/>
                      <w:sz w:val="24"/>
                      <w:szCs w:val="24"/>
                    </w:rPr>
                  </w:pPr>
                  <w:r>
                    <w:rPr>
                      <w:rFonts w:ascii="Times New Roman" w:hAnsi="Times New Roman" w:hint="eastAsia"/>
                      <w:szCs w:val="21"/>
                    </w:rPr>
                    <w:t xml:space="preserve">3. </w:t>
                  </w:r>
                  <w:r>
                    <w:rPr>
                      <w:rFonts w:ascii="Times New Roman" w:hAnsi="Times New Roman" w:hint="eastAsia"/>
                      <w:szCs w:val="21"/>
                    </w:rPr>
                    <w:t>完善</w:t>
                  </w:r>
                  <w:r w:rsidR="00A43D8D">
                    <w:rPr>
                      <w:rFonts w:ascii="Times New Roman" w:hAnsi="Times New Roman" w:hint="eastAsia"/>
                      <w:szCs w:val="21"/>
                    </w:rPr>
                    <w:t>影响湿地形成的因</w:t>
                  </w:r>
                  <w:r>
                    <w:rPr>
                      <w:rFonts w:ascii="Times New Roman" w:hAnsi="Times New Roman" w:hint="eastAsia"/>
                      <w:szCs w:val="21"/>
                    </w:rPr>
                    <w:t>素的知识体系框架。</w:t>
                  </w:r>
                </w:p>
              </w:tc>
            </w:tr>
            <w:tr w:rsidR="00E52B4A">
              <w:trPr>
                <w:trHeight w:val="421"/>
              </w:trPr>
              <w:tc>
                <w:tcPr>
                  <w:tcW w:w="9151" w:type="dxa"/>
                  <w:gridSpan w:val="2"/>
                  <w:shd w:val="clear" w:color="auto" w:fill="auto"/>
                </w:tcPr>
                <w:p w:rsidR="00E52B4A" w:rsidRDefault="00D86350">
                  <w:pPr>
                    <w:spacing w:line="320" w:lineRule="exact"/>
                    <w:jc w:val="left"/>
                    <w:rPr>
                      <w:rFonts w:ascii="Times New Roman" w:hAnsi="Times New Roman"/>
                      <w:b/>
                      <w:sz w:val="24"/>
                      <w:szCs w:val="24"/>
                    </w:rPr>
                  </w:pPr>
                  <w:r>
                    <w:rPr>
                      <w:rFonts w:ascii="Times New Roman" w:hAnsi="Times New Roman" w:hint="eastAsia"/>
                      <w:b/>
                      <w:sz w:val="24"/>
                      <w:szCs w:val="24"/>
                    </w:rPr>
                    <w:t>活动意图说明：</w:t>
                  </w:r>
                </w:p>
                <w:p w:rsidR="00E52B4A" w:rsidRDefault="00D86350">
                  <w:pPr>
                    <w:spacing w:line="320" w:lineRule="exact"/>
                    <w:ind w:firstLineChars="200" w:firstLine="420"/>
                    <w:jc w:val="left"/>
                    <w:rPr>
                      <w:rFonts w:ascii="Times New Roman" w:hAnsi="Times New Roman"/>
                      <w:b/>
                      <w:sz w:val="24"/>
                      <w:szCs w:val="24"/>
                    </w:rPr>
                  </w:pPr>
                  <w:r>
                    <w:rPr>
                      <w:rFonts w:hint="eastAsia"/>
                      <w:szCs w:val="21"/>
                    </w:rPr>
                    <w:t>根据学习目标，结合</w:t>
                  </w:r>
                  <w:r w:rsidR="00A43D8D">
                    <w:rPr>
                      <w:rFonts w:hint="eastAsia"/>
                      <w:szCs w:val="21"/>
                    </w:rPr>
                    <w:t>问题</w:t>
                  </w:r>
                  <w:r>
                    <w:rPr>
                      <w:rFonts w:hint="eastAsia"/>
                      <w:szCs w:val="21"/>
                    </w:rPr>
                    <w:t>情境，应用知识。（检测目标</w:t>
                  </w:r>
                  <w:r w:rsidR="00A43D8D">
                    <w:rPr>
                      <w:rFonts w:hint="eastAsia"/>
                      <w:szCs w:val="21"/>
                    </w:rPr>
                    <w:t>3</w:t>
                  </w:r>
                  <w:r>
                    <w:rPr>
                      <w:rFonts w:hint="eastAsia"/>
                      <w:szCs w:val="21"/>
                    </w:rPr>
                    <w:t>）</w:t>
                  </w:r>
                </w:p>
              </w:tc>
            </w:tr>
            <w:tr w:rsidR="00E52B4A">
              <w:trPr>
                <w:trHeight w:val="397"/>
              </w:trPr>
              <w:tc>
                <w:tcPr>
                  <w:tcW w:w="9151" w:type="dxa"/>
                  <w:gridSpan w:val="2"/>
                  <w:shd w:val="clear" w:color="auto" w:fill="auto"/>
                </w:tcPr>
                <w:p w:rsidR="00E52B4A" w:rsidRDefault="00D86350">
                  <w:pPr>
                    <w:spacing w:line="360" w:lineRule="auto"/>
                    <w:jc w:val="left"/>
                    <w:rPr>
                      <w:rFonts w:ascii="Times New Roman" w:hAnsi="Times New Roman"/>
                      <w:b/>
                      <w:sz w:val="24"/>
                      <w:szCs w:val="24"/>
                    </w:rPr>
                  </w:pPr>
                  <w:r>
                    <w:rPr>
                      <w:rFonts w:ascii="Times New Roman" w:hAnsi="Times New Roman" w:hint="eastAsia"/>
                      <w:b/>
                      <w:sz w:val="24"/>
                      <w:szCs w:val="24"/>
                    </w:rPr>
                    <w:t>环节三：拓展迁移，能力提升</w:t>
                  </w:r>
                  <w:r>
                    <w:rPr>
                      <w:rFonts w:ascii="Times New Roman" w:hAnsi="Times New Roman"/>
                      <w:b/>
                      <w:sz w:val="24"/>
                      <w:szCs w:val="24"/>
                    </w:rPr>
                    <w:t xml:space="preserve"> </w:t>
                  </w:r>
                </w:p>
              </w:tc>
            </w:tr>
            <w:tr w:rsidR="00E52B4A">
              <w:trPr>
                <w:trHeight w:val="489"/>
              </w:trPr>
              <w:tc>
                <w:tcPr>
                  <w:tcW w:w="4145" w:type="dxa"/>
                  <w:shd w:val="clear" w:color="auto" w:fill="auto"/>
                </w:tcPr>
                <w:p w:rsidR="00E52B4A" w:rsidRDefault="00D86350">
                  <w:pPr>
                    <w:spacing w:line="320" w:lineRule="exact"/>
                    <w:jc w:val="left"/>
                    <w:rPr>
                      <w:rFonts w:ascii="Times New Roman" w:hAnsi="Times New Roman"/>
                      <w:b/>
                      <w:sz w:val="24"/>
                      <w:szCs w:val="24"/>
                    </w:rPr>
                  </w:pPr>
                  <w:r>
                    <w:rPr>
                      <w:rFonts w:ascii="Times New Roman" w:hAnsi="Times New Roman" w:hint="eastAsia"/>
                      <w:b/>
                      <w:sz w:val="24"/>
                      <w:szCs w:val="24"/>
                    </w:rPr>
                    <w:t>教师活动</w:t>
                  </w:r>
                  <w:r>
                    <w:rPr>
                      <w:rFonts w:ascii="Times New Roman" w:hAnsi="Times New Roman"/>
                      <w:b/>
                      <w:sz w:val="24"/>
                      <w:szCs w:val="24"/>
                    </w:rPr>
                    <w:t>3</w:t>
                  </w:r>
                </w:p>
                <w:p w:rsidR="00E52B4A" w:rsidRDefault="00D86350">
                  <w:pPr>
                    <w:numPr>
                      <w:ilvl w:val="0"/>
                      <w:numId w:val="5"/>
                    </w:numPr>
                    <w:spacing w:line="320" w:lineRule="exact"/>
                    <w:jc w:val="left"/>
                    <w:rPr>
                      <w:rFonts w:ascii="Times New Roman" w:hAnsi="Times New Roman"/>
                      <w:szCs w:val="21"/>
                    </w:rPr>
                  </w:pPr>
                  <w:r>
                    <w:rPr>
                      <w:rFonts w:ascii="Times New Roman" w:hAnsi="Times New Roman" w:hint="eastAsia"/>
                      <w:szCs w:val="21"/>
                    </w:rPr>
                    <w:t>提供真实情境材料，引导学生读材料、读题。</w:t>
                  </w:r>
                </w:p>
                <w:p w:rsidR="00E52B4A" w:rsidRDefault="00D86350">
                  <w:pPr>
                    <w:spacing w:line="320" w:lineRule="exact"/>
                    <w:rPr>
                      <w:szCs w:val="21"/>
                    </w:rPr>
                  </w:pPr>
                  <w:r>
                    <w:rPr>
                      <w:rFonts w:hint="eastAsia"/>
                      <w:szCs w:val="21"/>
                    </w:rPr>
                    <w:lastRenderedPageBreak/>
                    <w:t>2</w:t>
                  </w:r>
                  <w:r>
                    <w:rPr>
                      <w:szCs w:val="21"/>
                    </w:rPr>
                    <w:t xml:space="preserve">. </w:t>
                  </w:r>
                  <w:r>
                    <w:rPr>
                      <w:rFonts w:hint="eastAsia"/>
                      <w:szCs w:val="21"/>
                    </w:rPr>
                    <w:t>随机抽取学生或鼓励学生上台展示</w:t>
                  </w:r>
                  <w:r w:rsidR="00A43D8D">
                    <w:rPr>
                      <w:rFonts w:hint="eastAsia"/>
                      <w:szCs w:val="21"/>
                    </w:rPr>
                    <w:t>任务</w:t>
                  </w:r>
                  <w:proofErr w:type="gramStart"/>
                  <w:r w:rsidR="00A43D8D">
                    <w:rPr>
                      <w:rFonts w:hint="eastAsia"/>
                      <w:szCs w:val="21"/>
                    </w:rPr>
                    <w:t>二</w:t>
                  </w:r>
                  <w:r>
                    <w:rPr>
                      <w:rFonts w:hint="eastAsia"/>
                      <w:szCs w:val="21"/>
                    </w:rPr>
                    <w:t>完成</w:t>
                  </w:r>
                  <w:proofErr w:type="gramEnd"/>
                  <w:r>
                    <w:rPr>
                      <w:rFonts w:hint="eastAsia"/>
                      <w:szCs w:val="21"/>
                    </w:rPr>
                    <w:t>情况；</w:t>
                  </w:r>
                </w:p>
                <w:p w:rsidR="00E52B4A" w:rsidRDefault="00D86350">
                  <w:pPr>
                    <w:spacing w:line="320" w:lineRule="exact"/>
                    <w:rPr>
                      <w:szCs w:val="21"/>
                    </w:rPr>
                  </w:pPr>
                  <w:r>
                    <w:rPr>
                      <w:rFonts w:hint="eastAsia"/>
                      <w:szCs w:val="21"/>
                    </w:rPr>
                    <w:t>3</w:t>
                  </w:r>
                  <w:r>
                    <w:rPr>
                      <w:szCs w:val="21"/>
                    </w:rPr>
                    <w:t xml:space="preserve">. </w:t>
                  </w:r>
                  <w:r>
                    <w:rPr>
                      <w:rFonts w:hint="eastAsia"/>
                      <w:szCs w:val="21"/>
                    </w:rPr>
                    <w:t>引导生生互评</w:t>
                  </w:r>
                  <w:r w:rsidR="00A43D8D">
                    <w:rPr>
                      <w:rFonts w:hint="eastAsia"/>
                      <w:szCs w:val="21"/>
                    </w:rPr>
                    <w:t>并</w:t>
                  </w:r>
                  <w:r>
                    <w:rPr>
                      <w:rFonts w:hint="eastAsia"/>
                      <w:szCs w:val="21"/>
                    </w:rPr>
                    <w:t>进行点评、归纳、总结；</w:t>
                  </w:r>
                </w:p>
                <w:p w:rsidR="00E52B4A" w:rsidRDefault="00A43D8D">
                  <w:pPr>
                    <w:spacing w:line="320" w:lineRule="exact"/>
                    <w:jc w:val="left"/>
                    <w:rPr>
                      <w:szCs w:val="21"/>
                    </w:rPr>
                  </w:pPr>
                  <w:r>
                    <w:rPr>
                      <w:szCs w:val="21"/>
                    </w:rPr>
                    <w:t>4.</w:t>
                  </w:r>
                  <w:r w:rsidR="00D86350">
                    <w:rPr>
                      <w:szCs w:val="21"/>
                    </w:rPr>
                    <w:t xml:space="preserve"> </w:t>
                  </w:r>
                  <w:r w:rsidR="00D86350">
                    <w:rPr>
                      <w:rFonts w:hint="eastAsia"/>
                      <w:szCs w:val="21"/>
                    </w:rPr>
                    <w:t>展示参考答案；</w:t>
                  </w:r>
                </w:p>
                <w:p w:rsidR="00E52B4A" w:rsidRDefault="00A43D8D">
                  <w:pPr>
                    <w:spacing w:line="320" w:lineRule="exact"/>
                    <w:jc w:val="left"/>
                    <w:rPr>
                      <w:szCs w:val="21"/>
                    </w:rPr>
                  </w:pPr>
                  <w:r>
                    <w:rPr>
                      <w:rFonts w:hint="eastAsia"/>
                      <w:szCs w:val="21"/>
                    </w:rPr>
                    <w:t>5</w:t>
                  </w:r>
                  <w:r>
                    <w:rPr>
                      <w:szCs w:val="21"/>
                    </w:rPr>
                    <w:t>.</w:t>
                  </w:r>
                  <w:r w:rsidR="00D86350">
                    <w:rPr>
                      <w:rFonts w:hint="eastAsia"/>
                      <w:szCs w:val="21"/>
                    </w:rPr>
                    <w:t>引导学生建立思维模型。</w:t>
                  </w:r>
                </w:p>
              </w:tc>
              <w:tc>
                <w:tcPr>
                  <w:tcW w:w="5006" w:type="dxa"/>
                  <w:shd w:val="clear" w:color="auto" w:fill="auto"/>
                </w:tcPr>
                <w:p w:rsidR="00E52B4A" w:rsidRDefault="00D86350">
                  <w:pPr>
                    <w:spacing w:line="320" w:lineRule="exact"/>
                    <w:jc w:val="left"/>
                    <w:rPr>
                      <w:rFonts w:ascii="Times New Roman" w:hAnsi="Times New Roman"/>
                      <w:b/>
                      <w:sz w:val="24"/>
                      <w:szCs w:val="24"/>
                    </w:rPr>
                  </w:pPr>
                  <w:r>
                    <w:rPr>
                      <w:rFonts w:ascii="Times New Roman" w:hAnsi="Times New Roman" w:hint="eastAsia"/>
                      <w:b/>
                      <w:sz w:val="24"/>
                      <w:szCs w:val="24"/>
                    </w:rPr>
                    <w:lastRenderedPageBreak/>
                    <w:t>学生活动</w:t>
                  </w:r>
                  <w:r>
                    <w:rPr>
                      <w:rFonts w:ascii="Times New Roman" w:hAnsi="Times New Roman" w:hint="eastAsia"/>
                      <w:b/>
                      <w:sz w:val="24"/>
                      <w:szCs w:val="24"/>
                    </w:rPr>
                    <w:t>3</w:t>
                  </w:r>
                </w:p>
                <w:p w:rsidR="00E52B4A" w:rsidRDefault="00D86350">
                  <w:pPr>
                    <w:numPr>
                      <w:ilvl w:val="0"/>
                      <w:numId w:val="6"/>
                    </w:numPr>
                    <w:spacing w:line="320" w:lineRule="exact"/>
                    <w:jc w:val="left"/>
                    <w:rPr>
                      <w:rFonts w:ascii="Times New Roman" w:hAnsi="Times New Roman"/>
                      <w:szCs w:val="21"/>
                    </w:rPr>
                  </w:pPr>
                  <w:r>
                    <w:rPr>
                      <w:rFonts w:ascii="Times New Roman" w:hAnsi="Times New Roman" w:hint="eastAsia"/>
                      <w:szCs w:val="21"/>
                    </w:rPr>
                    <w:t>阅读文字资料勾画重点，独立完成“</w:t>
                  </w:r>
                  <w:r w:rsidR="00A43D8D">
                    <w:rPr>
                      <w:rFonts w:ascii="Times New Roman" w:hAnsi="Times New Roman" w:hint="eastAsia"/>
                      <w:szCs w:val="21"/>
                    </w:rPr>
                    <w:t>任务二</w:t>
                  </w:r>
                  <w:r>
                    <w:rPr>
                      <w:rFonts w:ascii="Times New Roman" w:hAnsi="Times New Roman" w:hint="eastAsia"/>
                      <w:szCs w:val="21"/>
                    </w:rPr>
                    <w:t>”：</w:t>
                  </w:r>
                </w:p>
                <w:p w:rsidR="00E52B4A" w:rsidRDefault="00A43D8D">
                  <w:pPr>
                    <w:spacing w:line="320" w:lineRule="exact"/>
                    <w:ind w:firstLineChars="200" w:firstLine="420"/>
                    <w:jc w:val="left"/>
                    <w:rPr>
                      <w:rFonts w:ascii="Times New Roman" w:hAnsi="Times New Roman"/>
                      <w:szCs w:val="21"/>
                    </w:rPr>
                  </w:pPr>
                  <w:r>
                    <w:rPr>
                      <w:rFonts w:ascii="Times New Roman" w:hAnsi="Times New Roman" w:hint="eastAsia"/>
                      <w:szCs w:val="21"/>
                    </w:rPr>
                    <w:t>任务二</w:t>
                  </w:r>
                  <w:r w:rsidR="00D86350">
                    <w:rPr>
                      <w:rFonts w:ascii="Times New Roman" w:hAnsi="Times New Roman" w:hint="eastAsia"/>
                      <w:szCs w:val="21"/>
                    </w:rPr>
                    <w:t>：</w:t>
                  </w:r>
                  <w:r>
                    <w:rPr>
                      <w:rFonts w:ascii="Times New Roman" w:hAnsi="Times New Roman" w:hint="eastAsia"/>
                      <w:szCs w:val="21"/>
                    </w:rPr>
                    <w:t>结合相关资料和湿地的生态环境效益，</w:t>
                  </w:r>
                  <w:r>
                    <w:rPr>
                      <w:rFonts w:ascii="Times New Roman" w:hAnsi="Times New Roman" w:hint="eastAsia"/>
                      <w:szCs w:val="21"/>
                    </w:rPr>
                    <w:lastRenderedPageBreak/>
                    <w:t>分析从“北大荒”到“北大仓”后，湿地破坏对地理环境可能产生的影响？</w:t>
                  </w:r>
                </w:p>
                <w:p w:rsidR="00E52B4A" w:rsidRDefault="00D86350">
                  <w:pPr>
                    <w:spacing w:line="320" w:lineRule="exact"/>
                    <w:jc w:val="left"/>
                    <w:rPr>
                      <w:rFonts w:ascii="Times New Roman" w:hAnsi="Times New Roman"/>
                      <w:szCs w:val="21"/>
                    </w:rPr>
                  </w:pPr>
                  <w:r>
                    <w:rPr>
                      <w:rFonts w:ascii="Times New Roman" w:hAnsi="Times New Roman" w:hint="eastAsia"/>
                      <w:szCs w:val="21"/>
                    </w:rPr>
                    <w:t>2.</w:t>
                  </w:r>
                  <w:r>
                    <w:rPr>
                      <w:rFonts w:ascii="Times New Roman" w:hAnsi="Times New Roman"/>
                      <w:szCs w:val="21"/>
                    </w:rPr>
                    <w:t xml:space="preserve"> </w:t>
                  </w:r>
                  <w:r>
                    <w:rPr>
                      <w:rFonts w:ascii="Times New Roman" w:hAnsi="Times New Roman" w:hint="eastAsia"/>
                      <w:szCs w:val="21"/>
                    </w:rPr>
                    <w:t>展示答案</w:t>
                  </w:r>
                  <w:r w:rsidR="00A43D8D">
                    <w:rPr>
                      <w:rFonts w:ascii="Times New Roman" w:hAnsi="Times New Roman" w:hint="eastAsia"/>
                      <w:szCs w:val="21"/>
                    </w:rPr>
                    <w:t>并</w:t>
                  </w:r>
                  <w:r>
                    <w:rPr>
                      <w:rFonts w:ascii="Times New Roman" w:hAnsi="Times New Roman" w:hint="eastAsia"/>
                      <w:szCs w:val="21"/>
                    </w:rPr>
                    <w:t>进行互评；</w:t>
                  </w:r>
                </w:p>
                <w:p w:rsidR="00E52B4A" w:rsidRDefault="00D86350">
                  <w:pPr>
                    <w:spacing w:line="320" w:lineRule="exact"/>
                    <w:jc w:val="left"/>
                    <w:rPr>
                      <w:rFonts w:ascii="Times New Roman" w:hAnsi="Times New Roman"/>
                      <w:szCs w:val="21"/>
                    </w:rPr>
                  </w:pPr>
                  <w:r>
                    <w:rPr>
                      <w:rFonts w:ascii="Times New Roman" w:hAnsi="Times New Roman" w:hint="eastAsia"/>
                      <w:szCs w:val="21"/>
                    </w:rPr>
                    <w:t>3</w:t>
                  </w:r>
                  <w:r>
                    <w:rPr>
                      <w:rFonts w:ascii="Times New Roman" w:hAnsi="Times New Roman"/>
                      <w:szCs w:val="21"/>
                    </w:rPr>
                    <w:t xml:space="preserve">. </w:t>
                  </w:r>
                  <w:r>
                    <w:rPr>
                      <w:rFonts w:ascii="Times New Roman" w:hAnsi="Times New Roman" w:hint="eastAsia"/>
                      <w:szCs w:val="21"/>
                    </w:rPr>
                    <w:t>修正答案，总结规律；</w:t>
                  </w:r>
                </w:p>
                <w:p w:rsidR="00E52B4A" w:rsidRDefault="00D86350">
                  <w:pPr>
                    <w:spacing w:line="320" w:lineRule="exact"/>
                    <w:jc w:val="left"/>
                    <w:rPr>
                      <w:rFonts w:ascii="Times New Roman" w:hAnsi="Times New Roman"/>
                      <w:szCs w:val="21"/>
                    </w:rPr>
                  </w:pPr>
                  <w:r>
                    <w:rPr>
                      <w:rFonts w:ascii="Times New Roman" w:hAnsi="Times New Roman" w:hint="eastAsia"/>
                      <w:szCs w:val="21"/>
                    </w:rPr>
                    <w:t>4</w:t>
                  </w:r>
                  <w:r>
                    <w:rPr>
                      <w:rFonts w:ascii="Times New Roman" w:hAnsi="Times New Roman"/>
                      <w:szCs w:val="21"/>
                    </w:rPr>
                    <w:t xml:space="preserve">. </w:t>
                  </w:r>
                  <w:r>
                    <w:rPr>
                      <w:rFonts w:ascii="Times New Roman" w:hAnsi="Times New Roman" w:hint="eastAsia"/>
                      <w:szCs w:val="21"/>
                    </w:rPr>
                    <w:t>建立思维模型。</w:t>
                  </w:r>
                  <w:r>
                    <w:rPr>
                      <w:rFonts w:ascii="Times New Roman" w:hAnsi="Times New Roman"/>
                      <w:szCs w:val="21"/>
                    </w:rPr>
                    <w:t xml:space="preserve"> </w:t>
                  </w:r>
                </w:p>
              </w:tc>
            </w:tr>
            <w:tr w:rsidR="00E52B4A">
              <w:trPr>
                <w:trHeight w:val="489"/>
              </w:trPr>
              <w:tc>
                <w:tcPr>
                  <w:tcW w:w="9151" w:type="dxa"/>
                  <w:gridSpan w:val="2"/>
                  <w:shd w:val="clear" w:color="auto" w:fill="auto"/>
                </w:tcPr>
                <w:p w:rsidR="00E52B4A" w:rsidRDefault="00D86350">
                  <w:pPr>
                    <w:spacing w:line="320" w:lineRule="exact"/>
                    <w:jc w:val="left"/>
                    <w:rPr>
                      <w:rFonts w:ascii="Times New Roman" w:hAnsi="Times New Roman"/>
                      <w:b/>
                      <w:sz w:val="24"/>
                      <w:szCs w:val="24"/>
                    </w:rPr>
                  </w:pPr>
                  <w:r>
                    <w:rPr>
                      <w:rFonts w:ascii="Times New Roman" w:hAnsi="Times New Roman" w:hint="eastAsia"/>
                      <w:b/>
                      <w:sz w:val="24"/>
                      <w:szCs w:val="24"/>
                    </w:rPr>
                    <w:lastRenderedPageBreak/>
                    <w:t>活动意图说明：</w:t>
                  </w:r>
                </w:p>
                <w:p w:rsidR="00E52B4A" w:rsidRDefault="00D86350">
                  <w:pPr>
                    <w:spacing w:line="320" w:lineRule="exact"/>
                    <w:ind w:firstLineChars="200" w:firstLine="420"/>
                    <w:jc w:val="left"/>
                    <w:rPr>
                      <w:rFonts w:ascii="Times New Roman" w:hAnsi="Times New Roman"/>
                      <w:b/>
                      <w:sz w:val="24"/>
                      <w:szCs w:val="24"/>
                    </w:rPr>
                  </w:pPr>
                  <w:r>
                    <w:rPr>
                      <w:rFonts w:hint="eastAsia"/>
                      <w:szCs w:val="21"/>
                    </w:rPr>
                    <w:t>根据学习目标，</w:t>
                  </w:r>
                  <w:r w:rsidR="00A43D8D">
                    <w:rPr>
                      <w:rFonts w:hint="eastAsia"/>
                      <w:szCs w:val="21"/>
                    </w:rPr>
                    <w:t>结合问题</w:t>
                  </w:r>
                  <w:r>
                    <w:rPr>
                      <w:rFonts w:hint="eastAsia"/>
                      <w:szCs w:val="21"/>
                    </w:rPr>
                    <w:t>情境，知识的纵向迁移，提升能力。（检测目标</w:t>
                  </w:r>
                  <w:r w:rsidR="00A43D8D">
                    <w:rPr>
                      <w:rFonts w:hint="eastAsia"/>
                      <w:szCs w:val="21"/>
                    </w:rPr>
                    <w:t>4</w:t>
                  </w:r>
                  <w:r>
                    <w:rPr>
                      <w:rFonts w:hint="eastAsia"/>
                      <w:szCs w:val="21"/>
                    </w:rPr>
                    <w:t>）</w:t>
                  </w:r>
                </w:p>
              </w:tc>
            </w:tr>
          </w:tbl>
          <w:p w:rsidR="00E52B4A" w:rsidRDefault="00E52B4A">
            <w:pPr>
              <w:spacing w:afterLines="50" w:after="156" w:line="320" w:lineRule="atLeast"/>
              <w:rPr>
                <w:szCs w:val="21"/>
              </w:rPr>
            </w:pPr>
          </w:p>
        </w:tc>
      </w:tr>
      <w:tr w:rsidR="00E52B4A">
        <w:trPr>
          <w:trHeight w:val="689"/>
          <w:jc w:val="center"/>
        </w:trPr>
        <w:tc>
          <w:tcPr>
            <w:tcW w:w="9776" w:type="dxa"/>
            <w:gridSpan w:val="5"/>
            <w:shd w:val="clear" w:color="auto" w:fill="auto"/>
            <w:vAlign w:val="center"/>
          </w:tcPr>
          <w:p w:rsidR="00E52B4A" w:rsidRDefault="00D86350">
            <w:pPr>
              <w:numPr>
                <w:ilvl w:val="0"/>
                <w:numId w:val="7"/>
              </w:numPr>
              <w:spacing w:line="360" w:lineRule="exact"/>
              <w:jc w:val="left"/>
              <w:rPr>
                <w:rFonts w:ascii="Times New Roman" w:hAnsi="Times New Roman"/>
                <w:b/>
                <w:sz w:val="24"/>
                <w:szCs w:val="24"/>
              </w:rPr>
            </w:pPr>
            <w:r>
              <w:rPr>
                <w:rFonts w:ascii="Times New Roman" w:hAnsi="Times New Roman" w:hint="eastAsia"/>
                <w:b/>
                <w:sz w:val="24"/>
                <w:szCs w:val="24"/>
              </w:rPr>
              <w:lastRenderedPageBreak/>
              <w:t>板书设计</w:t>
            </w:r>
          </w:p>
          <w:p w:rsidR="00C2595E" w:rsidRPr="00C2595E" w:rsidRDefault="00C2595E" w:rsidP="00C2595E">
            <w:pPr>
              <w:widowControl/>
              <w:jc w:val="center"/>
              <w:rPr>
                <w:rFonts w:ascii="宋体" w:hAnsi="宋体" w:cs="宋体"/>
                <w:kern w:val="0"/>
                <w:sz w:val="24"/>
                <w:szCs w:val="24"/>
              </w:rPr>
            </w:pPr>
            <w:r w:rsidRPr="00C2595E">
              <w:rPr>
                <w:rFonts w:ascii="宋体" w:hAnsi="宋体" w:cs="宋体"/>
                <w:noProof/>
                <w:kern w:val="0"/>
                <w:sz w:val="24"/>
                <w:szCs w:val="24"/>
              </w:rPr>
              <w:drawing>
                <wp:inline distT="0" distB="0" distL="0" distR="0" wp14:anchorId="157D1D95" wp14:editId="6AC07622">
                  <wp:extent cx="2908800" cy="1907163"/>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9482" cy="1927280"/>
                          </a:xfrm>
                          <a:prstGeom prst="rect">
                            <a:avLst/>
                          </a:prstGeom>
                          <a:noFill/>
                          <a:ln>
                            <a:noFill/>
                          </a:ln>
                        </pic:spPr>
                      </pic:pic>
                    </a:graphicData>
                  </a:graphic>
                </wp:inline>
              </w:drawing>
            </w:r>
          </w:p>
        </w:tc>
      </w:tr>
      <w:tr w:rsidR="00E52B4A">
        <w:trPr>
          <w:trHeight w:val="689"/>
          <w:jc w:val="center"/>
        </w:trPr>
        <w:tc>
          <w:tcPr>
            <w:tcW w:w="9776" w:type="dxa"/>
            <w:gridSpan w:val="5"/>
            <w:shd w:val="clear" w:color="auto" w:fill="auto"/>
            <w:vAlign w:val="center"/>
          </w:tcPr>
          <w:p w:rsidR="00E52B4A" w:rsidRDefault="00D86350">
            <w:pPr>
              <w:tabs>
                <w:tab w:val="left" w:pos="312"/>
              </w:tabs>
              <w:spacing w:line="320" w:lineRule="exact"/>
              <w:jc w:val="left"/>
              <w:textAlignment w:val="center"/>
              <w:rPr>
                <w:rFonts w:ascii="Times New Roman" w:hAnsi="Times New Roman"/>
                <w:sz w:val="18"/>
                <w:szCs w:val="18"/>
              </w:rPr>
            </w:pPr>
            <w:r>
              <w:rPr>
                <w:rFonts w:ascii="Times New Roman" w:hAnsi="Times New Roman" w:hint="eastAsia"/>
                <w:b/>
                <w:sz w:val="24"/>
                <w:szCs w:val="24"/>
              </w:rPr>
              <w:t>8</w:t>
            </w:r>
            <w:r>
              <w:rPr>
                <w:rFonts w:ascii="Times New Roman" w:hAnsi="Times New Roman"/>
                <w:b/>
                <w:sz w:val="24"/>
                <w:szCs w:val="24"/>
              </w:rPr>
              <w:t>.</w:t>
            </w:r>
            <w:r>
              <w:rPr>
                <w:rFonts w:ascii="Times New Roman" w:hAnsi="Times New Roman" w:hint="eastAsia"/>
                <w:b/>
                <w:sz w:val="24"/>
                <w:szCs w:val="24"/>
              </w:rPr>
              <w:t>作业与拓展学习设计</w:t>
            </w:r>
          </w:p>
          <w:p w:rsidR="00E52B4A" w:rsidRDefault="00D86350">
            <w:pPr>
              <w:spacing w:line="320" w:lineRule="exact"/>
              <w:jc w:val="left"/>
              <w:textAlignment w:val="center"/>
              <w:rPr>
                <w:rFonts w:ascii="Times New Roman" w:hAnsi="Times New Roman"/>
                <w:b/>
                <w:bCs/>
                <w:szCs w:val="21"/>
              </w:rPr>
            </w:pPr>
            <w:r>
              <w:rPr>
                <w:rFonts w:ascii="Times New Roman" w:hAnsi="Times New Roman" w:hint="eastAsia"/>
                <w:szCs w:val="21"/>
              </w:rPr>
              <w:t>一、检测类题目（必做）</w:t>
            </w:r>
            <w:r>
              <w:rPr>
                <w:rFonts w:ascii="Times New Roman" w:hAnsi="Times New Roman" w:hint="eastAsia"/>
                <w:b/>
                <w:bCs/>
                <w:szCs w:val="21"/>
              </w:rPr>
              <w:t>（检测类，全体学生，检测目标</w:t>
            </w:r>
            <w:r>
              <w:rPr>
                <w:rFonts w:ascii="Times New Roman" w:hAnsi="Times New Roman" w:hint="eastAsia"/>
                <w:b/>
                <w:bCs/>
                <w:szCs w:val="21"/>
              </w:rPr>
              <w:t>1</w:t>
            </w:r>
            <w:r>
              <w:rPr>
                <w:rFonts w:ascii="Times New Roman" w:hAnsi="Times New Roman" w:hint="eastAsia"/>
                <w:b/>
                <w:bCs/>
                <w:szCs w:val="21"/>
              </w:rPr>
              <w:t>、</w:t>
            </w:r>
            <w:r>
              <w:rPr>
                <w:rFonts w:ascii="Times New Roman" w:hAnsi="Times New Roman" w:hint="eastAsia"/>
                <w:b/>
                <w:bCs/>
                <w:szCs w:val="21"/>
              </w:rPr>
              <w:t>2</w:t>
            </w:r>
            <w:r w:rsidR="00F526A3">
              <w:rPr>
                <w:rFonts w:ascii="Times New Roman" w:hAnsi="Times New Roman" w:hint="eastAsia"/>
                <w:b/>
                <w:bCs/>
                <w:szCs w:val="21"/>
              </w:rPr>
              <w:t>、</w:t>
            </w:r>
            <w:r w:rsidR="00F526A3">
              <w:rPr>
                <w:rFonts w:ascii="Times New Roman" w:hAnsi="Times New Roman" w:hint="eastAsia"/>
                <w:b/>
                <w:bCs/>
                <w:szCs w:val="21"/>
              </w:rPr>
              <w:t>3</w:t>
            </w:r>
            <w:r>
              <w:rPr>
                <w:rFonts w:ascii="Times New Roman" w:hAnsi="Times New Roman" w:hint="eastAsia"/>
                <w:b/>
                <w:bCs/>
                <w:szCs w:val="21"/>
              </w:rPr>
              <w:t>）</w:t>
            </w:r>
          </w:p>
          <w:p w:rsidR="00E52B4A" w:rsidRDefault="00D86350">
            <w:pPr>
              <w:spacing w:line="320" w:lineRule="exact"/>
              <w:ind w:firstLineChars="200" w:firstLine="420"/>
              <w:jc w:val="left"/>
              <w:textAlignment w:val="center"/>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w:t>
            </w:r>
            <w:r w:rsidR="00F526A3">
              <w:rPr>
                <w:rFonts w:ascii="Times New Roman" w:hAnsi="Times New Roman" w:hint="eastAsia"/>
                <w:szCs w:val="21"/>
              </w:rPr>
              <w:t>分析三江平原湿地遭受破坏的主要原因及其破坏后气温、流量曲线的变化。</w:t>
            </w:r>
          </w:p>
          <w:p w:rsidR="00E52B4A" w:rsidRDefault="00D86350">
            <w:pPr>
              <w:spacing w:line="320" w:lineRule="exact"/>
              <w:ind w:firstLineChars="200" w:firstLine="420"/>
              <w:jc w:val="left"/>
              <w:textAlignment w:val="center"/>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w:t>
            </w:r>
            <w:r w:rsidR="00F526A3">
              <w:rPr>
                <w:rFonts w:ascii="Times New Roman" w:hAnsi="Times New Roman" w:hint="eastAsia"/>
                <w:szCs w:val="21"/>
              </w:rPr>
              <w:t>分析鄂毕河中下游地区沼泽众多的原因。</w:t>
            </w:r>
          </w:p>
          <w:p w:rsidR="00E52B4A" w:rsidRDefault="00D86350">
            <w:pPr>
              <w:spacing w:line="320" w:lineRule="exact"/>
              <w:jc w:val="left"/>
              <w:textAlignment w:val="center"/>
              <w:rPr>
                <w:rFonts w:ascii="Times New Roman" w:hAnsi="Times New Roman"/>
                <w:szCs w:val="21"/>
              </w:rPr>
            </w:pPr>
            <w:r>
              <w:rPr>
                <w:rFonts w:ascii="Times New Roman" w:hAnsi="Times New Roman" w:hint="eastAsia"/>
                <w:szCs w:val="21"/>
              </w:rPr>
              <w:t>二、探究、实践类题目（选做）</w:t>
            </w:r>
            <w:r>
              <w:rPr>
                <w:rFonts w:ascii="Times New Roman" w:hAnsi="Times New Roman" w:hint="eastAsia"/>
                <w:b/>
                <w:bCs/>
                <w:szCs w:val="21"/>
              </w:rPr>
              <w:t>（探究实践类，部分学生）</w:t>
            </w:r>
          </w:p>
          <w:p w:rsidR="00E52B4A" w:rsidRDefault="00D86350">
            <w:pPr>
              <w:spacing w:line="320" w:lineRule="exact"/>
              <w:ind w:firstLineChars="200" w:firstLine="420"/>
              <w:jc w:val="left"/>
              <w:textAlignment w:val="center"/>
              <w:rPr>
                <w:rFonts w:ascii="Times New Roman" w:hAnsi="Times New Roman"/>
                <w:sz w:val="18"/>
                <w:szCs w:val="18"/>
              </w:rPr>
            </w:pPr>
            <w:r>
              <w:rPr>
                <w:rFonts w:ascii="Times New Roman" w:hAnsi="Times New Roman" w:hint="eastAsia"/>
                <w:szCs w:val="21"/>
              </w:rPr>
              <w:t>以小组为单位，自己设计调查方案，调查我们</w:t>
            </w:r>
            <w:r w:rsidR="007F4530">
              <w:rPr>
                <w:rFonts w:ascii="Times New Roman" w:hAnsi="Times New Roman" w:hint="eastAsia"/>
                <w:szCs w:val="21"/>
              </w:rPr>
              <w:t>双流的湿地公园对双流乃至成都的生态环境效益以及我们应该采取哪些措施来保护这些湿地公园。</w:t>
            </w:r>
          </w:p>
        </w:tc>
      </w:tr>
      <w:tr w:rsidR="00E52B4A">
        <w:trPr>
          <w:trHeight w:val="689"/>
          <w:jc w:val="center"/>
        </w:trPr>
        <w:tc>
          <w:tcPr>
            <w:tcW w:w="9776" w:type="dxa"/>
            <w:gridSpan w:val="5"/>
            <w:shd w:val="clear" w:color="auto" w:fill="auto"/>
            <w:vAlign w:val="center"/>
          </w:tcPr>
          <w:p w:rsidR="00E52B4A" w:rsidRDefault="00D86350">
            <w:pPr>
              <w:spacing w:line="320" w:lineRule="exact"/>
              <w:jc w:val="left"/>
              <w:rPr>
                <w:rFonts w:ascii="Times New Roman" w:hAnsi="Times New Roman"/>
                <w:b/>
                <w:sz w:val="24"/>
                <w:szCs w:val="24"/>
              </w:rPr>
            </w:pPr>
            <w:r>
              <w:rPr>
                <w:rFonts w:ascii="Times New Roman" w:hAnsi="Times New Roman" w:hint="eastAsia"/>
                <w:b/>
                <w:sz w:val="24"/>
                <w:szCs w:val="24"/>
              </w:rPr>
              <w:t>9.</w:t>
            </w:r>
            <w:r>
              <w:rPr>
                <w:rFonts w:ascii="Times New Roman" w:hAnsi="Times New Roman" w:hint="eastAsia"/>
                <w:b/>
                <w:sz w:val="24"/>
                <w:szCs w:val="24"/>
              </w:rPr>
              <w:t>教学反思与改进</w:t>
            </w:r>
          </w:p>
          <w:p w:rsidR="00E52B4A" w:rsidRDefault="00D86350">
            <w:pPr>
              <w:spacing w:line="320" w:lineRule="exact"/>
              <w:ind w:firstLineChars="200" w:firstLine="420"/>
              <w:jc w:val="left"/>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w:instrText>
            </w:r>
            <w:r>
              <w:rPr>
                <w:rFonts w:ascii="Times New Roman" w:hAnsi="Times New Roman" w:hint="eastAsia"/>
                <w:szCs w:val="21"/>
              </w:rPr>
              <w:instrText>= 1 \* GB3</w:instrText>
            </w:r>
            <w:r>
              <w:rPr>
                <w:rFonts w:ascii="Times New Roman" w:hAnsi="Times New Roman"/>
                <w:szCs w:val="21"/>
              </w:rPr>
              <w:instrText xml:space="preserve"> </w:instrText>
            </w:r>
            <w:r>
              <w:rPr>
                <w:rFonts w:ascii="Times New Roman" w:hAnsi="Times New Roman"/>
                <w:szCs w:val="21"/>
              </w:rPr>
              <w:fldChar w:fldCharType="separate"/>
            </w:r>
            <w:r>
              <w:rPr>
                <w:rFonts w:ascii="Times New Roman" w:hAnsi="Times New Roman" w:hint="eastAsia"/>
                <w:szCs w:val="21"/>
              </w:rPr>
              <w:t>①</w:t>
            </w:r>
            <w:r>
              <w:rPr>
                <w:rFonts w:ascii="Times New Roman" w:hAnsi="Times New Roman"/>
                <w:szCs w:val="21"/>
              </w:rPr>
              <w:fldChar w:fldCharType="end"/>
            </w:r>
            <w:r>
              <w:rPr>
                <w:rFonts w:ascii="Times New Roman" w:hAnsi="Times New Roman" w:hint="eastAsia"/>
                <w:szCs w:val="21"/>
              </w:rPr>
              <w:t>学习目标设置：学习目标</w:t>
            </w:r>
            <w:proofErr w:type="gramStart"/>
            <w:r>
              <w:rPr>
                <w:rFonts w:ascii="Times New Roman" w:hAnsi="Times New Roman" w:hint="eastAsia"/>
                <w:szCs w:val="21"/>
              </w:rPr>
              <w:t>围绕课标设计</w:t>
            </w:r>
            <w:proofErr w:type="gramEnd"/>
            <w:r>
              <w:rPr>
                <w:rFonts w:ascii="Times New Roman" w:hAnsi="Times New Roman" w:hint="eastAsia"/>
                <w:szCs w:val="21"/>
              </w:rPr>
              <w:t>，但学习目标</w:t>
            </w:r>
            <w:r w:rsidR="007F4530">
              <w:rPr>
                <w:rFonts w:ascii="Times New Roman" w:hAnsi="Times New Roman" w:hint="eastAsia"/>
                <w:szCs w:val="21"/>
              </w:rPr>
              <w:t>3</w:t>
            </w:r>
            <w:r w:rsidR="007F4530">
              <w:rPr>
                <w:rFonts w:ascii="Times New Roman" w:hAnsi="Times New Roman"/>
                <w:szCs w:val="21"/>
              </w:rPr>
              <w:t>“</w:t>
            </w:r>
            <w:r w:rsidR="007F4530">
              <w:rPr>
                <w:rFonts w:ascii="Times New Roman" w:hAnsi="Times New Roman" w:hint="eastAsia"/>
                <w:szCs w:val="21"/>
              </w:rPr>
              <w:t>分析三江平原湿地的形成原因</w:t>
            </w:r>
            <w:r w:rsidR="007F4530">
              <w:rPr>
                <w:rFonts w:ascii="Times New Roman" w:hAnsi="Times New Roman"/>
                <w:szCs w:val="21"/>
              </w:rPr>
              <w:t>”</w:t>
            </w:r>
            <w:r w:rsidR="007F4530">
              <w:rPr>
                <w:rFonts w:ascii="Times New Roman" w:hAnsi="Times New Roman" w:hint="eastAsia"/>
                <w:szCs w:val="21"/>
              </w:rPr>
              <w:t>是否应具体化为“分析三江平原湿地形成的自然原因”</w:t>
            </w:r>
          </w:p>
          <w:p w:rsidR="00E52B4A" w:rsidRDefault="00D86350">
            <w:pPr>
              <w:spacing w:line="320" w:lineRule="exact"/>
              <w:ind w:firstLineChars="200" w:firstLine="420"/>
              <w:jc w:val="left"/>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w:instrText>
            </w:r>
            <w:r>
              <w:rPr>
                <w:rFonts w:ascii="Times New Roman" w:hAnsi="Times New Roman" w:hint="eastAsia"/>
                <w:szCs w:val="21"/>
              </w:rPr>
              <w:instrText>= 2 \* GB3</w:instrText>
            </w:r>
            <w:r>
              <w:rPr>
                <w:rFonts w:ascii="Times New Roman" w:hAnsi="Times New Roman"/>
                <w:szCs w:val="21"/>
              </w:rPr>
              <w:instrText xml:space="preserve"> </w:instrText>
            </w:r>
            <w:r>
              <w:rPr>
                <w:rFonts w:ascii="Times New Roman" w:hAnsi="Times New Roman"/>
                <w:szCs w:val="21"/>
              </w:rPr>
              <w:fldChar w:fldCharType="separate"/>
            </w:r>
            <w:r>
              <w:rPr>
                <w:rFonts w:ascii="Times New Roman" w:hAnsi="Times New Roman" w:hint="eastAsia"/>
                <w:szCs w:val="21"/>
              </w:rPr>
              <w:t>②</w:t>
            </w:r>
            <w:r>
              <w:rPr>
                <w:rFonts w:ascii="Times New Roman" w:hAnsi="Times New Roman"/>
                <w:szCs w:val="21"/>
              </w:rPr>
              <w:fldChar w:fldCharType="end"/>
            </w:r>
            <w:r>
              <w:rPr>
                <w:rFonts w:ascii="Times New Roman" w:hAnsi="Times New Roman" w:hint="eastAsia"/>
                <w:szCs w:val="21"/>
              </w:rPr>
              <w:t>评价任务设计：评价任务的评价标准设置需进行优化，例如评价任务</w:t>
            </w:r>
            <w:r>
              <w:rPr>
                <w:rFonts w:ascii="Times New Roman" w:hAnsi="Times New Roman" w:hint="eastAsia"/>
                <w:szCs w:val="21"/>
              </w:rPr>
              <w:t>2</w:t>
            </w:r>
            <w:r>
              <w:rPr>
                <w:rFonts w:ascii="Times New Roman" w:hAnsi="Times New Roman" w:hint="eastAsia"/>
                <w:szCs w:val="21"/>
              </w:rPr>
              <w:t>中的评价标准中要求</w:t>
            </w:r>
            <w:r w:rsidR="00C81129">
              <w:rPr>
                <w:rFonts w:ascii="Times New Roman" w:hAnsi="Times New Roman" w:hint="eastAsia"/>
                <w:szCs w:val="21"/>
              </w:rPr>
              <w:t>学生能</w:t>
            </w:r>
            <w:r w:rsidR="00C81129">
              <w:rPr>
                <w:rFonts w:hint="eastAsia"/>
                <w:szCs w:val="21"/>
              </w:rPr>
              <w:t>结合问题情境，分析出三江平原湿地破坏后对地貌、气候、水文、土壤、生物等方面的影响，</w:t>
            </w:r>
            <w:r>
              <w:rPr>
                <w:rFonts w:ascii="Times New Roman" w:hAnsi="Times New Roman" w:hint="eastAsia"/>
                <w:szCs w:val="21"/>
              </w:rPr>
              <w:t>仅体现教师的思维，过于理想化。</w:t>
            </w:r>
          </w:p>
          <w:p w:rsidR="00E52B4A" w:rsidRDefault="00D86350">
            <w:pPr>
              <w:spacing w:line="320" w:lineRule="exact"/>
              <w:ind w:firstLineChars="200" w:firstLine="420"/>
              <w:jc w:val="left"/>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w:instrText>
            </w:r>
            <w:r>
              <w:rPr>
                <w:rFonts w:ascii="Times New Roman" w:hAnsi="Times New Roman" w:hint="eastAsia"/>
                <w:szCs w:val="21"/>
              </w:rPr>
              <w:instrText>= 3 \* GB3</w:instrText>
            </w:r>
            <w:r>
              <w:rPr>
                <w:rFonts w:ascii="Times New Roman" w:hAnsi="Times New Roman"/>
                <w:szCs w:val="21"/>
              </w:rPr>
              <w:instrText xml:space="preserve"> </w:instrText>
            </w:r>
            <w:r>
              <w:rPr>
                <w:rFonts w:ascii="Times New Roman" w:hAnsi="Times New Roman"/>
                <w:szCs w:val="21"/>
              </w:rPr>
              <w:fldChar w:fldCharType="separate"/>
            </w:r>
            <w:r>
              <w:rPr>
                <w:rFonts w:ascii="Times New Roman" w:hAnsi="Times New Roman" w:hint="eastAsia"/>
                <w:szCs w:val="21"/>
              </w:rPr>
              <w:t>③</w:t>
            </w:r>
            <w:r>
              <w:rPr>
                <w:rFonts w:ascii="Times New Roman" w:hAnsi="Times New Roman"/>
                <w:szCs w:val="21"/>
              </w:rPr>
              <w:fldChar w:fldCharType="end"/>
            </w:r>
            <w:r>
              <w:rPr>
                <w:rFonts w:ascii="Times New Roman" w:hAnsi="Times New Roman" w:hint="eastAsia"/>
                <w:szCs w:val="21"/>
              </w:rPr>
              <w:t>课堂生成情况：课堂中学生在表达的时候，教师在进行板书，教与学在一定程度上有所分离，教师要根据学生的回答情况进行及时的评价。</w:t>
            </w:r>
          </w:p>
          <w:p w:rsidR="00E52B4A" w:rsidRDefault="00D86350">
            <w:pPr>
              <w:spacing w:line="320" w:lineRule="exact"/>
              <w:ind w:firstLineChars="200" w:firstLine="420"/>
              <w:jc w:val="left"/>
              <w:rPr>
                <w:rFonts w:ascii="Times New Roman" w:hAnsi="Times New Roman"/>
                <w:bCs/>
                <w:sz w:val="18"/>
                <w:szCs w:val="18"/>
              </w:rPr>
            </w:pPr>
            <w:r>
              <w:rPr>
                <w:rFonts w:ascii="Times New Roman" w:hAnsi="Times New Roman"/>
                <w:szCs w:val="21"/>
              </w:rPr>
              <w:fldChar w:fldCharType="begin"/>
            </w:r>
            <w:r>
              <w:rPr>
                <w:rFonts w:ascii="Times New Roman" w:hAnsi="Times New Roman"/>
                <w:szCs w:val="21"/>
              </w:rPr>
              <w:instrText xml:space="preserve"> </w:instrText>
            </w:r>
            <w:r>
              <w:rPr>
                <w:rFonts w:ascii="Times New Roman" w:hAnsi="Times New Roman" w:hint="eastAsia"/>
                <w:szCs w:val="21"/>
              </w:rPr>
              <w:instrText>= 4 \* GB3</w:instrText>
            </w:r>
            <w:r>
              <w:rPr>
                <w:rFonts w:ascii="Times New Roman" w:hAnsi="Times New Roman"/>
                <w:szCs w:val="21"/>
              </w:rPr>
              <w:instrText xml:space="preserve"> </w:instrText>
            </w:r>
            <w:r>
              <w:rPr>
                <w:rFonts w:ascii="Times New Roman" w:hAnsi="Times New Roman"/>
                <w:szCs w:val="21"/>
              </w:rPr>
              <w:fldChar w:fldCharType="separate"/>
            </w:r>
            <w:r>
              <w:rPr>
                <w:rFonts w:ascii="Times New Roman" w:hAnsi="Times New Roman" w:hint="eastAsia"/>
                <w:szCs w:val="21"/>
              </w:rPr>
              <w:t>④</w:t>
            </w:r>
            <w:r>
              <w:rPr>
                <w:rFonts w:ascii="Times New Roman" w:hAnsi="Times New Roman"/>
                <w:szCs w:val="21"/>
              </w:rPr>
              <w:fldChar w:fldCharType="end"/>
            </w:r>
            <w:r>
              <w:rPr>
                <w:rFonts w:ascii="Times New Roman" w:hAnsi="Times New Roman" w:hint="eastAsia"/>
                <w:szCs w:val="21"/>
              </w:rPr>
              <w:t>学生疑惑：课后检测中，部分学生还存在答案比较零散的情况，还未形成完整的思维体系。在课堂引导的过程中要更加注重思维体系的构建。</w:t>
            </w:r>
          </w:p>
        </w:tc>
      </w:tr>
    </w:tbl>
    <w:p w:rsidR="00E52B4A" w:rsidRDefault="00E52B4A"/>
    <w:sectPr w:rsidR="00E52B4A">
      <w:foot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69C" w:rsidRDefault="00D86350">
      <w:r>
        <w:separator/>
      </w:r>
    </w:p>
  </w:endnote>
  <w:endnote w:type="continuationSeparator" w:id="0">
    <w:p w:rsidR="0055569C" w:rsidRDefault="00D8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charset w:val="86"/>
    <w:family w:val="script"/>
    <w:pitch w:val="default"/>
    <w:sig w:usb0="00000000" w:usb1="0000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Wingdings 2">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8750716"/>
    </w:sdtPr>
    <w:sdtEndPr/>
    <w:sdtContent>
      <w:p w:rsidR="00E52B4A" w:rsidRDefault="00D86350">
        <w:pPr>
          <w:pStyle w:val="a3"/>
          <w:jc w:val="center"/>
        </w:pPr>
        <w:r>
          <w:fldChar w:fldCharType="begin"/>
        </w:r>
        <w:r>
          <w:instrText>PAGE   \* MERGEFORMAT</w:instrText>
        </w:r>
        <w:r>
          <w:fldChar w:fldCharType="separate"/>
        </w:r>
        <w:r>
          <w:rPr>
            <w:lang w:val="zh-CN"/>
          </w:rPr>
          <w:t>2</w:t>
        </w:r>
        <w:r>
          <w:fldChar w:fldCharType="end"/>
        </w:r>
      </w:p>
    </w:sdtContent>
  </w:sdt>
  <w:p w:rsidR="00E52B4A" w:rsidRDefault="00E52B4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69C" w:rsidRDefault="00D86350">
      <w:r>
        <w:separator/>
      </w:r>
    </w:p>
  </w:footnote>
  <w:footnote w:type="continuationSeparator" w:id="0">
    <w:p w:rsidR="0055569C" w:rsidRDefault="00D86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44A6A6"/>
    <w:multiLevelType w:val="singleLevel"/>
    <w:tmpl w:val="8A44A6A6"/>
    <w:lvl w:ilvl="0">
      <w:start w:val="1"/>
      <w:numFmt w:val="decimal"/>
      <w:lvlText w:val="%1."/>
      <w:lvlJc w:val="left"/>
      <w:pPr>
        <w:tabs>
          <w:tab w:val="left" w:pos="312"/>
        </w:tabs>
      </w:pPr>
    </w:lvl>
  </w:abstractNum>
  <w:abstractNum w:abstractNumId="1" w15:restartNumberingAfterBreak="0">
    <w:nsid w:val="E22DA14D"/>
    <w:multiLevelType w:val="singleLevel"/>
    <w:tmpl w:val="E22DA14D"/>
    <w:lvl w:ilvl="0">
      <w:start w:val="1"/>
      <w:numFmt w:val="decimal"/>
      <w:suff w:val="space"/>
      <w:lvlText w:val="%1."/>
      <w:lvlJc w:val="left"/>
      <w:rPr>
        <w:rFonts w:ascii="Times New Roman" w:eastAsia="宋体" w:hAnsi="Times New Roman" w:cs="Times New Roman"/>
      </w:rPr>
    </w:lvl>
  </w:abstractNum>
  <w:abstractNum w:abstractNumId="2" w15:restartNumberingAfterBreak="0">
    <w:nsid w:val="FF8CCE2C"/>
    <w:multiLevelType w:val="singleLevel"/>
    <w:tmpl w:val="FF8CCE2C"/>
    <w:lvl w:ilvl="0">
      <w:start w:val="1"/>
      <w:numFmt w:val="decimal"/>
      <w:suff w:val="space"/>
      <w:lvlText w:val="%1."/>
      <w:lvlJc w:val="left"/>
    </w:lvl>
  </w:abstractNum>
  <w:abstractNum w:abstractNumId="3" w15:restartNumberingAfterBreak="0">
    <w:nsid w:val="2CBA1181"/>
    <w:multiLevelType w:val="multilevel"/>
    <w:tmpl w:val="2CBA1181"/>
    <w:lvl w:ilvl="0">
      <w:start w:val="7"/>
      <w:numFmt w:val="decimal"/>
      <w:lvlText w:val="%1."/>
      <w:lvlJc w:val="left"/>
      <w:pPr>
        <w:tabs>
          <w:tab w:val="left" w:pos="312"/>
        </w:tabs>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50913FE"/>
    <w:multiLevelType w:val="singleLevel"/>
    <w:tmpl w:val="350913FE"/>
    <w:lvl w:ilvl="0">
      <w:start w:val="2"/>
      <w:numFmt w:val="decimal"/>
      <w:lvlText w:val="%1."/>
      <w:lvlJc w:val="left"/>
      <w:pPr>
        <w:tabs>
          <w:tab w:val="left" w:pos="312"/>
        </w:tabs>
      </w:pPr>
    </w:lvl>
  </w:abstractNum>
  <w:abstractNum w:abstractNumId="5" w15:restartNumberingAfterBreak="0">
    <w:nsid w:val="3DE42425"/>
    <w:multiLevelType w:val="hybridMultilevel"/>
    <w:tmpl w:val="B23E7614"/>
    <w:lvl w:ilvl="0" w:tplc="2DD008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FB75A37"/>
    <w:multiLevelType w:val="singleLevel"/>
    <w:tmpl w:val="6FB75A37"/>
    <w:lvl w:ilvl="0">
      <w:start w:val="1"/>
      <w:numFmt w:val="decimal"/>
      <w:lvlText w:val="%1."/>
      <w:lvlJc w:val="left"/>
      <w:pPr>
        <w:tabs>
          <w:tab w:val="left" w:pos="312"/>
        </w:tabs>
      </w:pPr>
    </w:lvl>
  </w:abstractNum>
  <w:abstractNum w:abstractNumId="7" w15:restartNumberingAfterBreak="0">
    <w:nsid w:val="76EA4B6F"/>
    <w:multiLevelType w:val="singleLevel"/>
    <w:tmpl w:val="76EA4B6F"/>
    <w:lvl w:ilvl="0">
      <w:start w:val="1"/>
      <w:numFmt w:val="decimal"/>
      <w:suff w:val="space"/>
      <w:lvlText w:val="%1."/>
      <w:lvlJc w:val="left"/>
    </w:lvl>
  </w:abstractNum>
  <w:num w:numId="1">
    <w:abstractNumId w:val="4"/>
  </w:num>
  <w:num w:numId="2">
    <w:abstractNumId w:val="6"/>
  </w:num>
  <w:num w:numId="3">
    <w:abstractNumId w:val="0"/>
  </w:num>
  <w:num w:numId="4">
    <w:abstractNumId w:val="1"/>
  </w:num>
  <w:num w:numId="5">
    <w:abstractNumId w:val="2"/>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BF0744D"/>
    <w:rsid w:val="00162945"/>
    <w:rsid w:val="001D7195"/>
    <w:rsid w:val="00202676"/>
    <w:rsid w:val="00225BC1"/>
    <w:rsid w:val="00306976"/>
    <w:rsid w:val="005021DA"/>
    <w:rsid w:val="005149BB"/>
    <w:rsid w:val="0055569C"/>
    <w:rsid w:val="00582F06"/>
    <w:rsid w:val="006420C1"/>
    <w:rsid w:val="007F4530"/>
    <w:rsid w:val="0086688D"/>
    <w:rsid w:val="00910A9C"/>
    <w:rsid w:val="00A43D8D"/>
    <w:rsid w:val="00AA624F"/>
    <w:rsid w:val="00AB0438"/>
    <w:rsid w:val="00B0477D"/>
    <w:rsid w:val="00B658A9"/>
    <w:rsid w:val="00C2241E"/>
    <w:rsid w:val="00C2595E"/>
    <w:rsid w:val="00C81129"/>
    <w:rsid w:val="00D86350"/>
    <w:rsid w:val="00E52B4A"/>
    <w:rsid w:val="00F526A3"/>
    <w:rsid w:val="00F702B0"/>
    <w:rsid w:val="00FD6E50"/>
    <w:rsid w:val="0D315247"/>
    <w:rsid w:val="20D21392"/>
    <w:rsid w:val="2BAC6C63"/>
    <w:rsid w:val="5A5B50E3"/>
    <w:rsid w:val="5BF0744D"/>
    <w:rsid w:val="5D940839"/>
    <w:rsid w:val="5D962BF8"/>
    <w:rsid w:val="633B0F88"/>
    <w:rsid w:val="6E1B0F1E"/>
    <w:rsid w:val="7D1A0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EE8215-3B06-4FC0-B1EF-2F7B9860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rFonts w:cs="宋体"/>
      <w:sz w:val="18"/>
      <w:szCs w:val="18"/>
    </w:rPr>
  </w:style>
  <w:style w:type="paragraph" w:styleId="a4">
    <w:name w:val="List Paragraph"/>
    <w:basedOn w:val="a"/>
    <w:uiPriority w:val="99"/>
    <w:qFormat/>
    <w:pPr>
      <w:ind w:firstLineChars="200" w:firstLine="420"/>
    </w:pPr>
  </w:style>
  <w:style w:type="paragraph" w:styleId="a5">
    <w:name w:val="Balloon Text"/>
    <w:basedOn w:val="a"/>
    <w:link w:val="a6"/>
    <w:rsid w:val="00225BC1"/>
    <w:rPr>
      <w:sz w:val="18"/>
      <w:szCs w:val="18"/>
    </w:rPr>
  </w:style>
  <w:style w:type="character" w:customStyle="1" w:styleId="a6">
    <w:name w:val="批注框文本 字符"/>
    <w:basedOn w:val="a0"/>
    <w:link w:val="a5"/>
    <w:rsid w:val="00225BC1"/>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379741">
      <w:bodyDiv w:val="1"/>
      <w:marLeft w:val="0"/>
      <w:marRight w:val="0"/>
      <w:marTop w:val="0"/>
      <w:marBottom w:val="0"/>
      <w:divBdr>
        <w:top w:val="none" w:sz="0" w:space="0" w:color="auto"/>
        <w:left w:val="none" w:sz="0" w:space="0" w:color="auto"/>
        <w:bottom w:val="none" w:sz="0" w:space="0" w:color="auto"/>
        <w:right w:val="none" w:sz="0" w:space="0" w:color="auto"/>
      </w:divBdr>
      <w:divsChild>
        <w:div w:id="752748579">
          <w:marLeft w:val="0"/>
          <w:marRight w:val="0"/>
          <w:marTop w:val="0"/>
          <w:marBottom w:val="0"/>
          <w:divBdr>
            <w:top w:val="none" w:sz="0" w:space="0" w:color="auto"/>
            <w:left w:val="none" w:sz="0" w:space="0" w:color="auto"/>
            <w:bottom w:val="none" w:sz="0" w:space="0" w:color="auto"/>
            <w:right w:val="none" w:sz="0" w:space="0" w:color="auto"/>
          </w:divBdr>
        </w:div>
      </w:divsChild>
    </w:div>
    <w:div w:id="794300551">
      <w:bodyDiv w:val="1"/>
      <w:marLeft w:val="0"/>
      <w:marRight w:val="0"/>
      <w:marTop w:val="0"/>
      <w:marBottom w:val="0"/>
      <w:divBdr>
        <w:top w:val="none" w:sz="0" w:space="0" w:color="auto"/>
        <w:left w:val="none" w:sz="0" w:space="0" w:color="auto"/>
        <w:bottom w:val="none" w:sz="0" w:space="0" w:color="auto"/>
        <w:right w:val="none" w:sz="0" w:space="0" w:color="auto"/>
      </w:divBdr>
      <w:divsChild>
        <w:div w:id="1251085384">
          <w:marLeft w:val="0"/>
          <w:marRight w:val="0"/>
          <w:marTop w:val="0"/>
          <w:marBottom w:val="0"/>
          <w:divBdr>
            <w:top w:val="none" w:sz="0" w:space="0" w:color="auto"/>
            <w:left w:val="none" w:sz="0" w:space="0" w:color="auto"/>
            <w:bottom w:val="none" w:sz="0" w:space="0" w:color="auto"/>
            <w:right w:val="none" w:sz="0" w:space="0" w:color="auto"/>
          </w:divBdr>
        </w:div>
      </w:divsChild>
    </w:div>
    <w:div w:id="1132212838">
      <w:bodyDiv w:val="1"/>
      <w:marLeft w:val="0"/>
      <w:marRight w:val="0"/>
      <w:marTop w:val="0"/>
      <w:marBottom w:val="0"/>
      <w:divBdr>
        <w:top w:val="none" w:sz="0" w:space="0" w:color="auto"/>
        <w:left w:val="none" w:sz="0" w:space="0" w:color="auto"/>
        <w:bottom w:val="none" w:sz="0" w:space="0" w:color="auto"/>
        <w:right w:val="none" w:sz="0" w:space="0" w:color="auto"/>
      </w:divBdr>
      <w:divsChild>
        <w:div w:id="962465655">
          <w:marLeft w:val="0"/>
          <w:marRight w:val="0"/>
          <w:marTop w:val="0"/>
          <w:marBottom w:val="0"/>
          <w:divBdr>
            <w:top w:val="none" w:sz="0" w:space="0" w:color="auto"/>
            <w:left w:val="none" w:sz="0" w:space="0" w:color="auto"/>
            <w:bottom w:val="none" w:sz="0" w:space="0" w:color="auto"/>
            <w:right w:val="none" w:sz="0" w:space="0" w:color="auto"/>
          </w:divBdr>
        </w:div>
      </w:divsChild>
    </w:div>
    <w:div w:id="1178496574">
      <w:bodyDiv w:val="1"/>
      <w:marLeft w:val="0"/>
      <w:marRight w:val="0"/>
      <w:marTop w:val="0"/>
      <w:marBottom w:val="0"/>
      <w:divBdr>
        <w:top w:val="none" w:sz="0" w:space="0" w:color="auto"/>
        <w:left w:val="none" w:sz="0" w:space="0" w:color="auto"/>
        <w:bottom w:val="none" w:sz="0" w:space="0" w:color="auto"/>
        <w:right w:val="none" w:sz="0" w:space="0" w:color="auto"/>
      </w:divBdr>
      <w:divsChild>
        <w:div w:id="1550759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2786</Words>
  <Characters>437</Characters>
  <Application>Microsoft Office Word</Application>
  <DocSecurity>0</DocSecurity>
  <Lines>3</Lines>
  <Paragraphs>6</Paragraphs>
  <ScaleCrop>false</ScaleCrop>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芸香雨燕</dc:creator>
  <cp:lastModifiedBy>gcb002</cp:lastModifiedBy>
  <cp:revision>20</cp:revision>
  <cp:lastPrinted>2021-10-21T12:03:00Z</cp:lastPrinted>
  <dcterms:created xsi:type="dcterms:W3CDTF">2021-10-20T15:46:00Z</dcterms:created>
  <dcterms:modified xsi:type="dcterms:W3CDTF">2021-10-21T12:03:00Z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BAF37ACAF4F0415AB5CF390C5B44324C</vt:lpwstr>
  </property>
</Properties>
</file>