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ind w:firstLine="1928" w:firstLineChars="600"/>
        <w:jc w:val="both"/>
        <w:rPr>
          <w:rFonts w:hint="eastAsia" w:ascii="宋体" w:hAnsi="宋体" w:eastAsia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  <w:lang w:val="en-US" w:eastAsia="zh-CN"/>
        </w:rPr>
        <w:t>名师引路画乾坤，桃李芬芳聚星火</w:t>
      </w:r>
    </w:p>
    <w:p>
      <w:pPr>
        <w:ind w:firstLine="4160" w:firstLineChars="800"/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 xml:space="preserve"> 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——记刘勇工作室研修活动</w:t>
      </w:r>
    </w:p>
    <w:p>
      <w:pPr>
        <w:snapToGrid w:val="0"/>
        <w:spacing w:before="0" w:after="0" w:line="240" w:lineRule="auto"/>
        <w:jc w:val="center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文/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 xml:space="preserve">余秀彬 </w:t>
      </w:r>
      <w:r>
        <w:rPr>
          <w:rFonts w:ascii="宋体" w:hAnsi="宋体" w:eastAsia="宋体"/>
          <w:color w:val="000000"/>
          <w:sz w:val="24"/>
          <w:szCs w:val="24"/>
        </w:rPr>
        <w:t xml:space="preserve"> 图/杨必容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480" w:firstLineChars="200"/>
        <w:jc w:val="left"/>
        <w:textAlignment w:val="auto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2021年10月13日，北风徘徊、天气肃清、繁霜霏霏，成都棠湖外国语学校第一会议室却暖意融融——成都市名师工作室领衔人吴红丽老师，莅临刘勇工作室，正在为全体学员做《新时代教师专业发展的内生动力》的讲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480" w:firstLineChars="200"/>
        <w:jc w:val="left"/>
        <w:textAlignment w:val="auto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drawing>
          <wp:inline distT="0" distB="0" distL="114300" distR="114300">
            <wp:extent cx="5263515" cy="3484245"/>
            <wp:effectExtent l="0" t="0" r="13335" b="1905"/>
            <wp:docPr id="1" name="图片 1" descr="d48889cda0b5d1d551b4a5f251fd6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48889cda0b5d1d551b4a5f251fd66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480" w:firstLineChars="200"/>
        <w:jc w:val="left"/>
        <w:textAlignment w:val="auto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吴红丽老师是四川省成都市青白江区红旗学校校长、四川省正高级教师、 四川省特级教师 、四川省先进工作者、 四川省中小学教学名师 、四川省骨干教师、 成都市学科带头人、成都市未来教育家培养对象、成都市优秀人才培养对象成都市名师工作室领衔人。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480" w:firstLineChars="200"/>
        <w:jc w:val="left"/>
        <w:textAlignment w:val="auto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drawing>
          <wp:inline distT="0" distB="0" distL="114300" distR="114300">
            <wp:extent cx="5263515" cy="3484245"/>
            <wp:effectExtent l="0" t="0" r="13335" b="1905"/>
            <wp:docPr id="2" name="图片 2" descr="bf54de6d66dcd0d4b05ebd71c27b3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f54de6d66dcd0d4b05ebd71c27b3f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480" w:firstLineChars="200"/>
        <w:jc w:val="left"/>
        <w:textAlignment w:val="auto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会上，吴老师首先指出，做纯粹的老师是人生中最幸福的事。再站到国际、国家的立场，解读优秀教师的必备要素——有理想信念、道德情操、扎实学识、仁爱之心，做学生锤炼品格的引路人、学习知识的引路人、创新思维的引路人、奉献祖国的引路人，将教书和育人相统一、将言传和身教相统一、将潜心问道和关注社会相统一、将学术自由和学术规范相统一，做塑造学生品格、品行、品味的“大先生”。高屋建瓴，为学员指引了正确的奋斗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480" w:firstLineChars="200"/>
        <w:jc w:val="left"/>
        <w:textAlignment w:val="auto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drawing>
          <wp:inline distT="0" distB="0" distL="114300" distR="114300">
            <wp:extent cx="5263515" cy="3484245"/>
            <wp:effectExtent l="0" t="0" r="13335" b="1905"/>
            <wp:docPr id="3" name="图片 3" descr="d62e0f1f84b384871ad131705685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62e0f1f84b384871ad1317056853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480" w:firstLineChars="200"/>
        <w:jc w:val="left"/>
        <w:textAlignment w:val="auto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随后，吴老师分享了课题《高中女生学习过程中的心理问题及对策研究》、《构造生态校本课程的实践研究》的研究目的、研究过程、对学生和老师带来的切实的改变，为学员课题研究做了宏观与微观兼具的示范。接着，为学员呈现了自己的教学理念——以慈悲情怀与学生共享生命成长，享受教育、反哺教育，学员们深受触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480" w:firstLineChars="200"/>
        <w:jc w:val="left"/>
        <w:textAlignment w:val="auto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drawing>
          <wp:inline distT="0" distB="0" distL="114300" distR="114300">
            <wp:extent cx="5263515" cy="3484245"/>
            <wp:effectExtent l="0" t="0" r="13335" b="1905"/>
            <wp:docPr id="4" name="图片 4" descr="3c1f814968264aaacf3b9b33837c6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c1f814968264aaacf3b9b33837c68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480" w:firstLineChars="200"/>
        <w:jc w:val="left"/>
        <w:textAlignment w:val="auto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最后，为学员播放了《三位牧羊人遇到一匹掉入泥淖的马》的视频，指出新时代教师发展的内生动力的关键——心与行，激励学员在专家的引领、同伴互助下，激发内在动力，实现专业成长。学员们就教学生涯中的困难困惑，纷纷向吴老师请教，吴老师一一给与了耐心细致的解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480" w:firstLineChars="200"/>
        <w:jc w:val="left"/>
        <w:textAlignment w:val="auto"/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  <w:drawing>
          <wp:inline distT="0" distB="0" distL="114300" distR="114300">
            <wp:extent cx="5263515" cy="3484245"/>
            <wp:effectExtent l="0" t="0" r="13335" b="1905"/>
            <wp:docPr id="6" name="图片 6" descr="7edf7b574d45c02c2c859de491ac3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edf7b574d45c02c2c859de491ac3e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480" w:firstLineChars="200"/>
        <w:jc w:val="left"/>
        <w:textAlignment w:val="auto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最后，导师刘勇高度赞扬了吴老师对职业、对学术高度的热情，对学生全情投入、悉心教化的情怀。号召全体学员以吴老师为榜样，潜心贯注做研究，慈母情怀做教师，为祖国教育事业的蓬勃贡献一份力量。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480" w:firstLineChars="200"/>
        <w:jc w:val="left"/>
        <w:textAlignment w:val="auto"/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480" w:firstLineChars="200"/>
        <w:jc w:val="left"/>
        <w:textAlignment w:val="auto"/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480" w:firstLineChars="200"/>
        <w:jc w:val="left"/>
        <w:textAlignment w:val="auto"/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84D64"/>
    <w:rsid w:val="00906FA5"/>
    <w:rsid w:val="02471E68"/>
    <w:rsid w:val="099D0272"/>
    <w:rsid w:val="09EE30F2"/>
    <w:rsid w:val="0E184D64"/>
    <w:rsid w:val="0E681F71"/>
    <w:rsid w:val="11143D08"/>
    <w:rsid w:val="11BA708B"/>
    <w:rsid w:val="1DD855DF"/>
    <w:rsid w:val="20071423"/>
    <w:rsid w:val="365D0877"/>
    <w:rsid w:val="3D1E4FDB"/>
    <w:rsid w:val="3D2541BA"/>
    <w:rsid w:val="40DB6721"/>
    <w:rsid w:val="4369546A"/>
    <w:rsid w:val="45A237B8"/>
    <w:rsid w:val="47AF64BE"/>
    <w:rsid w:val="48F06F35"/>
    <w:rsid w:val="4A385ACE"/>
    <w:rsid w:val="52C77F19"/>
    <w:rsid w:val="59437AE2"/>
    <w:rsid w:val="5B6D43A6"/>
    <w:rsid w:val="66163C54"/>
    <w:rsid w:val="6B2950FA"/>
    <w:rsid w:val="6EDA1510"/>
    <w:rsid w:val="6FC17DC6"/>
    <w:rsid w:val="72415F6A"/>
    <w:rsid w:val="74A16DCA"/>
    <w:rsid w:val="7CA515BC"/>
    <w:rsid w:val="7E26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2021-10-14T10:07:00Z</dcterms:created>
  <dc:creator>面朝大海，春暖花开</dc:creator>
  <cp:lastModifiedBy>面朝大海，春暖花开</cp:lastModifiedBy>
  <dcterms:modified xsi:type="dcterms:W3CDTF">2021-10-16T07:54:18Z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