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8BF94" w14:textId="77777777" w:rsidR="00A55B7F" w:rsidRDefault="00A55B7F" w:rsidP="00A55B7F">
      <w:pPr>
        <w:pStyle w:val="1"/>
        <w:spacing w:before="0" w:after="0" w:line="360" w:lineRule="auto"/>
        <w:rPr>
          <w:shd w:val="clear" w:color="auto" w:fill="FAFAFA"/>
        </w:rPr>
      </w:pPr>
      <w:r>
        <w:rPr>
          <w:rFonts w:hint="eastAsia"/>
        </w:rPr>
        <w:t>工作室在双中实验学校开展研修</w:t>
      </w:r>
      <w:r>
        <w:rPr>
          <w:rFonts w:ascii="Calibri" w:hAnsi="Calibri" w:cs="Calibri"/>
        </w:rPr>
        <w:t>①</w:t>
      </w:r>
    </w:p>
    <w:p w14:paraId="489A473D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sz w:val="28"/>
          <w:szCs w:val="36"/>
        </w:rPr>
        <w:t>0</w:t>
      </w:r>
      <w:r>
        <w:rPr>
          <w:rFonts w:hint="eastAsia"/>
          <w:sz w:val="28"/>
          <w:szCs w:val="36"/>
        </w:rPr>
        <w:t>月</w:t>
      </w:r>
      <w:r>
        <w:rPr>
          <w:sz w:val="28"/>
          <w:szCs w:val="36"/>
        </w:rPr>
        <w:t>13</w:t>
      </w:r>
      <w:r>
        <w:rPr>
          <w:rFonts w:hint="eastAsia"/>
          <w:sz w:val="28"/>
          <w:szCs w:val="36"/>
        </w:rPr>
        <w:t>日下午，罗宗绪工作室在双流中学实验学校开展的研修活动。</w:t>
      </w:r>
      <w:r>
        <w:rPr>
          <w:noProof/>
          <w:sz w:val="28"/>
          <w:szCs w:val="36"/>
        </w:rPr>
        <w:drawing>
          <wp:inline distT="0" distB="0" distL="114300" distR="114300" wp14:anchorId="3C48A16C" wp14:editId="4965918A">
            <wp:extent cx="5200650" cy="3900805"/>
            <wp:effectExtent l="0" t="0" r="0" b="4445"/>
            <wp:docPr id="70" name="图片 41" descr="IMG_20201013_15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" descr="IMG_20201013_154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CB05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</w:p>
    <w:p w14:paraId="1698732F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本次活动首先由余蕾老师展示《二次根式》第3课的教学设计，首先由朱春</w:t>
      </w:r>
      <w:proofErr w:type="gramStart"/>
      <w:r>
        <w:rPr>
          <w:rFonts w:hint="eastAsia"/>
          <w:sz w:val="28"/>
          <w:szCs w:val="36"/>
        </w:rPr>
        <w:t>烨</w:t>
      </w:r>
      <w:proofErr w:type="gramEnd"/>
      <w:r>
        <w:rPr>
          <w:rFonts w:hint="eastAsia"/>
          <w:sz w:val="28"/>
          <w:szCs w:val="36"/>
        </w:rPr>
        <w:t>、徐柳、陈晓姗以及余蕾分别对最初的教学设计进行简单的介绍，通过一次又一次的对教案进行修改，最终余蕾小组最后形成了二次根式三的最终版。</w:t>
      </w:r>
    </w:p>
    <w:p w14:paraId="718788EB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noProof/>
          <w:sz w:val="28"/>
          <w:szCs w:val="36"/>
        </w:rPr>
        <w:lastRenderedPageBreak/>
        <w:drawing>
          <wp:inline distT="0" distB="0" distL="114300" distR="114300" wp14:anchorId="588D24C9" wp14:editId="39C92210">
            <wp:extent cx="4876800" cy="3629025"/>
            <wp:effectExtent l="0" t="0" r="0" b="9525"/>
            <wp:docPr id="71" name="图片 42" descr="IMG_20201013_15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2" descr="IMG_20201013_1541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9E12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各学员认真思考，积极主动学习余蕾小组的研修成果，并做好详细记载。</w:t>
      </w:r>
    </w:p>
    <w:p w14:paraId="4E691EBC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114300" distR="114300" wp14:anchorId="742CA0FE" wp14:editId="6F2920AA">
            <wp:extent cx="4569460" cy="3401695"/>
            <wp:effectExtent l="0" t="0" r="2540" b="8255"/>
            <wp:docPr id="64" name="图片 43" descr="IMG_20201013_16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3" descr="IMG_20201013_1625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F86D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</w:p>
    <w:p w14:paraId="1F63372E" w14:textId="77777777" w:rsidR="00A55B7F" w:rsidRDefault="00A55B7F" w:rsidP="00A55B7F">
      <w:p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最后罗宗绪老师引导大家分析并梳理这两节课，牢牢抓住本章的核心思想。为达成这个核心教学任务，应该如何进行任务设计，每一个任务下如何优化导语设置，从而达到促进学生思维发展的目的。各位学员在与罗老师的交流探讨中对技能课的本质有了更深的理解。</w:t>
      </w:r>
    </w:p>
    <w:p w14:paraId="28DD1A2C" w14:textId="77777777" w:rsidR="00F25951" w:rsidRPr="00A55B7F" w:rsidRDefault="00067A23">
      <w:bookmarkStart w:id="0" w:name="_GoBack"/>
      <w:bookmarkEnd w:id="0"/>
    </w:p>
    <w:sectPr w:rsidR="00F25951" w:rsidRPr="00A55B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9E9EB" w14:textId="77777777" w:rsidR="00067A23" w:rsidRDefault="00067A23" w:rsidP="00A55B7F">
      <w:r>
        <w:separator/>
      </w:r>
    </w:p>
  </w:endnote>
  <w:endnote w:type="continuationSeparator" w:id="0">
    <w:p w14:paraId="4BAB5741" w14:textId="77777777" w:rsidR="00067A23" w:rsidRDefault="00067A23" w:rsidP="00A5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1898B" w14:textId="77777777" w:rsidR="00067A23" w:rsidRDefault="00067A23" w:rsidP="00A55B7F">
      <w:r>
        <w:separator/>
      </w:r>
    </w:p>
  </w:footnote>
  <w:footnote w:type="continuationSeparator" w:id="0">
    <w:p w14:paraId="41AD5499" w14:textId="77777777" w:rsidR="00067A23" w:rsidRDefault="00067A23" w:rsidP="00A55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935"/>
    <w:rsid w:val="00067A23"/>
    <w:rsid w:val="00410935"/>
    <w:rsid w:val="004D0AA3"/>
    <w:rsid w:val="009233D5"/>
    <w:rsid w:val="00A55B7F"/>
    <w:rsid w:val="00A701AF"/>
    <w:rsid w:val="00A7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F3C029-2730-47F2-99BB-A4191189C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B7F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5B7F"/>
    <w:pPr>
      <w:spacing w:before="450" w:after="150" w:line="510" w:lineRule="atLeast"/>
      <w:jc w:val="center"/>
      <w:outlineLvl w:val="0"/>
    </w:pPr>
    <w:rPr>
      <w:rFonts w:cs="Times New Roman"/>
      <w:b/>
      <w:color w:val="D2241D"/>
      <w:kern w:val="44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B7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5B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5B7F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5B7F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rsid w:val="00A55B7F"/>
    <w:rPr>
      <w:rFonts w:ascii="宋体" w:eastAsia="宋体" w:hAnsi="宋体" w:cs="Times New Roman"/>
      <w:b/>
      <w:color w:val="D2241D"/>
      <w:kern w:val="44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12121</dc:creator>
  <cp:keywords/>
  <dc:description/>
  <cp:lastModifiedBy>12121</cp:lastModifiedBy>
  <cp:revision>2</cp:revision>
  <dcterms:created xsi:type="dcterms:W3CDTF">2021-01-08T06:28:00Z</dcterms:created>
  <dcterms:modified xsi:type="dcterms:W3CDTF">2021-01-08T06:28:00Z</dcterms:modified>
</cp:coreProperties>
</file>