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/>
          <w:i w:val="0"/>
          <w:color w:val="000000"/>
          <w:sz w:val="21"/>
          <w:lang w:val="en-US"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</w:rPr>
        <w:t xml:space="preserve">周练  </w:t>
      </w:r>
      <w:r>
        <w:rPr>
          <w:rFonts w:hint="eastAsia" w:ascii="Times New Roman" w:hAnsi="Times New Roman"/>
          <w:i w:val="0"/>
          <w:color w:val="000000"/>
          <w:sz w:val="21"/>
          <w:lang w:val="en-US" w:eastAsia="zh-CN"/>
        </w:rPr>
        <w:t xml:space="preserve">  出题人  林华娟 审题人 罗毅</w:t>
      </w:r>
      <w:bookmarkStart w:id="1" w:name="_GoBack"/>
      <w:bookmarkEnd w:id="1"/>
    </w:p>
    <w:p>
      <w:pPr>
        <w:pStyle w:val="8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color w:val="000000"/>
          <w:sz w:val="21"/>
        </w:rPr>
        <w:t>7</w:t>
      </w:r>
      <w:bookmarkStart w:id="0" w:name="topic_9ba1ebd8-f9c5-4273-9cdc-0d64ea0d57"/>
      <w:r>
        <w:rPr>
          <w:rFonts w:hint="eastAsia" w:ascii="Times New Roman" w:hAnsi="Times New Roman" w:eastAsia="宋体"/>
          <w:i w:val="0"/>
          <w:color w:val="000000"/>
          <w:sz w:val="21"/>
        </w:rPr>
        <w:t>、</w:t>
      </w:r>
      <w:r>
        <w:rPr>
          <w:rFonts w:ascii="Times New Roman" w:hAnsi="Times New Roman" w:eastAsia="宋体"/>
          <w:i w:val="0"/>
          <w:color w:val="000000"/>
          <w:sz w:val="21"/>
        </w:rPr>
        <w:t>下列关于古籍中的记载说法正确的是</w:t>
      </w:r>
      <w:bookmarkEnd w:id="0"/>
      <w:r>
        <w:rPr>
          <w:rFonts w:hint="eastAsia" w:ascii="Times New Roman" w:hAnsi="Times New Roman" w:eastAsia="宋体"/>
          <w:i w:val="0"/>
          <w:color w:val="000000"/>
          <w:sz w:val="21"/>
        </w:rPr>
        <w:t>(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)</w:t>
      </w:r>
    </w:p>
    <w:p>
      <w:pPr>
        <w:pStyle w:val="8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A.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《</w:t>
      </w:r>
      <w:r>
        <w:rPr>
          <w:rFonts w:ascii="Times New Roman" w:hAnsi="Times New Roman" w:eastAsia="宋体"/>
          <w:i w:val="0"/>
          <w:color w:val="000000"/>
          <w:sz w:val="21"/>
        </w:rPr>
        <w:t>本草经集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注》</w:t>
      </w:r>
      <w:r>
        <w:rPr>
          <w:rFonts w:ascii="Times New Roman" w:hAnsi="Times New Roman" w:eastAsia="宋体"/>
          <w:i w:val="0"/>
          <w:color w:val="000000"/>
          <w:sz w:val="21"/>
        </w:rPr>
        <w:t>中关于鉴别硝石</w:t>
      </w:r>
      <w:r>
        <w:rPr>
          <w:rFonts w:ascii="Times New Roman" w:hAnsi="Times New Roman" w:eastAsia="宋体"/>
          <w:i w:val="0"/>
          <w:color w:val="000000"/>
          <w:position w:val="-12"/>
          <w:sz w:val="21"/>
        </w:rPr>
        <w:object>
          <v:shape id="_x0000_i1025" o:spt="75" alt="www.zqy.com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和朴硝</w:t>
      </w:r>
      <w:r>
        <w:rPr>
          <w:rFonts w:ascii="Times New Roman" w:hAnsi="Times New Roman" w:eastAsia="宋体"/>
          <w:i w:val="0"/>
          <w:color w:val="000000"/>
          <w:position w:val="-12"/>
          <w:sz w:val="21"/>
        </w:rPr>
        <w:object>
          <v:shape id="_x0000_i1026" o:spt="75" alt="www.zqy.com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的记载：“以火烧之，紫青烟起，乃真硝石也”，该方法应用了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颜</w:t>
      </w:r>
      <w:r>
        <w:rPr>
          <w:rFonts w:ascii="Times New Roman" w:hAnsi="Times New Roman" w:eastAsia="宋体"/>
          <w:i w:val="0"/>
          <w:color w:val="000000"/>
          <w:sz w:val="21"/>
        </w:rPr>
        <w:t>色反应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B.氢化钙的电子式是：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27" o:spt="75" alt="www.zqy.com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C.目前，元素周期表已经排满，第七周期最后一种元素的原子序数是118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D.直径为20nm的纳米碳酸钙属于胶体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8、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乙酸橙花酯是一种食用香料,其结构简式如图所示,关于该有机物的下列叙述中正确的是( 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）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sz w:val="21"/>
          <w:lang w:eastAsia="zh-CN"/>
        </w:rPr>
        <w:drawing>
          <wp:inline distT="0" distB="0" distL="114300" distR="114300">
            <wp:extent cx="1133475" cy="1219200"/>
            <wp:effectExtent l="0" t="0" r="9525" b="0"/>
            <wp:docPr id="67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4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①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分子式为C</w:t>
      </w:r>
      <w:r>
        <w:rPr>
          <w:rFonts w:ascii="Times New Roman" w:hAnsi="Times New Roman" w:eastAsia="宋体"/>
          <w:i w:val="0"/>
          <w:color w:val="000000"/>
          <w:sz w:val="21"/>
          <w:vertAlign w:val="subscript"/>
          <w:lang w:eastAsia="zh-CN"/>
        </w:rPr>
        <w:t>12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H</w:t>
      </w:r>
      <w:r>
        <w:rPr>
          <w:rFonts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20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O</w:t>
      </w:r>
      <w:r>
        <w:rPr>
          <w:rFonts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②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能使酸性KMnO</w:t>
      </w:r>
      <w:r>
        <w:rPr>
          <w:rFonts w:ascii="Times New Roman" w:hAnsi="Times New Roman" w:eastAsia="宋体"/>
          <w:i w:val="0"/>
          <w:color w:val="000000"/>
          <w:sz w:val="21"/>
          <w:vertAlign w:val="subscript"/>
          <w:lang w:eastAsia="zh-CN"/>
        </w:rPr>
        <w:t>4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溶液褪色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③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能发生加成反应,但不能发生取代反应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④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它的同分异构体中可能有芳香族化合物, 且属于芳香族化合物的同分异构体有8种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⑤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1mol该有机物水解时只能消耗1mol NaOH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⑥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1mol该有机物在一定条件下和H</w:t>
      </w:r>
      <w:r>
        <w:rPr>
          <w:rFonts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反应,共消耗H</w:t>
      </w:r>
      <w:r>
        <w:rPr>
          <w:rFonts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为3mol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A.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①②③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B.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①②⑤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C.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①②⑤⑥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D.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①②④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⑤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kern w:val="2"/>
          <w:sz w:val="21"/>
          <w:szCs w:val="56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kern w:val="2"/>
          <w:sz w:val="21"/>
          <w:szCs w:val="56"/>
          <w:lang w:eastAsia="zh-CN"/>
        </w:rPr>
        <w:t>9、</w: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56"/>
          <w:lang w:eastAsia="zh-CN"/>
        </w:rPr>
        <w:t>下列实验方案能达到实验目的的是(   )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261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选项</w:t>
            </w:r>
          </w:p>
        </w:tc>
        <w:tc>
          <w:tcPr>
            <w:tcW w:w="19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实验目的</w:t>
            </w:r>
          </w:p>
        </w:tc>
        <w:tc>
          <w:tcPr>
            <w:tcW w:w="26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A</w:t>
            </w:r>
          </w:p>
        </w:tc>
        <w:tc>
          <w:tcPr>
            <w:tcW w:w="19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证明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14"/>
                <w:sz w:val="21"/>
                <w:szCs w:val="56"/>
              </w:rPr>
              <w:object>
                <v:shape id="_x0000_i1028" o:spt="75" alt="www.zqy.com" type="#_x0000_t75" style="height:18.75pt;width:4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沉淀可以转化为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14"/>
                <w:sz w:val="21"/>
                <w:szCs w:val="56"/>
              </w:rPr>
              <w:object>
                <v:shape id="_x0000_i1029" o:spt="75" alt="www.zqy.com" type="#_x0000_t75" style="height:18.75pt;width:42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</w:p>
        </w:tc>
        <w:tc>
          <w:tcPr>
            <w:tcW w:w="26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 xml:space="preserve">向2 mL 1 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6"/>
                <w:sz w:val="21"/>
                <w:szCs w:val="56"/>
              </w:rPr>
              <w:object>
                <v:shape id="_x0000_i1030" o:spt="75" alt="www.zqy.com" type="#_x0000_t75" style="height:15.75pt;width:40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NaOH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 xml:space="preserve">溶液中先加入3滴1 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6"/>
                <w:sz w:val="21"/>
                <w:szCs w:val="56"/>
              </w:rPr>
              <w:object>
                <v:shape id="_x0000_i1031" o:spt="75" alt="www.zqy.com" type="#_x0000_t75" style="height:15.75pt;width:4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 xml:space="preserve">  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10"/>
                <w:sz w:val="21"/>
                <w:szCs w:val="56"/>
              </w:rPr>
              <w:object>
                <v:shape id="_x0000_i1032" o:spt="75" alt="www.zqy.com" type="#_x0000_t75" style="height:15.75pt;width:31.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溶液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，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 xml:space="preserve">再加入3滴1 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10"/>
                <w:sz w:val="21"/>
                <w:szCs w:val="56"/>
              </w:rPr>
              <w:object>
                <v:shape id="_x0000_i1033" o:spt="75" alt="www.zqy.com" type="#_x0000_t75" style="height:18pt;width:6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B</w:t>
            </w:r>
          </w:p>
        </w:tc>
        <w:tc>
          <w:tcPr>
            <w:tcW w:w="19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比较氯和碳的非金属性强弱</w:t>
            </w:r>
          </w:p>
        </w:tc>
        <w:tc>
          <w:tcPr>
            <w:tcW w:w="26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将盐酸滴入碳酸氢钠溶液中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C</w:t>
            </w:r>
          </w:p>
        </w:tc>
        <w:tc>
          <w:tcPr>
            <w:tcW w:w="19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验证电解饱和食盐水时阳极有氯气生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成</w:t>
            </w:r>
          </w:p>
        </w:tc>
        <w:tc>
          <w:tcPr>
            <w:tcW w:w="26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以铁为电极电解饱和食盐水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，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并将阳极生成的气体通入淀粉­KI溶液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D</w:t>
            </w:r>
          </w:p>
        </w:tc>
        <w:tc>
          <w:tcPr>
            <w:tcW w:w="19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比较铜和镁的金属活动性强弱</w:t>
            </w:r>
          </w:p>
        </w:tc>
        <w:tc>
          <w:tcPr>
            <w:tcW w:w="2613" w:type="pct"/>
            <w:vAlign w:val="center"/>
          </w:tcPr>
          <w:p>
            <w:pPr>
              <w:pStyle w:val="4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用石墨作电极电解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position w:val="-14"/>
                <w:sz w:val="21"/>
                <w:szCs w:val="56"/>
              </w:rPr>
              <w:object>
                <v:shape id="_x0000_i1034" o:spt="75" alt="www.zqy.com" type="#_x0000_t75" style="height:18.75pt;width:111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21"/>
                <w:szCs w:val="56"/>
              </w:rPr>
              <w:t>的混合溶液</w:t>
            </w:r>
          </w:p>
        </w:tc>
      </w:tr>
    </w:tbl>
    <w:p>
      <w:pPr>
        <w:pStyle w:val="8"/>
        <w:widowControl w:val="0"/>
        <w:spacing w:line="360" w:lineRule="auto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</w:rPr>
        <w:t>10、</w:t>
      </w:r>
      <w:r>
        <w:rPr>
          <w:rFonts w:ascii="Times New Roman" w:hAnsi="Times New Roman" w:eastAsia="宋体"/>
          <w:i w:val="0"/>
          <w:color w:val="000000"/>
          <w:sz w:val="21"/>
        </w:rPr>
        <w:t>对于下列实验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</w:t>
      </w:r>
      <w:r>
        <w:rPr>
          <w:rFonts w:ascii="Times New Roman" w:hAnsi="Times New Roman" w:eastAsia="宋体"/>
          <w:i w:val="0"/>
          <w:color w:val="000000"/>
          <w:sz w:val="21"/>
        </w:rPr>
        <w:t>能正确描述其反应的离子方程式是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(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)</w:t>
      </w:r>
    </w:p>
    <w:p>
      <w:pPr>
        <w:pStyle w:val="8"/>
        <w:widowControl w:val="0"/>
        <w:spacing w:line="360" w:lineRule="auto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A.用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35" o:spt="75" alt="www.zqy.com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溶液吸收少量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36" o:spt="75" alt="www.zqy.com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：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37" o:spt="75" alt="www.zqy.com" type="#_x0000_t75" style="height:17.25pt;width:179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</w:t>
      </w:r>
    </w:p>
    <w:p>
      <w:pPr>
        <w:pStyle w:val="8"/>
        <w:widowControl w:val="0"/>
        <w:spacing w:line="360" w:lineRule="auto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B.向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38" o:spt="75" alt="www.zqy.com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溶液中通入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39" o:spt="75" alt="www.zqy.com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：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40" o:spt="75" alt="www.zqy.com" type="#_x0000_t75" style="height:17.25pt;width:158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pStyle w:val="8"/>
        <w:widowControl w:val="0"/>
        <w:spacing w:line="360" w:lineRule="auto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C.向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41" o:spt="75" alt="www.zqy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溶液中滴加少量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42" o:spt="75" alt="www.zqy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：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43" o:spt="75" alt="www.zqy.com" type="#_x0000_t75" style="height:17.25pt;width:152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pStyle w:val="8"/>
        <w:widowControl w:val="0"/>
        <w:spacing w:line="360" w:lineRule="auto"/>
        <w:textAlignment w:val="center"/>
        <w:rPr>
          <w:rFonts w:ascii="Times New Roman" w:hAnsi="Times New Roman" w:eastAsia="宋体"/>
          <w:i w:val="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D.同浓度同体积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44" o:spt="75" alt="www.zqy.com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溶液与NaOH溶液混合：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45" o:spt="75" alt="www.zqy.com" type="#_x0000_t75" style="height:17.25pt;width:11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sz w:val="21"/>
          <w:lang w:eastAsia="zh-CN"/>
        </w:rPr>
        <w:t>11、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短周期主族元素X、Y、Z、W的原子序数依次增大,Y、W同主族,Z、W同周期,X、Y、Z三种元素形成一种化合物M,25℃时,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046" o:spt="75" alt="www.zqy.com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的M溶液中</w:t>
      </w:r>
      <w:r>
        <w:rPr>
          <w:rFonts w:ascii="Times New Roman" w:hAnsi="Times New Roman" w:eastAsia="宋体"/>
          <w:i w:val="0"/>
          <w:color w:val="000000"/>
          <w:position w:val="-32"/>
          <w:sz w:val="21"/>
        </w:rPr>
        <w:object>
          <v:shape id="_x0000_i1047" o:spt="75" alt="www.zqy.com" type="#_x0000_t75" style="height:38.25pt;width:86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。下列说法正确的是(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)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A.简单离子半径:Y&lt;Z&lt;W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B.X分别与Z、W形成的化合物中,所含化学键类型相同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C.Y、W分别形成的简单氢化物的沸点: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48" o:spt="75" alt="www.zqy.com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D.Y分别与Z、W均可形成具有漂白性的化合物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sz w:val="21"/>
        </w:rPr>
        <w:t>12、</w:t>
      </w:r>
      <w:r>
        <w:rPr>
          <w:rFonts w:ascii="Times New Roman" w:hAnsi="Times New Roman" w:eastAsia="宋体"/>
          <w:i w:val="0"/>
          <w:color w:val="000000"/>
          <w:sz w:val="21"/>
        </w:rPr>
        <w:t>微生物燃料电池具有广阔的应用前景。某微生物燃料电池的工作原理如图所示(a、b为电极)。下列说法错误的是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(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)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sz w:val="21"/>
        </w:rPr>
        <w:drawing>
          <wp:inline distT="0" distB="0" distL="114300" distR="114300">
            <wp:extent cx="3038475" cy="1905000"/>
            <wp:effectExtent l="0" t="0" r="9525" b="0"/>
            <wp:docPr id="68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42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A.该电池的电流方向为b极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→</w:t>
      </w:r>
      <w:r>
        <w:rPr>
          <w:rFonts w:ascii="Times New Roman" w:hAnsi="Times New Roman" w:eastAsia="宋体"/>
          <w:i w:val="0"/>
          <w:color w:val="000000"/>
          <w:sz w:val="21"/>
        </w:rPr>
        <w:t>外电路→a极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B.整个过程的能量转化只涉及化学能转化为电能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C.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049" o:spt="75" alt="www.zqy.com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在硫氧化菌作用下发生的反应为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50" o:spt="75" alt="www.zqy.com" type="#_x0000_t75" style="height:17.25pt;width:14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D.在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51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及硫酸盐还原菌的作用下，有机物发生了氧化反应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13、</w: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  <w:t>25℃ 时，向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52" o:spt="75" alt="www.zqy.com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  <w:t>溶液中滴入盐酸，混合溶液的</w:t>
      </w:r>
      <w:r>
        <w:rPr>
          <w:rFonts w:ascii="Times New Roman" w:hAnsi="Times New Roman" w:eastAsia="宋体"/>
          <w:i w:val="0"/>
          <w:position w:val="-10"/>
          <w:sz w:val="21"/>
        </w:rPr>
        <w:object>
          <v:shape id="_x0000_i1053" o:spt="75" alt="www.zqy.com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  <w:t>与离子浓度变化的关系如图所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  <w:t>示。下列叙述错误的是（</w:t>
      </w:r>
      <w:r>
        <w:rPr>
          <w:rFonts w:hint="eastAsia"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21"/>
          <w:lang w:eastAsia="zh-CN"/>
        </w:rPr>
        <w:t>）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drawing>
          <wp:inline distT="0" distB="0" distL="114300" distR="114300">
            <wp:extent cx="1720215" cy="1148080"/>
            <wp:effectExtent l="0" t="0" r="13335" b="13970"/>
            <wp:docPr id="5" name="图片 50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0" descr="www.zqy.com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eastAsia="zh-CN"/>
        </w:rPr>
        <w:t>A．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25℃ 时，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54" o:spt="75" alt="www.zqy.com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的一级电离</w:t>
      </w:r>
      <w:r>
        <w:rPr>
          <w:rFonts w:ascii="Times New Roman" w:hAnsi="Times New Roman" w:eastAsia="宋体"/>
          <w:i w:val="0"/>
          <w:color w:val="000000"/>
          <w:position w:val="-14"/>
          <w:sz w:val="21"/>
        </w:rPr>
        <w:object>
          <v:shape id="_x0000_i1055" o:spt="75" alt="www.zqy.com" type="#_x0000_t75" style="height:18.75pt;width:110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eastAsia="zh-CN"/>
        </w:rPr>
        <w:t>B．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图中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056" o:spt="75" alt="www.zqy.com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C</w:t>
      </w: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25℃ 时，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57" o:spt="75" alt="www.zqy.com" type="#_x0000_t75" style="height:17.25pt;width:132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的</w:t>
      </w:r>
      <w:r>
        <w:rPr>
          <w:rFonts w:ascii="Times New Roman" w:hAnsi="Times New Roman" w:eastAsia="宋体"/>
          <w:i w:val="0"/>
          <w:iCs/>
          <w:color w:val="000000"/>
          <w:position w:val="-10"/>
          <w:sz w:val="21"/>
          <w:szCs w:val="21"/>
        </w:rPr>
        <w:object>
          <v:shape id="_x0000_i1058" o:spt="75" alt="www.zqy.com" type="#_x0000_t75" style="height:17.25pt;width:67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/>
          <w:i w:val="0"/>
          <w:color w:val="000000"/>
          <w:position w:val="-4"/>
          <w:sz w:val="21"/>
        </w:rPr>
        <w:object>
          <v:shape id="_x0000_i1059" o:spt="75" alt="www.zqy.com" type="#_x0000_t75" style="height:12pt;width:15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点溶液中：</w:t>
      </w:r>
      <w:r>
        <w:rPr>
          <w:rFonts w:ascii="Times New Roman" w:hAnsi="Times New Roman" w:eastAsia="宋体"/>
          <w:i w:val="0"/>
          <w:iCs/>
          <w:color w:val="000000"/>
          <w:position w:val="-14"/>
          <w:sz w:val="21"/>
          <w:szCs w:val="21"/>
        </w:rPr>
        <w:object>
          <v:shape id="_x0000_i1060" o:spt="75" alt="www.zqy.com" type="#_x0000_t75" style="height:20.25pt;width:221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</w:p>
    <w:p>
      <w:pPr>
        <w:pStyle w:val="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26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、</w:t>
      </w:r>
      <w:r>
        <w:rPr>
          <w:rFonts w:hint="eastAsia" w:ascii="Times New Roman" w:hAnsi="Times New Roman" w:eastAsia="宋体"/>
          <w:i w:val="0"/>
          <w:sz w:val="21"/>
        </w:rPr>
        <w:t>(15分)</w:t>
      </w:r>
      <w:r>
        <w:rPr>
          <w:rFonts w:hint="eastAsia" w:ascii="Times New Roman" w:hAnsi="Times New Roman" w:eastAsia="宋体" w:cs="Times New Roman"/>
          <w:i w:val="0"/>
          <w:color w:val="000000"/>
          <w:sz w:val="21"/>
          <w:szCs w:val="24"/>
        </w:rPr>
        <w:t xml:space="preserve"> </w:t>
      </w:r>
      <w:r>
        <w:rPr>
          <w:rFonts w:ascii="Times New Roman" w:hAnsi="Times New Roman" w:eastAsia="宋体" w:cs="Times New Roman"/>
          <w:i w:val="0"/>
          <w:sz w:val="21"/>
        </w:rPr>
        <w:t>锂被誉为</w:t>
      </w:r>
      <w:r>
        <w:rPr>
          <w:rFonts w:ascii="Times New Roman" w:hAnsi="Times New Roman" w:eastAsia="宋体" w:cs="Times New Roman"/>
          <w:i w:val="0"/>
          <w:sz w:val="21"/>
        </w:rPr>
        <w:t>“</w:t>
      </w:r>
      <w:r>
        <w:rPr>
          <w:rFonts w:ascii="Times New Roman" w:hAnsi="Times New Roman" w:eastAsia="宋体" w:cs="Times New Roman"/>
          <w:i w:val="0"/>
          <w:sz w:val="21"/>
        </w:rPr>
        <w:t>金属味精</w:t>
      </w:r>
      <w:r>
        <w:rPr>
          <w:rFonts w:ascii="Times New Roman" w:hAnsi="Times New Roman" w:eastAsia="宋体" w:cs="Times New Roman"/>
          <w:i w:val="0"/>
          <w:sz w:val="21"/>
        </w:rPr>
        <w:t>”</w:t>
      </w:r>
      <w:r>
        <w:rPr>
          <w:rFonts w:ascii="Times New Roman" w:hAnsi="Times New Roman" w:eastAsia="宋体" w:cs="Times New Roman"/>
          <w:i w:val="0"/>
          <w:sz w:val="21"/>
        </w:rPr>
        <w:t>，以LiCoO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为正极材料的锂离子电池已被广泛用作便携式电源。工业上常以β­锂辉矿(主要成分为LiAlSi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6</w:t>
      </w:r>
      <w:r>
        <w:rPr>
          <w:rFonts w:ascii="Times New Roman" w:hAnsi="Times New Roman" w:eastAsia="宋体" w:cs="Times New Roman"/>
          <w:i w:val="0"/>
          <w:sz w:val="21"/>
        </w:rPr>
        <w:t>，还含有FeO、MgO、CaO等杂质)为原料来制取金属锂。其中一种工艺流程如下：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drawing>
          <wp:inline distT="0" distB="0" distL="0" distR="0">
            <wp:extent cx="4093845" cy="1152525"/>
            <wp:effectExtent l="0" t="0" r="1905" b="9525"/>
            <wp:docPr id="71" name="图片 1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中学化学资料网（e-huaxue.com），最专业的化学网站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已知：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①</w:t>
      </w:r>
      <w:r>
        <w:rPr>
          <w:rFonts w:ascii="Times New Roman" w:hAnsi="Times New Roman" w:eastAsia="宋体" w:cs="Times New Roman"/>
          <w:i w:val="0"/>
          <w:sz w:val="21"/>
        </w:rPr>
        <w:t>部分金属氢氧化物开始沉淀和完全沉淀时的pH：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氢氧化物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Fe(OH)</w:t>
            </w:r>
            <w:r>
              <w:rPr>
                <w:rFonts w:ascii="Times New Roman" w:hAnsi="Times New Roman" w:eastAsia="宋体" w:cs="Times New Roman"/>
                <w:i w:val="0"/>
                <w:sz w:val="21"/>
                <w:vertAlign w:val="subscript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Al(OH)</w:t>
            </w:r>
            <w:r>
              <w:rPr>
                <w:rFonts w:ascii="Times New Roman" w:hAnsi="Times New Roman" w:eastAsia="宋体" w:cs="Times New Roman"/>
                <w:i w:val="0"/>
                <w:sz w:val="21"/>
                <w:vertAlign w:val="subscript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Mg(OH)</w:t>
            </w:r>
            <w:r>
              <w:rPr>
                <w:rFonts w:ascii="Times New Roman" w:hAnsi="Times New Roman" w:eastAsia="宋体" w:cs="Times New Roman"/>
                <w:i w:val="0"/>
                <w:sz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开始沉淀时的pH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1.9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3.4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完全沉淀时的pH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3.2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4.7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11.1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②</w:t>
      </w:r>
      <w:r>
        <w:rPr>
          <w:rFonts w:ascii="Times New Roman" w:hAnsi="Times New Roman" w:eastAsia="宋体" w:cs="Times New Roman"/>
          <w:i w:val="0"/>
          <w:sz w:val="21"/>
        </w:rPr>
        <w:t>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CO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在不同温度下的溶解度如下表：</w:t>
      </w:r>
    </w:p>
    <w:tbl>
      <w:tblPr>
        <w:tblStyle w:val="6"/>
        <w:tblW w:w="6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温度/</w:t>
            </w:r>
            <w:r>
              <w:rPr>
                <w:rFonts w:ascii="Times New Roman" w:hAnsi="Times New Roman" w:eastAsia="宋体" w:cs="Times New Roman"/>
                <w:i w:val="0"/>
                <w:sz w:val="21"/>
              </w:rPr>
              <w:t>℃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50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75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Li</w:t>
            </w:r>
            <w:r>
              <w:rPr>
                <w:rFonts w:ascii="Times New Roman" w:hAnsi="Times New Roman" w:eastAsia="宋体" w:cs="Times New Roman"/>
                <w:i w:val="0"/>
                <w:sz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 w:val="0"/>
                <w:sz w:val="21"/>
              </w:rPr>
              <w:t>CO</w:t>
            </w:r>
            <w:r>
              <w:rPr>
                <w:rFonts w:ascii="Times New Roman" w:hAnsi="Times New Roman" w:eastAsia="宋体" w:cs="Times New Roman"/>
                <w:i w:val="0"/>
                <w:sz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i w:val="0"/>
                <w:sz w:val="21"/>
              </w:rPr>
              <w:t>的溶解度/g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1.539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1.406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1.329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1.181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0.866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 w:val="0"/>
                <w:sz w:val="21"/>
              </w:rPr>
            </w:pPr>
            <w:r>
              <w:rPr>
                <w:rFonts w:ascii="Times New Roman" w:hAnsi="Times New Roman" w:eastAsia="宋体" w:cs="Times New Roman"/>
                <w:i w:val="0"/>
                <w:sz w:val="21"/>
              </w:rPr>
              <w:t>0.728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(1)用氧化物形式表示LiAlSi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6</w:t>
      </w:r>
      <w:r>
        <w:rPr>
          <w:rFonts w:ascii="Times New Roman" w:hAnsi="Times New Roman" w:eastAsia="宋体" w:cs="Times New Roman"/>
          <w:i w:val="0"/>
          <w:sz w:val="21"/>
        </w:rPr>
        <w:t>的组成______________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(2)反应</w:t>
      </w:r>
      <w:r>
        <w:rPr>
          <w:rFonts w:ascii="Times New Roman" w:hAnsi="Times New Roman" w:eastAsia="宋体" w:cs="Times New Roman"/>
          <w:i w:val="0"/>
          <w:sz w:val="21"/>
        </w:rPr>
        <w:t>Ⅱ</w:t>
      </w:r>
      <w:r>
        <w:rPr>
          <w:rFonts w:ascii="Times New Roman" w:hAnsi="Times New Roman" w:eastAsia="宋体" w:cs="Times New Roman"/>
          <w:i w:val="0"/>
          <w:sz w:val="21"/>
        </w:rPr>
        <w:t>加入碳酸钙的作用是________________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 xml:space="preserve"> (3)写出反应</w:t>
      </w:r>
      <w:r>
        <w:rPr>
          <w:rFonts w:hint="eastAsia" w:ascii="Times New Roman" w:hAnsi="Times New Roman" w:eastAsia="宋体" w:cs="Times New Roman"/>
          <w:i w:val="0"/>
          <w:sz w:val="21"/>
        </w:rPr>
        <w:t>Ⅰ</w:t>
      </w:r>
      <w:r>
        <w:rPr>
          <w:rFonts w:ascii="Times New Roman" w:hAnsi="Times New Roman" w:eastAsia="宋体" w:cs="Times New Roman"/>
          <w:i w:val="0"/>
          <w:sz w:val="21"/>
        </w:rPr>
        <w:t>中</w:t>
      </w:r>
      <w:r>
        <w:rPr>
          <w:rFonts w:hint="eastAsia" w:ascii="Times New Roman" w:hAnsi="Times New Roman" w:eastAsia="宋体" w:cs="Times New Roman"/>
          <w:i w:val="0"/>
          <w:sz w:val="21"/>
        </w:rPr>
        <w:t>发生的氧化还原反应的化学</w:t>
      </w:r>
      <w:r>
        <w:rPr>
          <w:rFonts w:ascii="Times New Roman" w:hAnsi="Times New Roman" w:eastAsia="宋体" w:cs="Times New Roman"/>
          <w:i w:val="0"/>
          <w:sz w:val="21"/>
        </w:rPr>
        <w:t>方程式：___________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 xml:space="preserve"> (4)洗涤所得Li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CO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沉淀要使用________(填</w:t>
      </w:r>
      <w:r>
        <w:rPr>
          <w:rFonts w:ascii="Times New Roman" w:hAnsi="Times New Roman" w:eastAsia="宋体" w:cs="Times New Roman"/>
          <w:i w:val="0"/>
          <w:sz w:val="21"/>
        </w:rPr>
        <w:t>“</w:t>
      </w:r>
      <w:r>
        <w:rPr>
          <w:rFonts w:ascii="Times New Roman" w:hAnsi="Times New Roman" w:eastAsia="宋体" w:cs="Times New Roman"/>
          <w:i w:val="0"/>
          <w:sz w:val="21"/>
        </w:rPr>
        <w:t>热水</w:t>
      </w:r>
      <w:r>
        <w:rPr>
          <w:rFonts w:ascii="Times New Roman" w:hAnsi="Times New Roman" w:eastAsia="宋体" w:cs="Times New Roman"/>
          <w:i w:val="0"/>
          <w:sz w:val="21"/>
        </w:rPr>
        <w:t>”</w:t>
      </w:r>
      <w:r>
        <w:rPr>
          <w:rFonts w:ascii="Times New Roman" w:hAnsi="Times New Roman" w:eastAsia="宋体" w:cs="Times New Roman"/>
          <w:i w:val="0"/>
          <w:sz w:val="21"/>
        </w:rPr>
        <w:t>或</w:t>
      </w:r>
      <w:r>
        <w:rPr>
          <w:rFonts w:ascii="Times New Roman" w:hAnsi="Times New Roman" w:eastAsia="宋体" w:cs="Times New Roman"/>
          <w:i w:val="0"/>
          <w:sz w:val="21"/>
        </w:rPr>
        <w:t>“</w:t>
      </w:r>
      <w:r>
        <w:rPr>
          <w:rFonts w:ascii="Times New Roman" w:hAnsi="Times New Roman" w:eastAsia="宋体" w:cs="Times New Roman"/>
          <w:i w:val="0"/>
          <w:sz w:val="21"/>
        </w:rPr>
        <w:t>冷水</w:t>
      </w:r>
      <w:r>
        <w:rPr>
          <w:rFonts w:ascii="Times New Roman" w:hAnsi="Times New Roman" w:eastAsia="宋体" w:cs="Times New Roman"/>
          <w:i w:val="0"/>
          <w:sz w:val="21"/>
        </w:rPr>
        <w:t>”</w:t>
      </w:r>
      <w:r>
        <w:rPr>
          <w:rFonts w:ascii="Times New Roman" w:hAnsi="Times New Roman" w:eastAsia="宋体" w:cs="Times New Roman"/>
          <w:i w:val="0"/>
          <w:sz w:val="21"/>
        </w:rPr>
        <w:t>)，理由是______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 xml:space="preserve"> (5)流程中两次使用了Na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CO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溶液，第一次浓度小，第二次浓度大的原因是_________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 xml:space="preserve"> (6)该工艺中，电解熔融氯化锂生产锂时，阳极产生的氯气中会混有少量氧气，原因是______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27、</w: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（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12分</w: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）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1-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丁烯是一种重要的化工原料，可由正丁烷催化脱氢制备。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(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1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)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正丁烷脱氢制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1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-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丁烯的热化学方程式如下：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61" o:spt="75" alt="www.zqy.com" type="#_x0000_t75" style="height:15.75pt;width:14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已知三种物质的燃烧热：</w:t>
      </w:r>
    </w:p>
    <w:tbl>
      <w:tblPr>
        <w:tblStyle w:val="6"/>
        <w:tblW w:w="0" w:type="auto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658"/>
        <w:gridCol w:w="658"/>
        <w:gridCol w:w="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21"/>
                <w:szCs w:val="19"/>
                <w:lang w:val="zh-TW" w:eastAsia="zh-TW"/>
              </w:rPr>
              <w:t>化学式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position w:val="-10"/>
                <w:sz w:val="21"/>
              </w:rPr>
              <w:object>
                <v:shape id="_x0000_i1062" o:spt="75" alt="www.zqy.com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position w:val="-10"/>
                <w:sz w:val="21"/>
              </w:rPr>
              <w:object>
                <v:shape id="_x0000_i1063" o:spt="75" alt="www.zqy.com" type="#_x0000_t75" style="height:15.75pt;width:25.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position w:val="-10"/>
                <w:sz w:val="21"/>
              </w:rPr>
              <w:object>
                <v:shape id="_x0000_i1064" o:spt="75" alt="www.zqy.com" type="#_x0000_t75" style="height:15.75pt;width:1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6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position w:val="-14"/>
                <w:sz w:val="21"/>
              </w:rPr>
              <w:object>
                <v:shape id="_x0000_i1065" o:spt="75" alt="www.zqy.com" type="#_x0000_t75" style="height:20.25pt;width:66.7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21"/>
                <w:szCs w:val="20"/>
              </w:rPr>
              <w:t>-2878.0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21"/>
                <w:szCs w:val="20"/>
              </w:rPr>
              <w:t>-2719.1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 w:val="0"/>
              <w:spacing w:line="360" w:lineRule="auto"/>
              <w:rPr>
                <w:rFonts w:ascii="Times New Roman" w:hAnsi="Times New Roman" w:eastAsia="宋体"/>
                <w:i w:val="0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21"/>
                <w:szCs w:val="15"/>
                <w:lang w:val="zh-TW" w:eastAsia="zh-TW"/>
              </w:rPr>
              <w:t>-</w:t>
            </w:r>
            <w:r>
              <w:rPr>
                <w:rFonts w:ascii="Times New Roman" w:hAnsi="Times New Roman" w:eastAsia="宋体"/>
                <w:i w:val="0"/>
                <w:color w:val="000000"/>
                <w:sz w:val="21"/>
                <w:szCs w:val="20"/>
              </w:rPr>
              <w:t>285.8</w:t>
            </w:r>
          </w:p>
        </w:tc>
      </w:tr>
    </w:tbl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则该反应的</w:t>
      </w:r>
      <w:r>
        <w:rPr>
          <w:rFonts w:ascii="Times New Roman" w:hAnsi="Times New Roman" w:eastAsia="宋体"/>
          <w:i w:val="0"/>
          <w:color w:val="000000"/>
          <w:position w:val="-4"/>
          <w:sz w:val="21"/>
        </w:rPr>
        <w:object>
          <v:shape id="_x0000_i1066" o:spt="75" alt="www.zqy.com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为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______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067" o:spt="75" alt="www.zqy.com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正丁烷平衡转化率与反应温度及压强的关系如图所示。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M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点的正反应速率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______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(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填“大于”“小于”或“等于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”）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N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点的逆反应速率。若起始通入正丁院的物质的量为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mol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，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则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Q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点的平衡常数</w:t>
      </w:r>
      <w:r>
        <w:rPr>
          <w:rFonts w:ascii="Times New Roman" w:hAnsi="Times New Roman" w:eastAsia="宋体"/>
          <w:i w:val="0"/>
          <w:color w:val="000000"/>
          <w:position w:val="-14"/>
          <w:sz w:val="21"/>
        </w:rPr>
        <w:object>
          <v:shape id="_x0000_i1068" o:spt="75" alt="www.zqy.com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ab/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______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MPa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(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计算结果保留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位有效数字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）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drawing>
          <wp:inline distT="0" distB="0" distL="114300" distR="114300">
            <wp:extent cx="1720215" cy="1146175"/>
            <wp:effectExtent l="0" t="0" r="13335" b="15875"/>
            <wp:docPr id="1" name="图片 9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www.zqy.com"/>
                    <pic:cNvPicPr>
                      <a:picLocks noChangeAspect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</w:pP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(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)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利用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69" o:spt="75" alt="www.zqy.com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的弱氧化性，开发了正了烷氧化脱氢制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1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-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丁烯的新工艺，其反应机理如下图。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sz w:val="21"/>
          <w:lang w:eastAsia="zh-CN"/>
        </w:rPr>
        <w:drawing>
          <wp:inline distT="0" distB="0" distL="114300" distR="114300">
            <wp:extent cx="1601470" cy="638175"/>
            <wp:effectExtent l="0" t="0" r="17780" b="9525"/>
            <wp:docPr id="2" name="图片 1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www.zqy.com"/>
                    <pic:cNvPicPr>
                      <a:picLocks noChangeAspect="1"/>
                    </pic:cNvPicPr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①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根据上图可知，该反应的催化剂为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______</w: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  <w:t>(</w:t>
      </w:r>
      <w:r>
        <w:rPr>
          <w:rFonts w:hint="eastAsia"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  <w:t>填化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学式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）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②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该工艺可以有效消除催化剂表面的积炭，维持催化剂活性，原因是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____________</w:t>
      </w:r>
      <w:r>
        <w:rPr>
          <w:rFonts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(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用化学方程式表示）。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</w:pPr>
      <w:r>
        <w:rPr>
          <w:rFonts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  <w:t>(3)</w:t>
      </w:r>
      <w:r>
        <w:rPr>
          <w:rFonts w:hint="eastAsia"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  <w:t>某研究小组向密闭容器中充入一定量的</w:t>
      </w:r>
      <w:r>
        <w:rPr>
          <w:rFonts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  <w:t>1-</w:t>
      </w:r>
      <w:r>
        <w:rPr>
          <w:rFonts w:hint="eastAsia" w:ascii="Times New Roman" w:hAnsi="Times New Roman" w:eastAsia="宋体"/>
          <w:i w:val="0"/>
          <w:color w:val="000000"/>
          <w:kern w:val="2"/>
          <w:sz w:val="21"/>
          <w:szCs w:val="20"/>
          <w:lang w:eastAsia="zh-CN"/>
        </w:rPr>
        <w:t>丁烯和氢气，分别在甲催化剂作用下发生反应，相同时间后测得正丁烷的产率与温度的关系如图。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drawing>
          <wp:inline distT="0" distB="0" distL="0" distR="0">
            <wp:extent cx="1390650" cy="1238250"/>
            <wp:effectExtent l="19050" t="0" r="0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  <w:t>P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TW"/>
        </w:rPr>
        <w:t>点是否为对应温度下正丁烷的平衡产率？理由是</w:t>
      </w: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val="zh-TW" w:eastAsia="zh-CN"/>
        </w:rPr>
        <w:t>_______________。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sz w:val="21"/>
          <w:lang w:eastAsia="zh-CN"/>
        </w:rPr>
        <w:t>2</w:t>
      </w:r>
      <w:r>
        <w:rPr>
          <w:rFonts w:hint="eastAsia" w:ascii="Times New Roman" w:hAnsi="Times New Roman" w:eastAsia="宋体"/>
          <w:i w:val="0"/>
          <w:sz w:val="21"/>
          <w:lang w:val="en-US" w:eastAsia="zh-CN"/>
        </w:rPr>
        <w:t>8</w:t>
      </w:r>
      <w:r>
        <w:rPr>
          <w:rFonts w:hint="eastAsia" w:ascii="Times New Roman" w:hAnsi="Times New Roman" w:eastAsia="宋体"/>
          <w:i w:val="0"/>
          <w:sz w:val="21"/>
          <w:lang w:eastAsia="zh-CN"/>
        </w:rPr>
        <w:t>、</w:t>
      </w: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val="zh-CN" w:eastAsia="zh-CN"/>
        </w:rPr>
        <w:t xml:space="preserve"> （</w:t>
      </w: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eastAsia="zh-CN"/>
        </w:rPr>
        <w:t>16分</w:t>
      </w: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val="zh-CN" w:eastAsia="zh-CN"/>
        </w:rPr>
        <w:t>）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乳酸亚铁晶体</w:t>
      </w:r>
      <w:r>
        <w:rPr>
          <w:rFonts w:ascii="Times New Roman" w:hAnsi="Times New Roman" w:eastAsia="宋体"/>
          <w:i w:val="0"/>
          <w:color w:val="000000"/>
          <w:position w:val="-16"/>
          <w:sz w:val="21"/>
        </w:rPr>
        <w:object>
          <v:shape id="_x0000_i1070" o:spt="75" alt="www.zqy.com" type="#_x0000_t75" style="height:20.25pt;width:143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的式量为288,易溶于水,是一种很好的补铁剂,可由乳酸</w:t>
      </w:r>
      <w:r>
        <w:rPr>
          <w:rFonts w:ascii="Times New Roman" w:hAnsi="Times New Roman" w:eastAsia="宋体"/>
          <w:i w:val="0"/>
          <w:color w:val="000000"/>
          <w:position w:val="-14"/>
          <w:sz w:val="21"/>
        </w:rPr>
        <w:object>
          <v:shape id="_x0000_i1071" o:spt="75" alt="www.zqy.com" type="#_x0000_t75" style="height:20.25pt;width:10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与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72" o:spt="75" alt="www.zq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反应制得。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Ⅰ.碳酸亚铁的制备(装置如下图所示)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sz w:val="21"/>
          <w:lang w:eastAsia="zh-CN"/>
        </w:rPr>
        <w:drawing>
          <wp:inline distT="0" distB="0" distL="114300" distR="114300">
            <wp:extent cx="3314700" cy="1847850"/>
            <wp:effectExtent l="0" t="0" r="0" b="0"/>
            <wp:docPr id="70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44"/>
                    <pic:cNvPicPr>
                      <a:picLocks noChangeAspect="1"/>
                    </pic:cNvPicPr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(1)仪器B的名称是_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;实验操作如下:打开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73" o:spt="75" alt="www.zqy.com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,加入适量稀硫酸,关闭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74" o:spt="75" alt="www.zqy.com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,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使反应进行一段时间,其目的是_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(2)接下来要使仪器C中的制备反应发生,需要进行的操作是_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,其反应的离子方程式为_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(3)仪器C中混合物经过滤、洗涤得到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75" o:spt="75" alt="www.zq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沉淀,检验其是否洗净的方法是_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Ⅱ.乳酸亚铁的制备及铁元素含量的测定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(4)向纯净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76" o:spt="75" alt="www.zq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固体中加入足量乳酸溶液,在75℃下搅拌使之充分反应,过滤,在_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的条件下,经低温蒸发等操作后,获得乳酸亚铁晶体。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(5)某同学经查阅资料后用碘量法测定铁元素的含量并计算样品纯度。称取3.000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 xml:space="preserve">g样品,灼烧至完全灰化,加足量盐酸溶解,取所有可溶物配成100 ml,溶液。吸取25.00 mL该溶液加入过量KI溶液充分反应,然后加入几滴淀粉溶液,用0.100 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077" o:spt="75" alt="www.zqy.com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硫代硫酸钠溶液滴定(已知: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78" o:spt="75" alt="www.zqy.com" type="#_x0000_t75" style="height:16.5pt;width:98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),平行滴定3次,硫代硫酸钠溶液的平均用量为24.80 mL,则样品纯度为_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__________________________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%(保留1位小数)。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color w:val="000000"/>
          <w:sz w:val="21"/>
        </w:rPr>
        <w:t>35、(15分)</w:t>
      </w:r>
      <w:r>
        <w:rPr>
          <w:rFonts w:hint="eastAsia" w:ascii="Times New Roman" w:hAnsi="Times New Roman" w:eastAsia="宋体"/>
          <w:i w:val="0"/>
          <w:sz w:val="21"/>
          <w:szCs w:val="21"/>
        </w:rPr>
        <w:t>锗（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）相对原子质量为是73，典型的半导体元素，在电子、材料等领域应用广泛。回答下列问题：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1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）基态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原子的核外电子排布式为</w:t>
      </w:r>
      <w:r>
        <w:rPr>
          <w:rFonts w:ascii="Times New Roman" w:hAnsi="Times New Roman" w:eastAsia="宋体"/>
          <w:i w:val="0"/>
          <w:sz w:val="21"/>
          <w:szCs w:val="21"/>
        </w:rPr>
        <w:t>[Ar]_______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，有</w:t>
      </w:r>
      <w:r>
        <w:rPr>
          <w:rFonts w:ascii="Times New Roman" w:hAnsi="Times New Roman" w:eastAsia="宋体"/>
          <w:i w:val="0"/>
          <w:sz w:val="21"/>
          <w:szCs w:val="21"/>
        </w:rPr>
        <w:t>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个未成对电子。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2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与</w:t>
      </w:r>
      <w:r>
        <w:rPr>
          <w:rFonts w:ascii="Times New Roman" w:hAnsi="Times New Roman" w:eastAsia="宋体"/>
          <w:i w:val="0"/>
          <w:sz w:val="21"/>
          <w:szCs w:val="21"/>
        </w:rPr>
        <w:t>C</w:t>
      </w:r>
      <w:r>
        <w:rPr>
          <w:rFonts w:hint="eastAsia" w:ascii="Times New Roman" w:hAnsi="Times New Roman" w:eastAsia="宋体"/>
          <w:i w:val="0"/>
          <w:sz w:val="21"/>
          <w:szCs w:val="21"/>
        </w:rPr>
        <w:t>是同族元素，</w:t>
      </w:r>
      <w:r>
        <w:rPr>
          <w:rFonts w:ascii="Times New Roman" w:hAnsi="Times New Roman" w:eastAsia="宋体"/>
          <w:i w:val="0"/>
          <w:sz w:val="21"/>
          <w:szCs w:val="21"/>
        </w:rPr>
        <w:t>C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原子之间可以形成双键、叁键，但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原子之间难以形成双键或叁键。从原子结构角度分析，原因是</w:t>
      </w:r>
      <w:r>
        <w:rPr>
          <w:rFonts w:ascii="Times New Roman" w:hAnsi="Times New Roman" w:eastAsia="宋体"/>
          <w:i w:val="0"/>
          <w:sz w:val="21"/>
          <w:szCs w:val="21"/>
        </w:rPr>
        <w:t>________________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。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3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）比较下列锗卤化物的熔点和沸点，分析其变化规律及原因</w:t>
      </w:r>
      <w:r>
        <w:rPr>
          <w:rFonts w:ascii="Times New Roman" w:hAnsi="Times New Roman" w:eastAsia="宋体"/>
          <w:i w:val="0"/>
          <w:sz w:val="21"/>
          <w:szCs w:val="21"/>
        </w:rPr>
        <w:t>________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20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GeCl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421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GeBr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421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GeI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  <w:vertAlign w:val="sub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20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i w:val="0"/>
                <w:sz w:val="21"/>
                <w:szCs w:val="21"/>
              </w:rPr>
              <w:t>熔点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i w:val="0"/>
                <w:sz w:val="21"/>
                <w:szCs w:val="21"/>
              </w:rPr>
              <w:t>℃</w:t>
            </w: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i w:val="0"/>
                <w:sz w:val="21"/>
                <w:szCs w:val="21"/>
              </w:rPr>
              <w:t>−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49.5</w:t>
            </w:r>
          </w:p>
        </w:tc>
        <w:tc>
          <w:tcPr>
            <w:tcW w:w="1421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26</w:t>
            </w:r>
          </w:p>
        </w:tc>
        <w:tc>
          <w:tcPr>
            <w:tcW w:w="1421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20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i w:val="0"/>
                <w:sz w:val="21"/>
                <w:szCs w:val="21"/>
              </w:rPr>
              <w:t>沸点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i w:val="0"/>
                <w:sz w:val="21"/>
                <w:szCs w:val="21"/>
              </w:rPr>
              <w:t>℃</w:t>
            </w:r>
          </w:p>
        </w:tc>
        <w:tc>
          <w:tcPr>
            <w:tcW w:w="1420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83.1</w:t>
            </w:r>
          </w:p>
        </w:tc>
        <w:tc>
          <w:tcPr>
            <w:tcW w:w="1421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186</w:t>
            </w:r>
          </w:p>
        </w:tc>
        <w:tc>
          <w:tcPr>
            <w:tcW w:w="1421" w:type="dxa"/>
          </w:tcPr>
          <w:p>
            <w:pPr>
              <w:spacing w:line="324" w:lineRule="auto"/>
              <w:rPr>
                <w:rFonts w:ascii="Times New Roman" w:hAnsi="Times New Roman" w:eastAsia="宋体"/>
                <w:i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i w:val="0"/>
                <w:sz w:val="21"/>
                <w:szCs w:val="21"/>
              </w:rPr>
              <w:t>约</w:t>
            </w:r>
            <w:r>
              <w:rPr>
                <w:rFonts w:ascii="Times New Roman" w:hAnsi="Times New Roman" w:eastAsia="宋体"/>
                <w:i w:val="0"/>
                <w:sz w:val="21"/>
                <w:szCs w:val="21"/>
              </w:rPr>
              <w:t>400</w:t>
            </w:r>
          </w:p>
        </w:tc>
      </w:tr>
    </w:tbl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）光催化还原</w:t>
      </w:r>
      <w:r>
        <w:rPr>
          <w:rFonts w:ascii="Times New Roman" w:hAnsi="Times New Roman" w:eastAsia="宋体"/>
          <w:i w:val="0"/>
          <w:sz w:val="21"/>
          <w:szCs w:val="21"/>
        </w:rPr>
        <w:t>CO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i w:val="0"/>
          <w:sz w:val="21"/>
          <w:szCs w:val="21"/>
        </w:rPr>
        <w:t>制备</w:t>
      </w:r>
      <w:r>
        <w:rPr>
          <w:rFonts w:ascii="Times New Roman" w:hAnsi="Times New Roman" w:eastAsia="宋体"/>
          <w:i w:val="0"/>
          <w:sz w:val="21"/>
          <w:szCs w:val="21"/>
        </w:rPr>
        <w:t>CH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反应中，带状纳米</w:t>
      </w:r>
      <w:r>
        <w:rPr>
          <w:rFonts w:ascii="Times New Roman" w:hAnsi="Times New Roman" w:eastAsia="宋体"/>
          <w:i w:val="0"/>
          <w:sz w:val="21"/>
          <w:szCs w:val="21"/>
        </w:rPr>
        <w:t>Zn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/>
          <w:i w:val="0"/>
          <w:sz w:val="21"/>
          <w:szCs w:val="21"/>
        </w:rPr>
        <w:t>GeO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是该反应的良好催化剂。</w:t>
      </w:r>
      <w:r>
        <w:rPr>
          <w:rFonts w:ascii="Times New Roman" w:hAnsi="Times New Roman" w:eastAsia="宋体"/>
          <w:i w:val="0"/>
          <w:sz w:val="21"/>
          <w:szCs w:val="21"/>
        </w:rPr>
        <w:t>Zn</w:t>
      </w:r>
      <w:r>
        <w:rPr>
          <w:rFonts w:hint="eastAsia" w:ascii="Times New Roman" w:hAnsi="Times New Roman" w:eastAsia="宋体"/>
          <w:i w:val="0"/>
          <w:sz w:val="21"/>
          <w:szCs w:val="21"/>
        </w:rPr>
        <w:t>、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、</w:t>
      </w:r>
      <w:r>
        <w:rPr>
          <w:rFonts w:ascii="Times New Roman" w:hAnsi="Times New Roman" w:eastAsia="宋体"/>
          <w:i w:val="0"/>
          <w:sz w:val="21"/>
          <w:szCs w:val="21"/>
        </w:rPr>
        <w:t>O</w:t>
      </w:r>
      <w:r>
        <w:rPr>
          <w:rFonts w:hint="eastAsia" w:ascii="Times New Roman" w:hAnsi="Times New Roman" w:eastAsia="宋体"/>
          <w:i w:val="0"/>
          <w:sz w:val="21"/>
          <w:szCs w:val="21"/>
        </w:rPr>
        <w:t>电负性由大至小的顺序是</w:t>
      </w:r>
      <w:r>
        <w:rPr>
          <w:rFonts w:ascii="Times New Roman" w:hAnsi="Times New Roman" w:eastAsia="宋体"/>
          <w:i w:val="0"/>
          <w:sz w:val="21"/>
          <w:szCs w:val="21"/>
        </w:rPr>
        <w:t>______________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。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5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单晶具有金刚石型结构，其中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原子的杂化方式为</w:t>
      </w:r>
      <w:r>
        <w:rPr>
          <w:rFonts w:ascii="Times New Roman" w:hAnsi="Times New Roman" w:eastAsia="宋体"/>
          <w:i w:val="0"/>
          <w:sz w:val="21"/>
          <w:szCs w:val="21"/>
        </w:rPr>
        <w:t>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，微粒之间存在的作用力是</w:t>
      </w:r>
      <w:r>
        <w:rPr>
          <w:rFonts w:ascii="Times New Roman" w:hAnsi="Times New Roman" w:eastAsia="宋体"/>
          <w:i w:val="0"/>
          <w:sz w:val="21"/>
          <w:szCs w:val="21"/>
        </w:rPr>
        <w:t>_______</w:t>
      </w:r>
      <w:r>
        <w:rPr>
          <w:rFonts w:hint="eastAsia" w:ascii="Times New Roman" w:hAnsi="Times New Roman" w:eastAsia="宋体"/>
          <w:i w:val="0"/>
          <w:sz w:val="21"/>
          <w:szCs w:val="21"/>
        </w:rPr>
        <w:t>。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6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）已知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单晶的晶胞参数</w:t>
      </w:r>
      <w:r>
        <w:rPr>
          <w:rFonts w:ascii="Times New Roman" w:hAnsi="Times New Roman" w:eastAsia="宋体"/>
          <w:i w:val="0"/>
          <w:sz w:val="21"/>
          <w:szCs w:val="21"/>
        </w:rPr>
        <w:t>a=565.76 pm</w:t>
      </w:r>
      <w:r>
        <w:rPr>
          <w:rFonts w:hint="eastAsia" w:ascii="Times New Roman" w:hAnsi="Times New Roman" w:eastAsia="宋体"/>
          <w:i w:val="0"/>
          <w:sz w:val="21"/>
          <w:szCs w:val="21"/>
        </w:rPr>
        <w:t>，其密度为</w:t>
      </w:r>
      <w:r>
        <w:rPr>
          <w:rFonts w:ascii="Times New Roman" w:hAnsi="Times New Roman" w:eastAsia="宋体"/>
          <w:i w:val="0"/>
          <w:sz w:val="21"/>
          <w:szCs w:val="21"/>
        </w:rPr>
        <w:t>______g·cm</w:t>
      </w:r>
      <w:r>
        <w:rPr>
          <w:rFonts w:ascii="Times New Roman" w:hAnsi="Times New Roman" w:eastAsia="宋体"/>
          <w:i w:val="0"/>
          <w:sz w:val="21"/>
          <w:szCs w:val="21"/>
          <w:vertAlign w:val="superscript"/>
        </w:rPr>
        <w:t>-3</w:t>
      </w:r>
      <w:r>
        <w:rPr>
          <w:rFonts w:hint="eastAsia" w:ascii="Times New Roman" w:hAnsi="Times New Roman" w:eastAsia="宋体"/>
          <w:i w:val="0"/>
          <w:sz w:val="21"/>
          <w:szCs w:val="21"/>
        </w:rPr>
        <w:t>（列出计算式即可）。</w:t>
      </w:r>
    </w:p>
    <w:p>
      <w:pPr>
        <w:rPr>
          <w:rFonts w:ascii="Times New Roman" w:hAnsi="Times New Roman" w:eastAsia="宋体" w:cs="Times New Roman"/>
          <w:i w:val="0"/>
          <w:color w:val="000000"/>
          <w:sz w:val="21"/>
        </w:rPr>
      </w:pPr>
    </w:p>
    <w:p>
      <w:pPr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sz w:val="21"/>
        </w:rPr>
        <w:t>36、</w:t>
      </w:r>
      <w:r>
        <w:rPr>
          <w:rFonts w:ascii="Times New Roman" w:hAnsi="Times New Roman" w:eastAsia="宋体"/>
          <w:i w:val="0"/>
          <w:color w:val="000000"/>
          <w:sz w:val="21"/>
        </w:rPr>
        <w:t>有机碱，例如二甲基胺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(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228600" cy="295275"/>
            <wp:effectExtent l="0" t="0" r="0" b="9525"/>
            <wp:docPr id="59" name="图片 104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04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)</w:t>
      </w:r>
      <w:r>
        <w:rPr>
          <w:rFonts w:ascii="Times New Roman" w:hAnsi="Times New Roman" w:eastAsia="宋体"/>
          <w:i w:val="0"/>
          <w:color w:val="000000"/>
          <w:sz w:val="21"/>
        </w:rPr>
        <w:t>、苯胺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(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523875" cy="219075"/>
            <wp:effectExtent l="0" t="0" r="9525" b="9525"/>
            <wp:docPr id="60" name="图片 10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05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)</w:t>
      </w:r>
      <w:r>
        <w:rPr>
          <w:rFonts w:ascii="Times New Roman" w:hAnsi="Times New Roman" w:eastAsia="宋体"/>
          <w:i w:val="0"/>
          <w:color w:val="000000"/>
          <w:sz w:val="21"/>
        </w:rPr>
        <w:t>，吡啶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(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247650" cy="219075"/>
            <wp:effectExtent l="0" t="0" r="0" b="9525"/>
            <wp:docPr id="42" name="图片 106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6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)</w:t>
      </w:r>
      <w:r>
        <w:rPr>
          <w:rFonts w:ascii="Times New Roman" w:hAnsi="Times New Roman" w:eastAsia="宋体"/>
          <w:i w:val="0"/>
          <w:color w:val="000000"/>
          <w:sz w:val="21"/>
        </w:rPr>
        <w:t>等，在有机合成中应用很普遍，目前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“</w:t>
      </w:r>
      <w:r>
        <w:rPr>
          <w:rFonts w:ascii="Times New Roman" w:hAnsi="Times New Roman" w:eastAsia="宋体"/>
          <w:i w:val="0"/>
          <w:color w:val="000000"/>
          <w:sz w:val="21"/>
        </w:rPr>
        <w:t>有机超强碱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”</w:t>
      </w:r>
      <w:r>
        <w:rPr>
          <w:rFonts w:ascii="Times New Roman" w:hAnsi="Times New Roman" w:eastAsia="宋体"/>
          <w:i w:val="0"/>
          <w:color w:val="000000"/>
          <w:sz w:val="21"/>
        </w:rPr>
        <w:t>的研究越来越受到关注，以下为有机超强碱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F</w:t>
      </w:r>
      <w:r>
        <w:rPr>
          <w:rFonts w:ascii="Times New Roman" w:hAnsi="Times New Roman" w:eastAsia="宋体"/>
          <w:i w:val="0"/>
          <w:color w:val="000000"/>
          <w:sz w:val="21"/>
        </w:rPr>
        <w:t>的合成路线：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4962525" cy="2114550"/>
            <wp:effectExtent l="0" t="0" r="9525" b="0"/>
            <wp:docPr id="61" name="图片 107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07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已知如下信息：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①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H</w:t>
      </w:r>
      <w:r>
        <w:rPr>
          <w:rFonts w:ascii="Times New Roman" w:hAnsi="Times New Roman" w:eastAsia="宋体" w:cs="Times New Roman"/>
          <w:i w:val="0"/>
          <w:color w:val="00000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C=CH</w:t>
      </w:r>
      <w:r>
        <w:rPr>
          <w:rFonts w:ascii="Times New Roman" w:hAnsi="Times New Roman" w:eastAsia="宋体" w:cs="Times New Roman"/>
          <w:i w:val="0"/>
          <w:color w:val="000000"/>
          <w:sz w:val="21"/>
          <w:vertAlign w:val="subscript"/>
        </w:rPr>
        <w:t>2</w:t>
      </w:r>
      <w:r>
        <w:rPr>
          <w:rFonts w:ascii="Times New Roman" w:hAnsi="Times New Roman" w:eastAsia="宋体"/>
          <w:i w:val="0"/>
          <w:sz w:val="21"/>
        </w:rPr>
        <w:object>
          <v:shape id="_x0000_i1079" o:spt="75" alt="中学化学资料网（e-huaxue.com），最专业的化学网站！" type="#_x0000_t75" style="height:20.25pt;width:79.5pt;" o:ole="t" filled="f" o:preferrelative="t" stroked="f" coordsize="21600,21600">
            <v:path/>
            <v:fill on="f" focussize="0,0"/>
            <v:stroke on="f" joinstyle="miter"/>
            <v:imagedata r:id="rId125" o:title="eqIdb1299730d8ce4fe2941be123c470317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523875" cy="323850"/>
            <wp:effectExtent l="0" t="0" r="9525" b="0"/>
            <wp:docPr id="62" name="图片 109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09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②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552450" cy="323850"/>
            <wp:effectExtent l="0" t="0" r="0" b="0"/>
            <wp:docPr id="43" name="图片 110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10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+RNH</w:t>
      </w:r>
      <w:r>
        <w:rPr>
          <w:rFonts w:ascii="Times New Roman" w:hAnsi="Times New Roman" w:eastAsia="宋体" w:cs="Times New Roman"/>
          <w:i w:val="0"/>
          <w:color w:val="000000"/>
          <w:sz w:val="21"/>
          <w:vertAlign w:val="subscript"/>
        </w:rPr>
        <w:t>2</w:t>
      </w:r>
      <w:r>
        <w:rPr>
          <w:rFonts w:ascii="Times New Roman" w:hAnsi="Times New Roman" w:eastAsia="宋体"/>
          <w:i w:val="0"/>
          <w:sz w:val="21"/>
        </w:rPr>
        <w:object>
          <v:shape id="_x0000_i1080" o:spt="75" alt="中学化学资料网（e-huaxue.com），最专业的化学网站！" type="#_x0000_t75" style="height:24.75pt;width:59.25pt;" o:ole="t" filled="f" o:preferrelative="t" stroked="f" coordsize="21600,21600">
            <v:path/>
            <v:fill on="f" focussize="0,0"/>
            <v:stroke on="f" joinstyle="miter"/>
            <v:imagedata r:id="rId129" o:title="eqId0462b4c58b284a0a8516aa545e88a88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8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590550" cy="295275"/>
            <wp:effectExtent l="0" t="0" r="0" b="9525"/>
            <wp:docPr id="44" name="图片 112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2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③苯胺与甲基吡啶互为芳香同分异构体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回答下列问题：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 w:cs="Times New Roman"/>
          <w:i w:val="0"/>
          <w:color w:val="000000"/>
          <w:sz w:val="21"/>
        </w:rPr>
        <w:t>(1)A</w:t>
      </w:r>
      <w:r>
        <w:rPr>
          <w:rFonts w:ascii="Times New Roman" w:hAnsi="Times New Roman" w:eastAsia="宋体"/>
          <w:i w:val="0"/>
          <w:color w:val="000000"/>
          <w:sz w:val="21"/>
        </w:rPr>
        <w:t>的化学名称为________。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 w:cs="Times New Roman"/>
          <w:i w:val="0"/>
          <w:color w:val="000000"/>
          <w:sz w:val="21"/>
        </w:rPr>
        <w:t>(2)</w:t>
      </w:r>
      <w:r>
        <w:rPr>
          <w:rFonts w:ascii="Times New Roman" w:hAnsi="Times New Roman" w:eastAsia="宋体"/>
          <w:i w:val="0"/>
          <w:color w:val="000000"/>
          <w:sz w:val="21"/>
        </w:rPr>
        <w:t>由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B</w:t>
      </w:r>
      <w:r>
        <w:rPr>
          <w:rFonts w:ascii="Times New Roman" w:hAnsi="Times New Roman" w:eastAsia="宋体"/>
          <w:i w:val="0"/>
          <w:color w:val="000000"/>
          <w:sz w:val="21"/>
        </w:rPr>
        <w:t>生成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C</w:t>
      </w:r>
      <w:r>
        <w:rPr>
          <w:rFonts w:ascii="Times New Roman" w:hAnsi="Times New Roman" w:eastAsia="宋体"/>
          <w:i w:val="0"/>
          <w:color w:val="000000"/>
          <w:sz w:val="21"/>
        </w:rPr>
        <w:t>的化学方程式为________。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 w:cs="Times New Roman"/>
          <w:i w:val="0"/>
          <w:color w:val="000000"/>
          <w:sz w:val="21"/>
        </w:rPr>
        <w:t>(3)C</w:t>
      </w:r>
      <w:r>
        <w:rPr>
          <w:rFonts w:ascii="Times New Roman" w:hAnsi="Times New Roman" w:eastAsia="宋体"/>
          <w:i w:val="0"/>
          <w:color w:val="000000"/>
          <w:sz w:val="21"/>
        </w:rPr>
        <w:t>中所含官能团的名称为________。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 w:cs="Times New Roman"/>
          <w:i w:val="0"/>
          <w:color w:val="000000"/>
          <w:sz w:val="21"/>
        </w:rPr>
        <w:t>(4)</w:t>
      </w:r>
      <w:r>
        <w:rPr>
          <w:rFonts w:ascii="Times New Roman" w:hAnsi="Times New Roman" w:eastAsia="宋体"/>
          <w:i w:val="0"/>
          <w:color w:val="000000"/>
          <w:sz w:val="21"/>
        </w:rPr>
        <w:t>由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C</w:t>
      </w:r>
      <w:r>
        <w:rPr>
          <w:rFonts w:ascii="Times New Roman" w:hAnsi="Times New Roman" w:eastAsia="宋体"/>
          <w:i w:val="0"/>
          <w:color w:val="000000"/>
          <w:sz w:val="21"/>
        </w:rPr>
        <w:t>生成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D</w:t>
      </w:r>
      <w:r>
        <w:rPr>
          <w:rFonts w:ascii="Times New Roman" w:hAnsi="Times New Roman" w:eastAsia="宋体"/>
          <w:i w:val="0"/>
          <w:color w:val="000000"/>
          <w:sz w:val="21"/>
        </w:rPr>
        <w:t>的反应类型为________。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 w:cs="Times New Roman"/>
          <w:i w:val="0"/>
          <w:color w:val="000000"/>
          <w:sz w:val="21"/>
        </w:rPr>
        <w:t>(5)D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133350" cy="177800"/>
            <wp:effectExtent l="0" t="0" r="0" b="13335"/>
            <wp:docPr id="63" name="图片 113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13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i w:val="0"/>
          <w:color w:val="000000"/>
          <w:sz w:val="21"/>
        </w:rPr>
        <w:t>结构简式为________。</w:t>
      </w:r>
    </w:p>
    <w:p>
      <w:pPr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 w:cs="Times New Roman"/>
          <w:i w:val="0"/>
          <w:color w:val="000000"/>
          <w:sz w:val="21"/>
        </w:rPr>
        <w:t>(6)E</w:t>
      </w:r>
      <w:r>
        <w:rPr>
          <w:rFonts w:ascii="Times New Roman" w:hAnsi="Times New Roman" w:eastAsia="宋体"/>
          <w:i w:val="0"/>
          <w:color w:val="000000"/>
          <w:sz w:val="21"/>
        </w:rPr>
        <w:t>的六元环芳香同分异构体中，能与金属钠反应，且核磁共振氢谱有四组峰，峰面积之比为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6</w:t>
      </w:r>
      <w:r>
        <w:rPr>
          <w:rFonts w:ascii="Times New Roman" w:hAnsi="Times New Roman" w:eastAsia="宋体"/>
          <w:i w:val="0"/>
          <w:color w:val="000000"/>
          <w:sz w:val="21"/>
        </w:rPr>
        <w:t>∶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2</w:t>
      </w:r>
      <w:r>
        <w:rPr>
          <w:rFonts w:ascii="Times New Roman" w:hAnsi="Times New Roman" w:eastAsia="宋体"/>
          <w:i w:val="0"/>
          <w:color w:val="000000"/>
          <w:sz w:val="21"/>
        </w:rPr>
        <w:t>∶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2</w:t>
      </w:r>
      <w:r>
        <w:rPr>
          <w:rFonts w:ascii="Times New Roman" w:hAnsi="Times New Roman" w:eastAsia="宋体"/>
          <w:i w:val="0"/>
          <w:color w:val="000000"/>
          <w:sz w:val="21"/>
        </w:rPr>
        <w:t>∶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1</w:t>
      </w:r>
      <w:r>
        <w:rPr>
          <w:rFonts w:ascii="Times New Roman" w:hAnsi="Times New Roman" w:eastAsia="宋体"/>
          <w:i w:val="0"/>
          <w:color w:val="000000"/>
          <w:sz w:val="21"/>
        </w:rPr>
        <w:t>的有________种，其中，芳香环上为二取代的结构简式为________。</w:t>
      </w:r>
    </w:p>
    <w:p>
      <w:pPr>
        <w:rPr>
          <w:rFonts w:hint="eastAsia" w:ascii="Times New Roman" w:hAnsi="Times New Roman" w:eastAsia="宋体"/>
          <w:i w:val="0"/>
          <w:sz w:val="21"/>
          <w:lang w:eastAsia="zh-CN"/>
        </w:rPr>
      </w:pPr>
    </w:p>
    <w:p>
      <w:pPr>
        <w:rPr>
          <w:rFonts w:hint="eastAsia" w:ascii="Times New Roman" w:hAnsi="Times New Roman" w:eastAsia="宋体"/>
          <w:i w:val="0"/>
          <w:sz w:val="21"/>
          <w:lang w:eastAsia="zh-CN"/>
        </w:rPr>
      </w:pPr>
    </w:p>
    <w:p>
      <w:pPr>
        <w:rPr>
          <w:rFonts w:hint="eastAsia" w:ascii="Times New Roman" w:hAnsi="Times New Roman" w:eastAsia="宋体"/>
          <w:i w:val="0"/>
          <w:sz w:val="21"/>
          <w:lang w:eastAsia="zh-CN"/>
        </w:rPr>
      </w:pPr>
    </w:p>
    <w:p>
      <w:pPr>
        <w:rPr>
          <w:rFonts w:hint="eastAsia" w:ascii="Times New Roman" w:hAnsi="Times New Roman" w:eastAsia="宋体"/>
          <w:i w:val="0"/>
          <w:sz w:val="21"/>
          <w:lang w:eastAsia="zh-CN"/>
        </w:rPr>
      </w:pPr>
    </w:p>
    <w:p>
      <w:pPr>
        <w:rPr>
          <w:rFonts w:hint="eastAsia" w:ascii="Times New Roman" w:hAnsi="Times New Roman" w:eastAsia="宋体"/>
          <w:i w:val="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sz w:val="21"/>
          <w:lang w:eastAsia="zh-CN"/>
        </w:rPr>
        <w:t>答案</w:t>
      </w:r>
    </w:p>
    <w:p>
      <w:pPr>
        <w:rPr>
          <w:rFonts w:hint="default" w:ascii="Times New Roman" w:hAnsi="Times New Roman" w:eastAsia="宋体"/>
          <w:i w:val="0"/>
          <w:sz w:val="21"/>
          <w:lang w:val="en-US" w:eastAsia="zh-CN"/>
        </w:rPr>
      </w:pPr>
      <w:r>
        <w:rPr>
          <w:rFonts w:hint="eastAsia" w:ascii="Times New Roman" w:hAnsi="Times New Roman" w:eastAsia="宋体"/>
          <w:i w:val="0"/>
          <w:sz w:val="21"/>
          <w:lang w:eastAsia="zh-CN"/>
        </w:rPr>
        <w:t>选择题：</w:t>
      </w:r>
      <w:r>
        <w:rPr>
          <w:rFonts w:hint="eastAsia" w:ascii="Times New Roman" w:hAnsi="Times New Roman" w:eastAsia="宋体"/>
          <w:i w:val="0"/>
          <w:sz w:val="21"/>
          <w:lang w:val="en-US" w:eastAsia="zh-CN"/>
        </w:rPr>
        <w:t>CBDADBD</w:t>
      </w:r>
    </w:p>
    <w:p>
      <w:pPr>
        <w:spacing w:line="324" w:lineRule="auto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26.</w:t>
      </w:r>
      <w:r>
        <w:rPr>
          <w:rFonts w:hint="eastAsia" w:ascii="Times New Roman" w:hAnsi="Times New Roman" w:eastAsia="宋体" w:cs="Times New Roman"/>
          <w:i w:val="0"/>
          <w:color w:val="000000"/>
          <w:sz w:val="21"/>
        </w:rPr>
        <w:t xml:space="preserve"> （15分，没有标注的每空2分）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hint="eastAsia" w:ascii="Times New Roman" w:hAnsi="Times New Roman" w:eastAsia="宋体"/>
          <w:i w:val="0"/>
          <w:sz w:val="21"/>
        </w:rPr>
        <w:t>.</w:t>
      </w:r>
      <w:r>
        <w:rPr>
          <w:rFonts w:hint="eastAsia" w:ascii="Times New Roman" w:hAnsi="Times New Roman" w:eastAsia="宋体" w:cs="Times New Roman"/>
          <w:i w:val="0"/>
          <w:sz w:val="21"/>
        </w:rPr>
        <w:t>答案</w:t>
      </w:r>
      <w:r>
        <w:rPr>
          <w:rFonts w:ascii="Times New Roman" w:hAnsi="Times New Roman" w:eastAsia="宋体" w:cs="Times New Roman"/>
          <w:i w:val="0"/>
          <w:sz w:val="21"/>
        </w:rPr>
        <w:t>．(1)Li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O·Al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·4SiO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(2)除去反应</w:t>
      </w:r>
      <w:r>
        <w:rPr>
          <w:rFonts w:ascii="Times New Roman" w:hAnsi="Times New Roman" w:eastAsia="宋体" w:cs="Times New Roman"/>
          <w:i w:val="0"/>
          <w:sz w:val="21"/>
        </w:rPr>
        <w:t>Ⅰ</w:t>
      </w:r>
      <w:r>
        <w:rPr>
          <w:rFonts w:ascii="Times New Roman" w:hAnsi="Times New Roman" w:eastAsia="宋体" w:cs="Times New Roman"/>
          <w:i w:val="0"/>
          <w:sz w:val="21"/>
        </w:rPr>
        <w:t>中过量的H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SO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4</w:t>
      </w:r>
      <w:r>
        <w:rPr>
          <w:rFonts w:ascii="Times New Roman" w:hAnsi="Times New Roman" w:eastAsia="宋体" w:cs="Times New Roman"/>
          <w:i w:val="0"/>
          <w:sz w:val="21"/>
        </w:rPr>
        <w:t>；控制pH，使Fe</w:t>
      </w:r>
      <w:r>
        <w:rPr>
          <w:rFonts w:ascii="Times New Roman" w:hAnsi="Times New Roman" w:eastAsia="宋体" w:cs="Times New Roman"/>
          <w:i w:val="0"/>
          <w:sz w:val="21"/>
          <w:vertAlign w:val="superscript"/>
        </w:rPr>
        <w:t>3＋</w:t>
      </w:r>
      <w:r>
        <w:rPr>
          <w:rFonts w:ascii="Times New Roman" w:hAnsi="Times New Roman" w:eastAsia="宋体" w:cs="Times New Roman"/>
          <w:i w:val="0"/>
          <w:sz w:val="21"/>
        </w:rPr>
        <w:t>、Al</w:t>
      </w:r>
      <w:r>
        <w:rPr>
          <w:rFonts w:ascii="Times New Roman" w:hAnsi="Times New Roman" w:eastAsia="宋体" w:cs="Times New Roman"/>
          <w:i w:val="0"/>
          <w:sz w:val="21"/>
          <w:vertAlign w:val="superscript"/>
        </w:rPr>
        <w:t>3＋</w:t>
      </w:r>
      <w:r>
        <w:rPr>
          <w:rFonts w:ascii="Times New Roman" w:hAnsi="Times New Roman" w:eastAsia="宋体" w:cs="Times New Roman"/>
          <w:i w:val="0"/>
          <w:sz w:val="21"/>
        </w:rPr>
        <w:t>完全沉淀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i w:val="0"/>
          <w:sz w:val="21"/>
          <w:lang w:val="en-US" w:eastAsia="zh-CN"/>
        </w:rPr>
      </w:pPr>
      <w:r>
        <w:rPr>
          <w:rFonts w:ascii="Times New Roman" w:hAnsi="Times New Roman" w:eastAsia="宋体" w:cs="Times New Roman"/>
          <w:i w:val="0"/>
          <w:sz w:val="21"/>
        </w:rPr>
        <w:t>(3)</w:t>
      </w:r>
      <w:r>
        <w:rPr>
          <w:rFonts w:hint="eastAsia" w:ascii="Times New Roman" w:hAnsi="Times New Roman" w:eastAsia="宋体" w:cs="Times New Roman"/>
          <w:i w:val="0"/>
          <w:sz w:val="21"/>
        </w:rPr>
        <w:t>2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>FeO + 4H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 xml:space="preserve"> = Fe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>(SO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 xml:space="preserve"> + SO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sz w:val="21"/>
          <w:lang w:val="en-US" w:eastAsia="zh-CN"/>
        </w:rPr>
        <w:t>↑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 xml:space="preserve"> + 4H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sz w:val="21"/>
          <w:lang w:val="en-US" w:eastAsia="zh-CN"/>
        </w:rPr>
        <w:t>O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(4)热水　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CO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在较高温度下溶解度小，用热水洗涤可减少Li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CO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的溶解损耗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(5)第一次浓度过大会使部分Li</w:t>
      </w:r>
      <w:r>
        <w:rPr>
          <w:rFonts w:ascii="Times New Roman" w:hAnsi="Times New Roman" w:eastAsia="宋体" w:cs="Times New Roman"/>
          <w:i w:val="0"/>
          <w:sz w:val="21"/>
          <w:vertAlign w:val="superscript"/>
        </w:rPr>
        <w:t>＋</w:t>
      </w:r>
      <w:r>
        <w:rPr>
          <w:rFonts w:ascii="Times New Roman" w:hAnsi="Times New Roman" w:eastAsia="宋体" w:cs="Times New Roman"/>
          <w:i w:val="0"/>
          <w:sz w:val="21"/>
        </w:rPr>
        <w:t>沉淀，第二次浓度大则有利于Li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CO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3</w:t>
      </w:r>
      <w:r>
        <w:rPr>
          <w:rFonts w:ascii="Times New Roman" w:hAnsi="Times New Roman" w:eastAsia="宋体" w:cs="Times New Roman"/>
          <w:i w:val="0"/>
          <w:sz w:val="21"/>
        </w:rPr>
        <w:t>沉淀的生成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i w:val="0"/>
          <w:sz w:val="21"/>
        </w:rPr>
      </w:pPr>
      <w:r>
        <w:rPr>
          <w:rFonts w:ascii="Times New Roman" w:hAnsi="Times New Roman" w:eastAsia="宋体" w:cs="Times New Roman"/>
          <w:i w:val="0"/>
          <w:sz w:val="21"/>
        </w:rPr>
        <w:t>(6)加热蒸干LiCl溶液时，有少量LiCl水解生成LiOH，LiOH受热分解生成Li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sz w:val="21"/>
        </w:rPr>
        <w:t>O，电解时产生O</w:t>
      </w:r>
      <w:r>
        <w:rPr>
          <w:rFonts w:ascii="Times New Roman" w:hAnsi="Times New Roman" w:eastAsia="宋体" w:cs="Times New Roman"/>
          <w:i w:val="0"/>
          <w:sz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i w:val="0"/>
          <w:sz w:val="21"/>
          <w:vertAlign w:val="subscript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sz w:val="21"/>
        </w:rPr>
        <w:t xml:space="preserve"> (3分)</w:t>
      </w:r>
    </w:p>
    <w:p>
      <w:pPr>
        <w:spacing w:line="324" w:lineRule="auto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hint="eastAsia" w:ascii="Times New Roman" w:hAnsi="Times New Roman" w:eastAsia="宋体" w:cs="Times New Roman"/>
          <w:i w:val="0"/>
          <w:color w:val="000000"/>
          <w:sz w:val="21"/>
          <w:lang w:val="en-US" w:eastAsia="zh-CN"/>
        </w:rPr>
        <w:t>27、</w:t>
      </w:r>
      <w:r>
        <w:rPr>
          <w:rFonts w:hint="eastAsia" w:ascii="Times New Roman" w:hAnsi="Times New Roman" w:eastAsia="宋体" w:cs="Times New Roman"/>
          <w:i w:val="0"/>
          <w:color w:val="000000"/>
          <w:sz w:val="21"/>
        </w:rPr>
        <w:t>（12分，每空2分）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答案：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(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1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)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+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1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26.9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；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大于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；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0.013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(2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)①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81" o:spt="75" alt="www.zqy.com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;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②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82" o:spt="75" alt="www.zqy.com" type="#_x0000_t75" style="height:21.75pt;width:76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</w:p>
    <w:p>
      <w:pPr>
        <w:pStyle w:val="3"/>
        <w:widowControl w:val="0"/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</w:pP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(3)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是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,根据图像,再升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高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温度,产率降低,说明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P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点已经达到了平衡状态</w:t>
      </w:r>
    </w:p>
    <w:p>
      <w:pPr>
        <w:spacing w:line="324" w:lineRule="auto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sz w:val="21"/>
        </w:rPr>
        <w:t>2</w:t>
      </w:r>
      <w:r>
        <w:rPr>
          <w:rFonts w:hint="eastAsia" w:ascii="Times New Roman" w:hAnsi="Times New Roman" w:eastAsia="宋体"/>
          <w:i w:val="0"/>
          <w:sz w:val="21"/>
          <w:lang w:val="en-US" w:eastAsia="zh-CN"/>
        </w:rPr>
        <w:t>8</w:t>
      </w:r>
      <w:r>
        <w:rPr>
          <w:rFonts w:hint="eastAsia" w:ascii="Times New Roman" w:hAnsi="Times New Roman" w:eastAsia="宋体"/>
          <w:i w:val="0"/>
          <w:sz w:val="21"/>
        </w:rPr>
        <w:t>、</w:t>
      </w:r>
      <w:r>
        <w:rPr>
          <w:rFonts w:hint="eastAsia" w:ascii="Times New Roman" w:hAnsi="Times New Roman" w:eastAsia="宋体" w:cs="Times New Roman"/>
          <w:i w:val="0"/>
          <w:color w:val="000000"/>
          <w:sz w:val="21"/>
        </w:rPr>
        <w:t>（16分，没有标注的每空2分）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答案：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（1）蒸馏烧瓶</w: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;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生成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083" o:spt="75" alt="www.zqy.com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6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溶液，用产生的H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zh-CN"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排尽装置内的空气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（2）关闭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084" o:spt="75" alt="www.zqy.com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8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;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 xml:space="preserve"> 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Fe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+ 2HCO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perscript"/>
          <w:lang w:val="en-US" w:eastAsia="zh-CN"/>
        </w:rPr>
        <w:t>—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= FeCO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微软雅黑"/>
          <w:i w:val="0"/>
          <w:color w:val="000000"/>
          <w:sz w:val="21"/>
          <w:vertAlign w:val="baseline"/>
          <w:lang w:val="en-US" w:eastAsia="zh-CN"/>
        </w:rPr>
        <w:t>↓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 +  CO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lang w:val="en-US" w:eastAsia="zh-CN"/>
        </w:rPr>
        <w:t>↑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+ 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O</w:t>
      </w:r>
      <w:r>
        <w:rPr>
          <w:rFonts w:hint="eastAsia" w:ascii="Times New Roman" w:hAnsi="Times New Roman" w:eastAsia="宋体"/>
          <w:i w:val="0"/>
          <w:color w:val="000000"/>
          <w:position w:val="-10"/>
          <w:sz w:val="21"/>
          <w:lang w:val="zh-CN" w:eastAsia="zh-CN"/>
        </w:rPr>
        <w:t>（3分）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（3）取最后一次洗涤液于试管中，加入过量稀盐酸，再加入一定量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085" o:spt="75" alt="www.zqy.com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溶液，若无白色沉淀，则洗涤干净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（4）隔绝空气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（5）95.2</w: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（3分）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hint="eastAsia" w:ascii="Times New Roman" w:hAnsi="Times New Roman" w:eastAsia="宋体" w:cs="Times New Roman"/>
          <w:i w:val="0"/>
          <w:color w:val="000000"/>
          <w:sz w:val="21"/>
        </w:rPr>
        <w:t>（15分，没有标注的每空2分）</w:t>
      </w:r>
    </w:p>
    <w:p>
      <w:pPr>
        <w:numPr>
          <w:ilvl w:val="0"/>
          <w:numId w:val="0"/>
        </w:num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【答案】（</w:t>
      </w:r>
      <w:r>
        <w:rPr>
          <w:rFonts w:ascii="Times New Roman" w:hAnsi="Times New Roman" w:eastAsia="宋体"/>
          <w:i w:val="0"/>
          <w:sz w:val="21"/>
          <w:szCs w:val="21"/>
        </w:rPr>
        <w:t>1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sz w:val="21"/>
          <w:szCs w:val="21"/>
        </w:rPr>
        <w:t>3d</w:t>
      </w:r>
      <w:r>
        <w:rPr>
          <w:rFonts w:ascii="Times New Roman" w:hAnsi="Times New Roman" w:eastAsia="宋体"/>
          <w:i w:val="0"/>
          <w:sz w:val="21"/>
          <w:szCs w:val="21"/>
          <w:vertAlign w:val="superscript"/>
        </w:rPr>
        <w:t>10</w:t>
      </w:r>
      <w:r>
        <w:rPr>
          <w:rFonts w:ascii="Times New Roman" w:hAnsi="Times New Roman" w:eastAsia="宋体"/>
          <w:i w:val="0"/>
          <w:sz w:val="21"/>
          <w:szCs w:val="21"/>
        </w:rPr>
        <w:t>4s</w:t>
      </w:r>
      <w:r>
        <w:rPr>
          <w:rFonts w:ascii="Times New Roman" w:hAnsi="Times New Roman" w:eastAsia="宋体"/>
          <w:i w:val="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/>
          <w:i w:val="0"/>
          <w:sz w:val="21"/>
          <w:szCs w:val="21"/>
        </w:rPr>
        <w:t>4p</w:t>
      </w:r>
      <w:r>
        <w:rPr>
          <w:rFonts w:ascii="Times New Roman" w:hAnsi="Times New Roman" w:eastAsia="宋体"/>
          <w:i w:val="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/>
          <w:i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i w:val="0"/>
          <w:sz w:val="21"/>
          <w:szCs w:val="21"/>
        </w:rPr>
        <w:t>；</w:t>
      </w:r>
      <w:r>
        <w:rPr>
          <w:rFonts w:ascii="Times New Roman" w:hAnsi="Times New Roman" w:eastAsia="宋体"/>
          <w:i w:val="0"/>
          <w:sz w:val="21"/>
          <w:szCs w:val="21"/>
        </w:rPr>
        <w:t>2</w:t>
      </w:r>
      <w:r>
        <w:rPr>
          <w:rFonts w:hint="eastAsia" w:ascii="Times New Roman" w:hAnsi="Times New Roman" w:eastAsia="宋体"/>
          <w:i w:val="0"/>
          <w:sz w:val="21"/>
          <w:szCs w:val="21"/>
        </w:rPr>
        <w:t>（1分）； （</w:t>
      </w:r>
      <w:r>
        <w:rPr>
          <w:rFonts w:ascii="Times New Roman" w:hAnsi="Times New Roman" w:eastAsia="宋体"/>
          <w:i w:val="0"/>
          <w:sz w:val="21"/>
          <w:szCs w:val="21"/>
        </w:rPr>
        <w:t>2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）Ge原子半径大，原子间形成的σ单键较长，p-p轨道肩并肩重叠程度很小或几乎不能重叠，难以形成π键；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3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sz w:val="21"/>
          <w:szCs w:val="21"/>
        </w:rPr>
        <w:t>GeCl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、</w:t>
      </w:r>
      <w:r>
        <w:rPr>
          <w:rFonts w:ascii="Times New Roman" w:hAnsi="Times New Roman" w:eastAsia="宋体"/>
          <w:i w:val="0"/>
          <w:sz w:val="21"/>
          <w:szCs w:val="21"/>
        </w:rPr>
        <w:t>GeBr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、</w:t>
      </w:r>
      <w:r>
        <w:rPr>
          <w:rFonts w:ascii="Times New Roman" w:hAnsi="Times New Roman" w:eastAsia="宋体"/>
          <w:i w:val="0"/>
          <w:sz w:val="21"/>
          <w:szCs w:val="21"/>
        </w:rPr>
        <w:t>GeI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 xml:space="preserve">的熔、沸点依次增高。原因是分子结构相似，分子量依次增大，分子间相互作用力逐渐增强。 </w:t>
      </w:r>
    </w:p>
    <w:p>
      <w:pPr>
        <w:spacing w:line="324" w:lineRule="auto"/>
        <w:rPr>
          <w:rFonts w:hint="default" w:ascii="Times New Roman" w:hAnsi="Times New Roman" w:eastAsia="宋体"/>
          <w:i w:val="0"/>
          <w:color w:val="000000"/>
          <w:sz w:val="21"/>
          <w:lang w:val="en-US" w:eastAsia="zh-CN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t>（</w:t>
      </w:r>
      <w:r>
        <w:rPr>
          <w:rFonts w:ascii="Times New Roman" w:hAnsi="Times New Roman" w:eastAsia="宋体"/>
          <w:i w:val="0"/>
          <w:sz w:val="21"/>
          <w:szCs w:val="21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sz w:val="21"/>
          <w:szCs w:val="21"/>
        </w:rPr>
        <w:t>O</w:t>
      </w:r>
      <w:r>
        <w:rPr>
          <w:rFonts w:hint="eastAsia" w:ascii="Times New Roman" w:hAnsi="Times New Roman" w:eastAsia="宋体"/>
          <w:i w:val="0"/>
          <w:sz w:val="21"/>
          <w:szCs w:val="21"/>
        </w:rPr>
        <w:t>＞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＞</w:t>
      </w:r>
      <w:r>
        <w:rPr>
          <w:rFonts w:ascii="Times New Roman" w:hAnsi="Times New Roman" w:eastAsia="宋体"/>
          <w:i w:val="0"/>
          <w:sz w:val="21"/>
          <w:szCs w:val="21"/>
        </w:rPr>
        <w:t>Zn</w:t>
      </w:r>
      <w:r>
        <w:rPr>
          <w:rFonts w:hint="eastAsia" w:ascii="Times New Roman" w:hAnsi="Times New Roman" w:eastAsia="宋体"/>
          <w:i w:val="0"/>
          <w:sz w:val="21"/>
          <w:szCs w:val="21"/>
        </w:rPr>
        <w:t>；（</w:t>
      </w:r>
      <w:r>
        <w:rPr>
          <w:rFonts w:ascii="Times New Roman" w:hAnsi="Times New Roman" w:eastAsia="宋体"/>
          <w:i w:val="0"/>
          <w:sz w:val="21"/>
          <w:szCs w:val="21"/>
        </w:rPr>
        <w:t>5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sz w:val="21"/>
          <w:szCs w:val="21"/>
        </w:rPr>
        <w:t>sp</w:t>
      </w:r>
      <w:r>
        <w:rPr>
          <w:rFonts w:ascii="Times New Roman" w:hAnsi="Times New Roman" w:eastAsia="宋体"/>
          <w:i w:val="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/>
          <w:i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i w:val="0"/>
          <w:sz w:val="21"/>
          <w:szCs w:val="21"/>
        </w:rPr>
        <w:t>；共价键； （</w:t>
      </w:r>
      <w:r>
        <w:rPr>
          <w:rFonts w:ascii="Times New Roman" w:hAnsi="Times New Roman" w:eastAsia="宋体"/>
          <w:i w:val="0"/>
          <w:sz w:val="21"/>
          <w:szCs w:val="21"/>
        </w:rPr>
        <w:t>6</w:t>
      </w:r>
      <w:r>
        <w:rPr>
          <w:rFonts w:hint="eastAsia" w:ascii="Times New Roman" w:hAnsi="Times New Roman" w:eastAsia="宋体"/>
          <w:i w:val="0"/>
          <w:sz w:val="21"/>
          <w:szCs w:val="21"/>
        </w:rPr>
        <w:t>）</w:t>
      </w:r>
      <w:r>
        <w:rPr>
          <w:rFonts w:ascii="Times New Roman" w:hAnsi="Times New Roman" w:eastAsia="宋体"/>
          <w:i w:val="0"/>
          <w:position w:val="-24"/>
          <w:sz w:val="21"/>
          <w:szCs w:val="21"/>
        </w:rPr>
        <w:drawing>
          <wp:inline distT="0" distB="0" distL="114300" distR="114300">
            <wp:extent cx="1219200" cy="396240"/>
            <wp:effectExtent l="0" t="0" r="0" b="3175"/>
            <wp:docPr id="27" name="图片 167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7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4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i w:val="0"/>
          <w:sz w:val="21"/>
          <w:szCs w:val="21"/>
        </w:rPr>
        <w:t>。</w:t>
      </w:r>
    </w:p>
    <w:p>
      <w:pPr>
        <w:spacing w:line="324" w:lineRule="auto"/>
        <w:rPr>
          <w:rFonts w:ascii="Times New Roman" w:hAnsi="Times New Roman" w:eastAsia="宋体" w:cs="Times New Roman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  <w:t>36、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(1). </w:t>
      </w:r>
      <w:r>
        <w:rPr>
          <w:rFonts w:ascii="Times New Roman" w:hAnsi="Times New Roman" w:eastAsia="宋体"/>
          <w:i w:val="0"/>
          <w:color w:val="000000"/>
          <w:sz w:val="21"/>
        </w:rPr>
        <w:t>三氯乙烯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 (2). 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742950" cy="581025"/>
            <wp:effectExtent l="0" t="0" r="0" b="9525"/>
            <wp:docPr id="46" name="图片 114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14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+KOH</w:t>
      </w:r>
      <w:r>
        <w:rPr>
          <w:rFonts w:ascii="Times New Roman" w:hAnsi="Times New Roman" w:eastAsia="宋体"/>
          <w:i w:val="0"/>
          <w:sz w:val="21"/>
        </w:rPr>
        <w:drawing>
          <wp:inline distT="0" distB="0" distL="114300" distR="114300">
            <wp:extent cx="190500" cy="373380"/>
            <wp:effectExtent l="0" t="0" r="0" b="6350"/>
            <wp:docPr id="66" name="图片 240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40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762000" cy="400050"/>
            <wp:effectExtent l="0" t="0" r="0" b="0"/>
            <wp:docPr id="64" name="图片 116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16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+KCl+H</w:t>
      </w:r>
      <w:r>
        <w:rPr>
          <w:rFonts w:ascii="Times New Roman" w:hAnsi="Times New Roman" w:eastAsia="宋体" w:cs="Times New Roman"/>
          <w:i w:val="0"/>
          <w:color w:val="000000"/>
          <w:sz w:val="21"/>
          <w:vertAlign w:val="subscript"/>
        </w:rPr>
        <w:t>2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O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</w:t>
      </w:r>
    </w:p>
    <w:p>
      <w:pPr>
        <w:numPr>
          <w:ilvl w:val="0"/>
          <w:numId w:val="2"/>
        </w:numPr>
        <w:spacing w:line="360" w:lineRule="auto"/>
        <w:ind w:left="630" w:leftChars="100" w:hanging="420" w:hangingChars="200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 xml:space="preserve">. </w:t>
      </w:r>
      <w:r>
        <w:rPr>
          <w:rFonts w:ascii="Times New Roman" w:hAnsi="Times New Roman" w:eastAsia="宋体"/>
          <w:i w:val="0"/>
          <w:color w:val="000000"/>
          <w:sz w:val="21"/>
        </w:rPr>
        <w:t>碳碳双键、氯原子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 (4). </w:t>
      </w:r>
      <w:r>
        <w:rPr>
          <w:rFonts w:ascii="Times New Roman" w:hAnsi="Times New Roman" w:eastAsia="宋体"/>
          <w:i w:val="0"/>
          <w:color w:val="000000"/>
          <w:sz w:val="21"/>
        </w:rPr>
        <w:t>取代反应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 (5). 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1552575" cy="1038225"/>
            <wp:effectExtent l="0" t="0" r="9525" b="9525"/>
            <wp:docPr id="65" name="图片 117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17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 </w:t>
      </w:r>
    </w:p>
    <w:p>
      <w:pPr>
        <w:spacing w:line="360" w:lineRule="auto"/>
        <w:ind w:left="-210" w:leftChars="-100" w:firstLine="420" w:firstLineChars="200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 xml:space="preserve">(6). </w:t>
      </w:r>
      <w:r>
        <w:rPr>
          <w:rFonts w:ascii="Times New Roman" w:hAnsi="Times New Roman" w:eastAsia="宋体" w:cs="Times New Roman"/>
          <w:i w:val="0"/>
          <w:color w:val="000000"/>
          <w:sz w:val="21"/>
        </w:rPr>
        <w:t>6</w:t>
      </w:r>
      <w:r>
        <w:rPr>
          <w:rFonts w:ascii="Times New Roman" w:hAnsi="Times New Roman" w:eastAsia="宋体"/>
          <w:i w:val="0"/>
          <w:color w:val="000000"/>
          <w:sz w:val="21"/>
        </w:rPr>
        <w:t xml:space="preserve">    (7). </w:t>
      </w:r>
      <w:r>
        <w:rPr>
          <w:rFonts w:ascii="Times New Roman" w:hAnsi="Times New Roman" w:eastAsia="宋体"/>
          <w:i w:val="0"/>
          <w:color w:val="000000"/>
          <w:sz w:val="21"/>
        </w:rPr>
        <w:drawing>
          <wp:inline distT="0" distB="0" distL="114300" distR="114300">
            <wp:extent cx="552450" cy="1019175"/>
            <wp:effectExtent l="0" t="0" r="0" b="9525"/>
            <wp:docPr id="45" name="图片 118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18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i w:val="0"/>
          <w:color w:val="000000"/>
          <w:sz w:val="21"/>
        </w:rPr>
      </w:pPr>
    </w:p>
    <w:p>
      <w:pPr>
        <w:pStyle w:val="3"/>
        <w:spacing w:line="360" w:lineRule="auto"/>
        <w:rPr>
          <w:rFonts w:hint="default" w:ascii="Times New Roman" w:hAnsi="Times New Roman" w:eastAsia="宋体"/>
          <w:i w:val="0"/>
          <w:color w:val="000000"/>
          <w:sz w:val="21"/>
          <w:szCs w:val="15"/>
          <w:lang w:val="en-US" w:eastAsia="zh-CN"/>
        </w:rPr>
      </w:pPr>
    </w:p>
    <w:p>
      <w:pPr>
        <w:pStyle w:val="3"/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</w:pPr>
    </w:p>
    <w:p>
      <w:pPr>
        <w:pStyle w:val="3"/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</w:pPr>
    </w:p>
    <w:p>
      <w:pPr>
        <w:pStyle w:val="3"/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  <w:t>解析</w:t>
      </w:r>
    </w:p>
    <w:p>
      <w:pPr>
        <w:pStyle w:val="8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sz w:val="21"/>
        </w:rPr>
        <w:t>7、</w:t>
      </w:r>
      <w:r>
        <w:rPr>
          <w:rFonts w:ascii="Times New Roman" w:hAnsi="Times New Roman" w:eastAsia="宋体"/>
          <w:i w:val="0"/>
          <w:color w:val="000000"/>
          <w:sz w:val="21"/>
        </w:rPr>
        <w:t>答案：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C·</w:t>
      </w:r>
    </w:p>
    <w:p>
      <w:pPr>
        <w:rPr>
          <w:rFonts w:ascii="Times New Roman" w:hAnsi="Times New Roman" w:eastAsia="宋体"/>
          <w:i w:val="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解析：鉴别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86" o:spt="75" alt="www.zqy.com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8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和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87" o:spt="75" alt="www.zqy.com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0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，利用钾元素和钠元素的焰色反应不同，钠元素焰色反应为黄色，钾元素焰色反应为隔着钴玻璃为紫色，是利用了焰色反应，故A错误；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B.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88" o:spt="75" alt="www.zqy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2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是离子化合物，电子式为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89" o:spt="75" alt="www.zqy.com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4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90" o:spt="75" alt="www.zqy.com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6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：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091" o:spt="75" alt="www.zqy.com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8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，故B错误；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C.各周期容纳元素种数可知，第七周期最后一种元素的原子序数为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092" o:spt="75" alt="www.zqy.com" type="#_x0000_t75" style="height:12.75pt;width:141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0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，故C正确；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D.纳米碳酸钙是纯净物，可以是胶体分散质微粒，故D错误；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</w:rPr>
        <w:t>故选：C。</w:t>
      </w:r>
      <w:r>
        <w:rPr>
          <w:rFonts w:ascii="Times New Roman" w:hAnsi="Times New Roman" w:eastAsia="宋体"/>
          <w:i w:val="0"/>
          <w:color w:val="000000"/>
          <w:sz w:val="21"/>
        </w:rPr>
        <w:br w:type="textWrapping"/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i w:val="0"/>
          <w:sz w:val="21"/>
          <w:lang w:eastAsia="zh-CN"/>
        </w:rPr>
        <w:t>8、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答案：B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解析：① 由结构简式可知分子式为C</w:t>
      </w:r>
      <w:r>
        <w:rPr>
          <w:rFonts w:ascii="Times New Roman" w:hAnsi="Times New Roman" w:eastAsia="宋体"/>
          <w:i w:val="0"/>
          <w:color w:val="000000"/>
          <w:sz w:val="21"/>
          <w:szCs w:val="26"/>
          <w:vertAlign w:val="subscript"/>
          <w:lang w:eastAsia="zh-CN"/>
        </w:rPr>
        <w:t>12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H</w:t>
      </w:r>
      <w:r>
        <w:rPr>
          <w:rFonts w:ascii="Times New Roman" w:hAnsi="Times New Roman" w:eastAsia="宋体"/>
          <w:i w:val="0"/>
          <w:color w:val="000000"/>
          <w:sz w:val="21"/>
          <w:szCs w:val="26"/>
          <w:vertAlign w:val="subscript"/>
          <w:lang w:eastAsia="zh-CN"/>
        </w:rPr>
        <w:t>20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O</w:t>
      </w:r>
      <w:r>
        <w:rPr>
          <w:rFonts w:ascii="Times New Roman" w:hAnsi="Times New Roman" w:eastAsia="宋体"/>
          <w:i w:val="0"/>
          <w:color w:val="000000"/>
          <w:sz w:val="21"/>
          <w:szCs w:val="26"/>
          <w:vertAlign w:val="subscript"/>
          <w:lang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,故正确;②含碳碳双键,能使酸性KMnO</w:t>
      </w:r>
      <w:r>
        <w:rPr>
          <w:rFonts w:ascii="Times New Roman" w:hAnsi="Times New Roman" w:eastAsia="宋体"/>
          <w:i w:val="0"/>
          <w:color w:val="000000"/>
          <w:sz w:val="21"/>
          <w:szCs w:val="26"/>
          <w:vertAlign w:val="subscript"/>
          <w:lang w:eastAsia="zh-CN"/>
        </w:rPr>
        <w:t>4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溶液褪色,故正确;③ 含碳碳双键,可发生加成反应,含</w:t>
      </w:r>
      <w:r>
        <w:rPr>
          <w:rFonts w:hint="eastAsia" w:ascii="Times New Roman" w:hAnsi="Times New Roman" w:eastAsia="宋体"/>
          <w:i w:val="0"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COOC-,可发生取代反应,故错误;④ 该有机物的不饱和度为3,对应同分异构体中不可能有芳香族化合物,因芳香族化合物的不饱和度至少为4,故错误;⑤ 1mol该有机物含有1mol酯基,只能消耗1mol NaOH,故正确;⑥ 该有机物中只有碳碳双键能与氢气发生加成反应,1mol该有机物在一定条件下和H</w:t>
      </w:r>
      <w:r>
        <w:rPr>
          <w:rFonts w:ascii="Times New Roman" w:hAnsi="Times New Roman" w:eastAsia="宋体"/>
          <w:i w:val="0"/>
          <w:color w:val="000000"/>
          <w:sz w:val="21"/>
          <w:szCs w:val="26"/>
          <w:vertAlign w:val="subscript"/>
          <w:lang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反应,共消耗2mol H</w:t>
      </w:r>
      <w:r>
        <w:rPr>
          <w:rFonts w:ascii="Times New Roman" w:hAnsi="Times New Roman" w:eastAsia="宋体"/>
          <w:i w:val="0"/>
          <w:color w:val="000000"/>
          <w:sz w:val="21"/>
          <w:szCs w:val="26"/>
          <w:vertAlign w:val="subscript"/>
          <w:lang w:eastAsia="zh-CN"/>
        </w:rPr>
        <w:t>2</w:t>
      </w:r>
      <w:r>
        <w:rPr>
          <w:rFonts w:ascii="Times New Roman" w:hAnsi="Times New Roman" w:eastAsia="宋体"/>
          <w:i w:val="0"/>
          <w:color w:val="000000"/>
          <w:sz w:val="21"/>
          <w:szCs w:val="21"/>
          <w:lang w:eastAsia="zh-CN"/>
        </w:rPr>
        <w:t>,故错误,正确的为① ② ⑤ ,故选B。</w:t>
      </w:r>
    </w:p>
    <w:p>
      <w:pPr>
        <w:rPr>
          <w:rFonts w:ascii="Times New Roman" w:hAnsi="Times New Roman" w:eastAsia="宋体"/>
          <w:i w:val="0"/>
          <w:sz w:val="21"/>
        </w:rPr>
      </w:pPr>
    </w:p>
    <w:p>
      <w:pPr>
        <w:rPr>
          <w:rFonts w:ascii="Times New Roman" w:hAnsi="Times New Roman" w:eastAsia="宋体"/>
          <w:i w:val="0"/>
          <w:sz w:val="21"/>
        </w:rPr>
      </w:pP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9.答案：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D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解析：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A项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溶液中NaOH过量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向体系中加入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szCs w:val="56"/>
        </w:rPr>
        <w:object>
          <v:shape id="_x0000_i1093" o:spt="75" alt="www.zqy.com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2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溶液产生红褐色沉淀不能证明氢氧化镁沉淀转化为氢氧化铁沉淀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错误；B项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盐酸不是氯的最高价氧化物对应的水化物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错误；C项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以铁为电极电解饱和食盐水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阳极上Fe失电子溶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解，不能产生氯气，错误；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D项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以石墨作电极电解硝酸镁和硝酸铜的混合溶液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阴极先析出Cu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说明氧化性：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szCs w:val="56"/>
        </w:rPr>
        <w:object>
          <v:shape id="_x0000_i1094" o:spt="75" alt="www.zqy.com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4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所以Mg的活动性强于Cu</w:t>
      </w:r>
      <w:r>
        <w:rPr>
          <w:rFonts w:hint="eastAsia" w:ascii="Times New Roman" w:hAnsi="Times New Roman" w:eastAsia="宋体"/>
          <w:i w:val="0"/>
          <w:color w:val="000000"/>
          <w:sz w:val="21"/>
          <w:szCs w:val="56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szCs w:val="56"/>
          <w:lang w:eastAsia="zh-CN"/>
        </w:rPr>
        <w:t>正确。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</w:rPr>
        <w:t>10、</w:t>
      </w:r>
      <w:r>
        <w:rPr>
          <w:rFonts w:ascii="Times New Roman" w:hAnsi="Times New Roman" w:eastAsia="宋体"/>
          <w:i w:val="0"/>
          <w:color w:val="000000"/>
          <w:sz w:val="21"/>
        </w:rPr>
        <w:t>.答案：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A</w:t>
      </w:r>
    </w:p>
    <w:p>
      <w:pPr>
        <w:pStyle w:val="8"/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由于氯气少量，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95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6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不能被氯气完全氧化为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96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8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，剩余的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97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0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在酸性溶液中转化为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98" o:spt="75" alt="www.zqy.com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1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，A项正确；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099" o:spt="75" alt="www.zqy.com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</w:rPr>
        <w:t>与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0" o:spt="75" alt="www.zqy.com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5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溶液不反应，B项错误；向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1" o:spt="75" alt="www.zqy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7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溶液中滴加少量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2" o:spt="75" alt="www.zqy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9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溶液，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3" o:spt="75" alt="www.zqy.com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1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为催化剂，发生的反应为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4" o:spt="75" alt="www.zqy.com" type="#_x0000_t75" style="height:23.25pt;width:10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2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，C项错误；D项中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5" o:spt="75" alt="www.zqy.com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4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与NaOH的物质的量相等，反应的离子方程式为</w:t>
      </w:r>
      <w:r>
        <w:rPr>
          <w:rFonts w:ascii="Times New Roman" w:hAnsi="Times New Roman" w:eastAsia="宋体"/>
          <w:i w:val="0"/>
          <w:color w:val="000000"/>
          <w:sz w:val="21"/>
        </w:rPr>
        <w:object>
          <v:shape id="_x0000_i1106" o:spt="75" alt="www.zqy.com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6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，D项错误。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11、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答案：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D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根据题给信息可推出X、Y、Z、W分别为H、O、Na、S。简单离子半径:Z&lt;Y&lt;W,故A错误;X分别与Z、W形成的化合物为NaH、H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S,NaH为离子化合物,H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S为共价化合物,所含化学键类型不相同,故B错误;Y、W分别形成的简单氢化物为H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O、H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S,水分子间可形成氢键,则沸点:H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O&gt;H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S,故C错误;Y分别与Z、W形成的具有漂白性的化合物为Na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、SO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,故D正确。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</w:rPr>
        <w:t>12、</w:t>
      </w:r>
      <w:r>
        <w:rPr>
          <w:rFonts w:ascii="Times New Roman" w:hAnsi="Times New Roman" w:eastAsia="宋体"/>
          <w:i w:val="0"/>
          <w:color w:val="000000"/>
          <w:sz w:val="21"/>
        </w:rPr>
        <w:t>答案：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B</w:t>
      </w:r>
    </w:p>
    <w:p>
      <w:pPr>
        <w:pStyle w:val="8"/>
        <w:spacing w:line="360" w:lineRule="auto"/>
        <w:rPr>
          <w:rFonts w:ascii="Times New Roman" w:hAnsi="Times New Roman" w:eastAsia="宋体"/>
          <w:i w:val="0"/>
          <w:color w:val="000000"/>
          <w:sz w:val="21"/>
        </w:rPr>
      </w:pPr>
      <w:r>
        <w:rPr>
          <w:rFonts w:ascii="Times New Roman" w:hAnsi="Times New Roman" w:eastAsia="宋体"/>
          <w:i w:val="0"/>
          <w:color w:val="000000"/>
          <w:sz w:val="21"/>
        </w:rPr>
        <w:t>解析：</w:t>
      </w:r>
      <w:r>
        <w:rPr>
          <w:rFonts w:hint="eastAsia" w:ascii="Times New Roman" w:hAnsi="Times New Roman" w:eastAsia="宋体"/>
          <w:i w:val="0"/>
          <w:color w:val="000000"/>
          <w:sz w:val="21"/>
        </w:rPr>
        <w:t>由题图可知，</w:t>
      </w:r>
      <w:r>
        <w:rPr>
          <w:rFonts w:ascii="Times New Roman" w:hAnsi="Times New Roman" w:eastAsia="宋体"/>
          <w:i w:val="0"/>
          <w:color w:val="000000"/>
          <w:position w:val="-4"/>
          <w:sz w:val="21"/>
        </w:rPr>
        <w:object>
          <v:shape id="_x0000_i1107" o:spt="75" alt="www.zqy.com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8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 xml:space="preserve"> 由a极移向b极，则a极为负极，b极为正极，该电池的电流方向为正极（b极）→外电路→负极（a极），A项正确；该电池中在硫酸盐还原菌作用下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08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0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与有机物反应的过程中有化学能转化为化学能等，B项错误；负极上</w:t>
      </w:r>
      <w:r>
        <w:rPr>
          <w:rFonts w:ascii="Times New Roman" w:hAnsi="Times New Roman" w:eastAsia="宋体"/>
          <w:i w:val="0"/>
          <w:color w:val="000000"/>
          <w:position w:val="-6"/>
          <w:sz w:val="21"/>
        </w:rPr>
        <w:object>
          <v:shape id="_x0000_i1109" o:spt="75" alt="www.zqy.com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2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在硫氧化菌作用下转化为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10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4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，失电子发生氧化反应，电极反应式是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11" o:spt="75" alt="www.zqy.com" type="#_x0000_t75" style="height:17.25pt;width:141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6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，C项正确；在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12" o:spt="75" alt="www.zqy.com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8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</w:rPr>
        <w:t>及硫酸盐还原菌的作用下，有机物发生了氧化反应，D项正确。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20"/>
          <w:lang w:eastAsia="zh-CN"/>
        </w:rPr>
      </w:pP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20"/>
          <w:lang w:eastAsia="zh-CN"/>
        </w:rPr>
        <w:t>13、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答案：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D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解析：A.当</w:t>
      </w:r>
      <w:r>
        <w:rPr>
          <w:rFonts w:ascii="Times New Roman" w:hAnsi="Times New Roman" w:eastAsia="宋体"/>
          <w:i w:val="0"/>
          <w:color w:val="000000"/>
          <w:position w:val="-14"/>
          <w:sz w:val="21"/>
        </w:rPr>
        <w:object>
          <v:shape id="_x0000_i1113" o:spt="75" alt="www.zqy.com" type="#_x0000_t75" style="height:20.25pt;width:110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时，</w:t>
      </w:r>
      <w:r>
        <w:rPr>
          <w:rFonts w:ascii="Times New Roman" w:hAnsi="Times New Roman" w:eastAsia="宋体"/>
          <w:i w:val="0"/>
          <w:color w:val="000000"/>
          <w:position w:val="-28"/>
          <w:sz w:val="21"/>
        </w:rPr>
        <w:object>
          <v:shape id="_x0000_i1114" o:spt="75" alt="www.zqy.com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，溶液的pH=7.4，溶液中</w:t>
      </w:r>
      <w:r>
        <w:rPr>
          <w:rFonts w:ascii="Times New Roman" w:hAnsi="Times New Roman" w:eastAsia="宋体"/>
          <w:i w:val="0"/>
          <w:color w:val="000000"/>
          <w:position w:val="-28"/>
          <w:sz w:val="21"/>
        </w:rPr>
        <w:object>
          <v:shape id="_x0000_i1115" o:spt="75" alt="www.zqy.com" type="#_x0000_t75" style="height:36pt;width:270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，故A正确；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B.当pH=9时，</w:t>
      </w:r>
      <w:r>
        <w:rPr>
          <w:rFonts w:ascii="Times New Roman" w:hAnsi="Times New Roman" w:eastAsia="宋体"/>
          <w:i w:val="0"/>
          <w:color w:val="000000"/>
          <w:position w:val="-14"/>
          <w:sz w:val="21"/>
        </w:rPr>
        <w:object>
          <v:shape id="_x0000_i1116" o:spt="75" alt="www.zqy.com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position w:val="-28"/>
          <w:sz w:val="21"/>
        </w:rPr>
        <w:object>
          <v:shape id="_x0000_i1117" o:spt="75" alt="www.zqy.com" type="#_x0000_t75" style="height:36pt;width:281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position w:val="-28"/>
          <w:sz w:val="21"/>
        </w:rPr>
        <w:object>
          <v:shape id="_x0000_i1118" o:spt="75" alt="www.zqy.com" type="#_x0000_t75" style="height:36pt;width:7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</w:t>
      </w:r>
      <w:r>
        <w:rPr>
          <w:rFonts w:ascii="Times New Roman" w:hAnsi="Times New Roman" w:eastAsia="宋体"/>
          <w:i w:val="0"/>
          <w:color w:val="000000"/>
          <w:position w:val="-28"/>
          <w:sz w:val="21"/>
        </w:rPr>
        <w:object>
          <v:shape id="_x0000_i1119" o:spt="75" alt="www.zqy.com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，故B正确；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C.25</w: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℃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时，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20" o:spt="75" alt="www.zqy.com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的</w:t>
      </w:r>
      <w:r>
        <w:rPr>
          <w:rFonts w:ascii="Times New Roman" w:hAnsi="Times New Roman" w:eastAsia="宋体"/>
          <w:i w:val="0"/>
          <w:color w:val="000000"/>
          <w:position w:val="-30"/>
          <w:sz w:val="21"/>
        </w:rPr>
        <w:object>
          <v:shape id="_x0000_i1121" o:spt="75" alt="www.zqy.com" type="#_x0000_t75" style="height:33pt;width:12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，故C正确；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D.溶液中存在电荷守恒</w:t>
      </w:r>
      <w:r>
        <w:rPr>
          <w:rFonts w:ascii="Times New Roman" w:hAnsi="Times New Roman" w:eastAsia="宋体"/>
          <w:i w:val="0"/>
          <w:color w:val="000000"/>
          <w:position w:val="-14"/>
          <w:sz w:val="21"/>
        </w:rPr>
        <w:object>
          <v:shape id="_x0000_i1122" o:spt="75" alt="www.zqy.com" type="#_x0000_t75" style="height:20.25pt;width:260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，存在物料守恒</w:t>
      </w:r>
      <w:r>
        <w:rPr>
          <w:rFonts w:ascii="Times New Roman" w:hAnsi="Times New Roman" w:eastAsia="宋体"/>
          <w:i w:val="0"/>
          <w:color w:val="000000"/>
          <w:position w:val="-16"/>
          <w:sz w:val="21"/>
        </w:rPr>
        <w:object>
          <v:shape id="_x0000_i1123" o:spt="75" alt="www.zqy.com" type="#_x0000_t75" style="height:21.75pt;width:197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，则</w:t>
      </w:r>
      <w:r>
        <w:rPr>
          <w:rFonts w:ascii="Times New Roman" w:hAnsi="Times New Roman" w:eastAsia="宋体"/>
          <w:i w:val="0"/>
          <w:color w:val="000000"/>
          <w:position w:val="-16"/>
          <w:sz w:val="21"/>
        </w:rPr>
        <w:object>
          <v:shape id="_x0000_i1124" o:spt="75" alt="www.zqy.com" type="#_x0000_t75" style="height:21.75pt;width:2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，故D错误；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故选：D。</w:t>
      </w:r>
    </w:p>
    <w:p>
      <w:pPr>
        <w:rPr>
          <w:rFonts w:ascii="Times New Roman" w:hAnsi="Times New Roman" w:eastAsia="宋体"/>
          <w:i w:val="0"/>
          <w:sz w:val="21"/>
        </w:rPr>
      </w:pPr>
    </w:p>
    <w:p>
      <w:pPr>
        <w:pStyle w:val="3"/>
        <w:spacing w:line="360" w:lineRule="auto"/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</w:pP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en-US" w:eastAsia="zh-CN"/>
        </w:rPr>
        <w:t>27、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(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1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)根据盖斯定律得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,该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反应的</w:t>
      </w:r>
      <w:r>
        <w:rPr>
          <w:rFonts w:ascii="Times New Roman" w:hAnsi="Times New Roman" w:eastAsia="宋体"/>
          <w:i w:val="0"/>
          <w:color w:val="000000"/>
          <w:position w:val="-12"/>
          <w:sz w:val="21"/>
        </w:rPr>
        <w:object>
          <v:shape id="_x0000_i1125" o:spt="75" alt="www.zqy.com" type="#_x0000_t75" style="height:17.25pt;width:183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3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M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点变为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Q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点,压强不变,平衡转化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率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降低,说明平衡逆向移动</w:t>
      </w:r>
      <w:r>
        <w:rPr>
          <w:rFonts w:hint="eastAsia" w:ascii="Times New Roman" w:hAnsi="Times New Roman" w:eastAsia="宋体"/>
          <w:i w:val="0"/>
          <w:color w:val="000000"/>
          <w:sz w:val="21"/>
          <w:szCs w:val="19"/>
          <w:lang w:eastAsia="zh-CN"/>
        </w:rPr>
        <w:t>。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由于正反应为吸热反应,则平衡逆向移动的原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因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为温度降低,温度越低,反砬速率越小,因此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26" o:spt="75" alt="www.zqy.com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Q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点变为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N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点,温度不变,平衡转化率升高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,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说明平衡正向移动,由于正反应为气体分子数增大的反应,则平衡正向移动的原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因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为压强减小,压强越小,反应速率越小,因此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v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(Q)&gt;v(N)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。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综上可以得出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,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v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(M)&gt;v(N)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。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根据题给信息列出反应的三段式：</w:t>
      </w:r>
    </w:p>
    <w:p>
      <w:pPr>
        <w:pStyle w:val="3"/>
        <w:spacing w:line="360" w:lineRule="auto"/>
        <w:ind w:firstLine="720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27" o:spt="75" alt="www.zqy.com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n(初)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2mol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     0mol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0mol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br w:type="textWrapping"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n(转)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0.5mol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     0.5mol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0.5mol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n(平)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1.5mol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 xml:space="preserve">      0.5mol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ab/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0.5mol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设总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压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p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,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28" o:spt="75" alt="www.zqy.com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的物质的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量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分数为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0.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6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,其分压为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0.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6p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,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29" o:spt="75" alt="www.zqy.com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和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30" o:spt="75" alt="www.zqy.com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的物质的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量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分数均为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0.2,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二者分压都是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0.2p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,根据各物质的分压及题图数据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,可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得</w:t>
      </w:r>
      <w:r>
        <w:rPr>
          <w:rFonts w:ascii="Times New Roman" w:hAnsi="Times New Roman" w:eastAsia="宋体"/>
          <w:i w:val="0"/>
          <w:color w:val="000000"/>
          <w:position w:val="-26"/>
          <w:sz w:val="21"/>
        </w:rPr>
        <w:object>
          <v:shape id="_x0000_i1131" o:spt="75" alt="www.zqy.com" type="#_x0000_t75" style="height:30pt;width:13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5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(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)①催化剂在反应过程中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可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以循环使用,开始时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32" o:spt="75" alt="www.zqy.com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7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发生反应,循环一圈后又重新产生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eastAsia="zh-CN"/>
        </w:rPr>
        <w:t>(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M),</w:t>
      </w:r>
      <w:r>
        <w:rPr>
          <w:rFonts w:ascii="Times New Roman" w:hAnsi="Times New Roman" w:eastAsia="宋体"/>
          <w:i w:val="0"/>
          <w:color w:val="000000"/>
          <w:sz w:val="21"/>
          <w:szCs w:val="19"/>
          <w:lang w:val="zh-TW" w:eastAsia="zh-TW"/>
        </w:rPr>
        <w:t>,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所以这个反应的催化剂为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33" o:spt="75" alt="www.zqy.com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9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eastAsia="zh-CN"/>
        </w:rPr>
        <w:t>。</w:t>
      </w:r>
    </w:p>
    <w:p>
      <w:pPr>
        <w:pStyle w:val="3"/>
        <w:spacing w:line="360" w:lineRule="auto"/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②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C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与</w:t>
      </w:r>
      <w:r>
        <w:rPr>
          <w:rFonts w:ascii="Times New Roman" w:hAnsi="Times New Roman" w:eastAsia="宋体"/>
          <w:i w:val="0"/>
          <w:color w:val="000000"/>
          <w:position w:val="-10"/>
          <w:sz w:val="21"/>
        </w:rPr>
        <w:object>
          <v:shape id="_x0000_i1134" o:spt="75" alt="www.zqy.com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1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在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高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温条件下发生反应生成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CO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,从而使积炭被除去。</w:t>
      </w:r>
    </w:p>
    <w:p>
      <w:pPr>
        <w:pStyle w:val="3"/>
        <w:widowControl w:val="0"/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（3）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正反应为放热反应,达到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平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衡后,升高温度,平衡逆向移动,产率降低。根据图像,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再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升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高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温度,产率降低,说明</w:t>
      </w:r>
      <w:r>
        <w:rPr>
          <w:rFonts w:ascii="Times New Roman" w:hAnsi="Times New Roman" w:eastAsia="宋体"/>
          <w:i w:val="0"/>
          <w:color w:val="000000"/>
          <w:sz w:val="21"/>
          <w:szCs w:val="15"/>
          <w:lang w:eastAsia="zh-CN"/>
        </w:rPr>
        <w:t>P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点已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CN"/>
        </w:rPr>
        <w:t>经</w:t>
      </w:r>
      <w:r>
        <w:rPr>
          <w:rFonts w:hint="eastAsia" w:ascii="Times New Roman" w:hAnsi="Times New Roman" w:eastAsia="宋体"/>
          <w:i w:val="0"/>
          <w:color w:val="000000"/>
          <w:sz w:val="21"/>
          <w:szCs w:val="15"/>
          <w:lang w:val="zh-TW" w:eastAsia="zh-TW"/>
        </w:rPr>
        <w:t>达到了化学平衡状态。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28、</w:t>
      </w:r>
      <w:r>
        <w:rPr>
          <w:rFonts w:ascii="Times New Roman" w:hAnsi="Times New Roman" w:eastAsia="宋体"/>
          <w:i w:val="0"/>
          <w:color w:val="000000"/>
          <w:sz w:val="21"/>
          <w:lang w:eastAsia="zh-CN"/>
        </w:rPr>
        <w:t>解析：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（1）仪器B是蒸馏烧瓶；实验开始时，打开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35" o:spt="75" alt="www.zqy.com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，向铁粉中滴加稀硫酸，生成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36" o:spt="75" alt="www.zqy.com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和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37" o:spt="75" alt="www.zqy.com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38" o:spt="75" alt="www.zqy.com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为后续操作提供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39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0" o:spt="75" alt="www.zqy.com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可以排尽装置中的空气，防止氧气将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41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氧化。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（2）要使仪器C中的反应发生，只需要进行的操作是关闭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2" o:spt="75" alt="www.zqy.com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，因为仪器B中一直在生成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3" o:spt="75" alt="www.zqy.com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，压强逐渐增大，到一定程度时，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4" o:spt="75" alt="www.zqy.com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溶液就会通过导管被压入仪器C中，与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5" o:spt="75" alt="www.zqy.com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溶液反应，生成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6" o:spt="75" alt="www.zq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5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position w:val="-10"/>
          <w:sz w:val="21"/>
          <w:lang w:val="en-US" w:eastAsia="zh-CN"/>
        </w:rPr>
        <w:t>,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总离子方程式为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Fe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+ 2HCO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perscript"/>
          <w:lang w:val="en-US" w:eastAsia="zh-CN"/>
        </w:rPr>
        <w:t>—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= FeCO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微软雅黑"/>
          <w:i w:val="0"/>
          <w:color w:val="000000"/>
          <w:sz w:val="21"/>
          <w:lang w:val="en-US" w:eastAsia="zh-CN"/>
        </w:rPr>
        <w:t>↓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+  CO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color w:val="000000"/>
          <w:sz w:val="21"/>
          <w:lang w:val="en-US" w:eastAsia="zh-CN"/>
        </w:rPr>
        <w:t>↑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 xml:space="preserve"> + H</w:t>
      </w:r>
      <w:r>
        <w:rPr>
          <w:rFonts w:hint="eastAsia" w:ascii="Times New Roman" w:hAnsi="Times New Roman" w:eastAsia="宋体"/>
          <w:i w:val="0"/>
          <w:color w:val="000000"/>
          <w:sz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/>
          <w:i w:val="0"/>
          <w:color w:val="000000"/>
          <w:sz w:val="21"/>
          <w:lang w:val="en-US" w:eastAsia="zh-CN"/>
        </w:rPr>
        <w:t>O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（3）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7" o:spt="75" alt="www.zq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沉淀表面附着的主要是副产物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8" o:spt="75" alt="www.zqy.com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9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，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检验沉淀是否洗净，则检验洗涤液中是否还有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49" o:spt="75" alt="www.zqy.com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即可。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（4）生成的乳酸亚铁溶液在低温蒸发过程中，务必要隔绝空气，防止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50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被空气中的氧气氧化。</w:t>
      </w:r>
    </w:p>
    <w:p>
      <w:pPr>
        <w:pStyle w:val="3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</w:pP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（5）用“碘量法”测定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51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的原理如下：将样品灼烧至完全灰化（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52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6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被氧化成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53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以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54" o:spt="75" alt="www.zqy.com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形式存在，C元素以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55" o:spt="75" alt="www.zqy.com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形式逸出），用酸溶解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56" o:spt="75" alt="www.zqy.com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得到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57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5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，再用过量</w: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I</w:t>
      </w:r>
      <w:r>
        <w:rPr>
          <w:rFonts w:ascii="Times New Roman" w:hAnsi="Times New Roman" w:eastAsia="宋体"/>
          <w:i w:val="0"/>
          <w:color w:val="000000"/>
          <w:sz w:val="21"/>
          <w:vertAlign w:val="superscript"/>
          <w:lang w:val="zh-CN" w:eastAsia="zh-CN"/>
        </w:rPr>
        <w:t>-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将其还原生成</w:t>
      </w:r>
      <w:r>
        <w:rPr>
          <w:rFonts w:ascii="Times New Roman" w:hAnsi="Times New Roman" w:eastAsia="宋体"/>
          <w:i w:val="0"/>
          <w:color w:val="000000"/>
          <w:position w:val="-6"/>
          <w:sz w:val="21"/>
          <w:lang w:val="zh-CN"/>
        </w:rPr>
        <w:object>
          <v:shape id="_x0000_i1158" o:spt="75" alt="www.zqy.com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7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和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59" o:spt="75" alt="www.zqy.com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9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，最后用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60" o:spt="75" alt="www.zqy.com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1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滴定（淀粉溶液为指示剂）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61" o:spt="75" alt="www.zqy.com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3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，当最后一滴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62" o:spt="75" alt="www.zqy.com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4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溶液滴入锥形瓶时，溶液蓝色褪去，且半分钟内不恢复，即达到滴定终点，用此时消耗的标准液体积可计算样品纯度；由比例关系</w: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63" o:spt="75" alt="www.zqy.com" type="#_x0000_t75" style="height:15.75pt;width:153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6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position w:val="-10"/>
          <w:sz w:val="21"/>
          <w:lang w:val="zh-CN"/>
        </w:rPr>
        <w:object>
          <v:shape id="_x0000_i1164" o:spt="75" alt="www.zqy.com" type="#_x0000_t75" style="height:16.5pt;width:129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8">
            <o:LockedField>false</o:LockedField>
          </o:OLEObject>
        </w:objec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，得样品纯度为</w:t>
      </w:r>
      <w:r>
        <w:rPr>
          <w:rFonts w:ascii="Times New Roman" w:hAnsi="Times New Roman" w:eastAsia="宋体"/>
          <w:i w:val="0"/>
          <w:color w:val="000000"/>
          <w:position w:val="-26"/>
          <w:sz w:val="21"/>
          <w:lang w:val="zh-CN"/>
        </w:rPr>
        <w:object>
          <v:shape id="_x0000_i1165" o:spt="75" alt="www.zqy.com" type="#_x0000_t75" style="height:42pt;width:15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0">
            <o:LockedField>false</o:LockedField>
          </o:OLEObject>
        </w:object>
      </w:r>
      <w:r>
        <w:rPr>
          <w:rFonts w:hint="eastAsia" w:ascii="Times New Roman" w:hAnsi="Times New Roman" w:eastAsia="宋体"/>
          <w:i w:val="0"/>
          <w:color w:val="000000"/>
          <w:sz w:val="21"/>
          <w:lang w:val="zh-CN" w:eastAsia="zh-CN"/>
        </w:rPr>
        <w:t>×</w:t>
      </w:r>
      <w:r>
        <w:rPr>
          <w:rFonts w:ascii="Times New Roman" w:hAnsi="Times New Roman" w:eastAsia="宋体"/>
          <w:i w:val="0"/>
          <w:color w:val="000000"/>
          <w:sz w:val="21"/>
          <w:lang w:val="zh-CN" w:eastAsia="zh-CN"/>
        </w:rPr>
        <w:t>100%≈95.2%。</w:t>
      </w:r>
    </w:p>
    <w:p>
      <w:pPr>
        <w:pStyle w:val="8"/>
        <w:rPr>
          <w:rFonts w:ascii="Times New Roman" w:hAnsi="Times New Roman" w:eastAsia="宋体"/>
          <w:i w:val="0"/>
          <w:color w:val="000000"/>
          <w:sz w:val="21"/>
          <w:lang w:val="zh-CN"/>
        </w:rPr>
      </w:pP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  <w:lang w:val="en-US" w:eastAsia="zh-CN"/>
        </w:rPr>
        <w:t>35、</w:t>
      </w:r>
      <w:r>
        <w:rPr>
          <w:rFonts w:hint="eastAsia" w:ascii="Times New Roman" w:hAnsi="Times New Roman" w:eastAsia="宋体"/>
          <w:i w:val="0"/>
          <w:sz w:val="21"/>
          <w:szCs w:val="21"/>
        </w:rPr>
        <w:t>【解析】</w:t>
      </w:r>
    </w:p>
    <w:p>
      <w:pPr>
        <w:spacing w:line="324" w:lineRule="auto"/>
        <w:rPr>
          <w:rFonts w:ascii="Times New Roman" w:hAnsi="Times New Roman" w:eastAsia="宋体"/>
          <w:i w:val="0"/>
          <w:sz w:val="21"/>
          <w:szCs w:val="21"/>
        </w:rPr>
      </w:pPr>
      <w:r>
        <w:rPr>
          <w:rFonts w:hint="eastAsia" w:ascii="Times New Roman" w:hAnsi="Times New Roman" w:eastAsia="宋体"/>
          <w:i w:val="0"/>
          <w:sz w:val="21"/>
          <w:szCs w:val="21"/>
        </w:rPr>
        <w:drawing>
          <wp:inline distT="0" distB="0" distL="114300" distR="114300">
            <wp:extent cx="6217920" cy="762000"/>
            <wp:effectExtent l="0" t="0" r="11430" b="0"/>
            <wp:docPr id="55" name="图片 168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68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302" cstate="print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i w:val="0"/>
          <w:sz w:val="21"/>
          <w:szCs w:val="21"/>
        </w:rPr>
        <w:t>（2）Ge</w:t>
      </w:r>
      <w:r>
        <w:rPr>
          <w:rFonts w:hint="eastAsia" w:ascii="Times New Roman" w:hAnsi="Times New Roman" w:eastAsia="宋体"/>
          <w:i w:val="0"/>
          <w:sz w:val="21"/>
          <w:szCs w:val="21"/>
        </w:rPr>
        <w:t>与</w:t>
      </w:r>
      <w:r>
        <w:rPr>
          <w:rFonts w:ascii="Times New Roman" w:hAnsi="Times New Roman" w:eastAsia="宋体"/>
          <w:i w:val="0"/>
          <w:sz w:val="21"/>
          <w:szCs w:val="21"/>
        </w:rPr>
        <w:t>C</w:t>
      </w:r>
      <w:r>
        <w:rPr>
          <w:rFonts w:hint="eastAsia" w:ascii="Times New Roman" w:hAnsi="Times New Roman" w:eastAsia="宋体"/>
          <w:i w:val="0"/>
          <w:sz w:val="21"/>
          <w:szCs w:val="21"/>
        </w:rPr>
        <w:t>是同族元素，</w:t>
      </w:r>
      <w:r>
        <w:rPr>
          <w:rFonts w:ascii="Times New Roman" w:hAnsi="Times New Roman" w:eastAsia="宋体"/>
          <w:i w:val="0"/>
          <w:sz w:val="21"/>
          <w:szCs w:val="21"/>
        </w:rPr>
        <w:t>C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原子原子半径较小，原子之间可以形成双键、三键；但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原子之间难以形成双键或三键，从原子结构角度分析，这是由于锗的原子半径大，原子之间形成的ρ单键较长，p-p轨道肩并肩重叠的程度很小或几乎不能重叠，难以形成</w:t>
      </w:r>
      <w:r>
        <w:rPr>
          <w:rFonts w:ascii="Times New Roman" w:hAnsi="Times New Roman" w:eastAsia="宋体"/>
          <w:i w:val="0"/>
          <w:sz w:val="21"/>
          <w:szCs w:val="21"/>
        </w:rPr>
        <w:t>π</w:t>
      </w:r>
      <w:r>
        <w:rPr>
          <w:rFonts w:hint="eastAsia" w:ascii="Times New Roman" w:hAnsi="Times New Roman" w:eastAsia="宋体"/>
          <w:i w:val="0"/>
          <w:sz w:val="21"/>
          <w:szCs w:val="21"/>
        </w:rPr>
        <w:t>键；</w:t>
      </w:r>
      <w:r>
        <w:rPr>
          <w:rFonts w:ascii="Times New Roman" w:hAnsi="Times New Roman" w:eastAsia="宋体"/>
          <w:i w:val="0"/>
          <w:sz w:val="21"/>
          <w:szCs w:val="21"/>
        </w:rPr>
        <w:t>（3）</w:t>
      </w:r>
      <w:r>
        <w:rPr>
          <w:rFonts w:hint="eastAsia" w:ascii="Times New Roman" w:hAnsi="Times New Roman" w:eastAsia="宋体"/>
          <w:i w:val="0"/>
          <w:sz w:val="21"/>
          <w:szCs w:val="21"/>
        </w:rPr>
        <w:t>锗元素的卤化物在固态时都为分子晶体，分子之间通过微弱的分子间作用力结合。对于组成和结构相似的物质来说，相对分子质量越大，分子间作用力越大，熔沸点越高。由于相对分子质量：</w:t>
      </w:r>
      <w:r>
        <w:rPr>
          <w:rFonts w:ascii="Times New Roman" w:hAnsi="Times New Roman" w:eastAsia="宋体"/>
          <w:i w:val="0"/>
          <w:sz w:val="21"/>
          <w:szCs w:val="21"/>
        </w:rPr>
        <w:t>GeCl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＜</w:t>
      </w:r>
      <w:r>
        <w:rPr>
          <w:rFonts w:ascii="Times New Roman" w:hAnsi="Times New Roman" w:eastAsia="宋体"/>
          <w:i w:val="0"/>
          <w:sz w:val="21"/>
          <w:szCs w:val="21"/>
        </w:rPr>
        <w:t>GeBr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＜</w:t>
      </w:r>
      <w:r>
        <w:rPr>
          <w:rFonts w:ascii="Times New Roman" w:hAnsi="Times New Roman" w:eastAsia="宋体"/>
          <w:i w:val="0"/>
          <w:sz w:val="21"/>
          <w:szCs w:val="21"/>
        </w:rPr>
        <w:t>GeI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，所以它们的熔沸点由低到高的顺序是：</w:t>
      </w:r>
      <w:r>
        <w:rPr>
          <w:rFonts w:ascii="Times New Roman" w:hAnsi="Times New Roman" w:eastAsia="宋体"/>
          <w:i w:val="0"/>
          <w:sz w:val="21"/>
          <w:szCs w:val="21"/>
        </w:rPr>
        <w:t>GeCl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＜</w:t>
      </w:r>
      <w:r>
        <w:rPr>
          <w:rFonts w:ascii="Times New Roman" w:hAnsi="Times New Roman" w:eastAsia="宋体"/>
          <w:i w:val="0"/>
          <w:sz w:val="21"/>
          <w:szCs w:val="21"/>
        </w:rPr>
        <w:t>GeBr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＜</w:t>
      </w:r>
      <w:r>
        <w:rPr>
          <w:rFonts w:ascii="Times New Roman" w:hAnsi="Times New Roman" w:eastAsia="宋体"/>
          <w:i w:val="0"/>
          <w:sz w:val="21"/>
          <w:szCs w:val="21"/>
        </w:rPr>
        <w:t>GeI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；</w:t>
      </w:r>
      <w:r>
        <w:rPr>
          <w:rFonts w:ascii="Times New Roman" w:hAnsi="Times New Roman" w:eastAsia="宋体"/>
          <w:i w:val="0"/>
          <w:sz w:val="21"/>
          <w:szCs w:val="21"/>
        </w:rPr>
        <w:t>（4）</w:t>
      </w:r>
      <w:r>
        <w:rPr>
          <w:rFonts w:hint="eastAsia" w:ascii="Times New Roman" w:hAnsi="Times New Roman" w:eastAsia="宋体"/>
          <w:i w:val="0"/>
          <w:sz w:val="21"/>
          <w:szCs w:val="21"/>
        </w:rPr>
        <w:t>光催化还原</w:t>
      </w:r>
      <w:r>
        <w:rPr>
          <w:rFonts w:ascii="Times New Roman" w:hAnsi="Times New Roman" w:eastAsia="宋体"/>
          <w:i w:val="0"/>
          <w:sz w:val="21"/>
          <w:szCs w:val="21"/>
        </w:rPr>
        <w:t>CO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i w:val="0"/>
          <w:sz w:val="21"/>
          <w:szCs w:val="21"/>
        </w:rPr>
        <w:t>制备</w:t>
      </w:r>
      <w:r>
        <w:rPr>
          <w:rFonts w:ascii="Times New Roman" w:hAnsi="Times New Roman" w:eastAsia="宋体"/>
          <w:i w:val="0"/>
          <w:sz w:val="21"/>
          <w:szCs w:val="21"/>
        </w:rPr>
        <w:t>CH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反应中，带状纳米</w:t>
      </w:r>
      <w:r>
        <w:rPr>
          <w:rFonts w:ascii="Times New Roman" w:hAnsi="Times New Roman" w:eastAsia="宋体"/>
          <w:i w:val="0"/>
          <w:sz w:val="21"/>
          <w:szCs w:val="21"/>
        </w:rPr>
        <w:t>Zn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/>
          <w:i w:val="0"/>
          <w:sz w:val="21"/>
          <w:szCs w:val="21"/>
        </w:rPr>
        <w:t>GeO</w:t>
      </w:r>
      <w:r>
        <w:rPr>
          <w:rFonts w:ascii="Times New Roman" w:hAnsi="Times New Roman" w:eastAsia="宋体"/>
          <w:i w:val="0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/>
          <w:i w:val="0"/>
          <w:sz w:val="21"/>
          <w:szCs w:val="21"/>
        </w:rPr>
        <w:t>是该反应的良好催化剂。元素的非金属性越强，其吸引电子的能力就越强，元素的电负性就越大。元素</w:t>
      </w:r>
      <w:r>
        <w:rPr>
          <w:rFonts w:ascii="Times New Roman" w:hAnsi="Times New Roman" w:eastAsia="宋体"/>
          <w:i w:val="0"/>
          <w:sz w:val="21"/>
          <w:szCs w:val="21"/>
        </w:rPr>
        <w:t>Zn</w:t>
      </w:r>
      <w:r>
        <w:rPr>
          <w:rFonts w:hint="eastAsia" w:ascii="Times New Roman" w:hAnsi="Times New Roman" w:eastAsia="宋体"/>
          <w:i w:val="0"/>
          <w:sz w:val="21"/>
          <w:szCs w:val="21"/>
        </w:rPr>
        <w:t>、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、</w:t>
      </w:r>
      <w:r>
        <w:rPr>
          <w:rFonts w:ascii="Times New Roman" w:hAnsi="Times New Roman" w:eastAsia="宋体"/>
          <w:i w:val="0"/>
          <w:sz w:val="21"/>
          <w:szCs w:val="21"/>
        </w:rPr>
        <w:t>O</w:t>
      </w:r>
      <w:r>
        <w:rPr>
          <w:rFonts w:hint="eastAsia" w:ascii="Times New Roman" w:hAnsi="Times New Roman" w:eastAsia="宋体"/>
          <w:i w:val="0"/>
          <w:sz w:val="21"/>
          <w:szCs w:val="21"/>
        </w:rPr>
        <w:t>的非金属性强弱顺序是：</w:t>
      </w:r>
      <w:r>
        <w:rPr>
          <w:rFonts w:ascii="Times New Roman" w:hAnsi="Times New Roman" w:eastAsia="宋体"/>
          <w:i w:val="0"/>
          <w:sz w:val="21"/>
          <w:szCs w:val="21"/>
        </w:rPr>
        <w:t>O</w:t>
      </w:r>
      <w:r>
        <w:rPr>
          <w:rFonts w:hint="eastAsia" w:ascii="Times New Roman" w:hAnsi="Times New Roman" w:eastAsia="宋体"/>
          <w:i w:val="0"/>
          <w:sz w:val="21"/>
          <w:szCs w:val="21"/>
        </w:rPr>
        <w:t>＞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＞</w:t>
      </w:r>
      <w:r>
        <w:rPr>
          <w:rFonts w:ascii="Times New Roman" w:hAnsi="Times New Roman" w:eastAsia="宋体"/>
          <w:i w:val="0"/>
          <w:sz w:val="21"/>
          <w:szCs w:val="21"/>
        </w:rPr>
        <w:t>Zn</w:t>
      </w:r>
      <w:r>
        <w:rPr>
          <w:rFonts w:hint="eastAsia" w:ascii="Times New Roman" w:hAnsi="Times New Roman" w:eastAsia="宋体"/>
          <w:i w:val="0"/>
          <w:sz w:val="21"/>
          <w:szCs w:val="21"/>
        </w:rPr>
        <w:t>，所以这三种元素的电负性由大至小的顺序是</w:t>
      </w:r>
      <w:r>
        <w:rPr>
          <w:rFonts w:ascii="Times New Roman" w:hAnsi="Times New Roman" w:eastAsia="宋体"/>
          <w:i w:val="0"/>
          <w:sz w:val="21"/>
          <w:szCs w:val="21"/>
        </w:rPr>
        <w:t>O</w:t>
      </w:r>
      <w:r>
        <w:rPr>
          <w:rFonts w:hint="eastAsia" w:ascii="Times New Roman" w:hAnsi="Times New Roman" w:eastAsia="宋体"/>
          <w:i w:val="0"/>
          <w:sz w:val="21"/>
          <w:szCs w:val="21"/>
        </w:rPr>
        <w:t>＞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＞</w:t>
      </w:r>
      <w:r>
        <w:rPr>
          <w:rFonts w:ascii="Times New Roman" w:hAnsi="Times New Roman" w:eastAsia="宋体"/>
          <w:i w:val="0"/>
          <w:sz w:val="21"/>
          <w:szCs w:val="21"/>
        </w:rPr>
        <w:t xml:space="preserve">Zn </w:t>
      </w:r>
      <w:r>
        <w:rPr>
          <w:rFonts w:hint="eastAsia" w:ascii="Times New Roman" w:hAnsi="Times New Roman" w:eastAsia="宋体"/>
          <w:i w:val="0"/>
          <w:sz w:val="21"/>
          <w:szCs w:val="21"/>
        </w:rPr>
        <w:t>；</w:t>
      </w:r>
      <w:r>
        <w:rPr>
          <w:rFonts w:ascii="Times New Roman" w:hAnsi="Times New Roman" w:eastAsia="宋体"/>
          <w:i w:val="0"/>
          <w:sz w:val="21"/>
          <w:szCs w:val="21"/>
        </w:rPr>
        <w:t>（5） 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单晶具有金刚石型结构，其中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原子的杂化方式为</w:t>
      </w:r>
      <w:r>
        <w:rPr>
          <w:rFonts w:ascii="Times New Roman" w:hAnsi="Times New Roman" w:eastAsia="宋体"/>
          <w:i w:val="0"/>
          <w:sz w:val="21"/>
          <w:szCs w:val="21"/>
        </w:rPr>
        <w:t>1</w:t>
      </w:r>
      <w:r>
        <w:rPr>
          <w:rFonts w:hint="eastAsia" w:ascii="Times New Roman" w:hAnsi="Times New Roman" w:eastAsia="宋体"/>
          <w:i w:val="0"/>
          <w:sz w:val="21"/>
          <w:szCs w:val="21"/>
        </w:rPr>
        <w:t>个</w:t>
      </w:r>
      <w:r>
        <w:rPr>
          <w:rFonts w:ascii="Times New Roman" w:hAnsi="Times New Roman" w:eastAsia="宋体"/>
          <w:i w:val="0"/>
          <w:sz w:val="21"/>
          <w:szCs w:val="21"/>
        </w:rPr>
        <w:t>s</w:t>
      </w:r>
      <w:r>
        <w:rPr>
          <w:rFonts w:hint="eastAsia" w:ascii="Times New Roman" w:hAnsi="Times New Roman" w:eastAsia="宋体"/>
          <w:i w:val="0"/>
          <w:sz w:val="21"/>
          <w:szCs w:val="21"/>
        </w:rPr>
        <w:t>轨道与</w:t>
      </w:r>
      <w:r>
        <w:rPr>
          <w:rFonts w:ascii="Times New Roman" w:hAnsi="Times New Roman" w:eastAsia="宋体"/>
          <w:i w:val="0"/>
          <w:sz w:val="21"/>
          <w:szCs w:val="21"/>
        </w:rPr>
        <w:t>3</w:t>
      </w:r>
      <w:r>
        <w:rPr>
          <w:rFonts w:hint="eastAsia" w:ascii="Times New Roman" w:hAnsi="Times New Roman" w:eastAsia="宋体"/>
          <w:i w:val="0"/>
          <w:sz w:val="21"/>
          <w:szCs w:val="21"/>
        </w:rPr>
        <w:t>个</w:t>
      </w:r>
      <w:r>
        <w:rPr>
          <w:rFonts w:ascii="Times New Roman" w:hAnsi="Times New Roman" w:eastAsia="宋体"/>
          <w:i w:val="0"/>
          <w:sz w:val="21"/>
          <w:szCs w:val="21"/>
        </w:rPr>
        <w:t>p</w:t>
      </w:r>
      <w:r>
        <w:rPr>
          <w:rFonts w:hint="eastAsia" w:ascii="Times New Roman" w:hAnsi="Times New Roman" w:eastAsia="宋体"/>
          <w:i w:val="0"/>
          <w:sz w:val="21"/>
          <w:szCs w:val="21"/>
        </w:rPr>
        <w:t>轨道进行的</w:t>
      </w:r>
      <w:r>
        <w:rPr>
          <w:rFonts w:ascii="Times New Roman" w:hAnsi="Times New Roman" w:eastAsia="宋体"/>
          <w:i w:val="0"/>
          <w:sz w:val="21"/>
          <w:szCs w:val="21"/>
        </w:rPr>
        <w:t>sp</w:t>
      </w:r>
      <w:r>
        <w:rPr>
          <w:rFonts w:ascii="Times New Roman" w:hAnsi="Times New Roman" w:eastAsia="宋体"/>
          <w:i w:val="0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/>
          <w:i w:val="0"/>
          <w:sz w:val="21"/>
          <w:szCs w:val="21"/>
        </w:rPr>
        <w:t>杂化；由于是同一元素的原子通过共用电子对结合，所以微粒之间存在的作用力是非极性共价键</w:t>
      </w:r>
      <w:r>
        <w:rPr>
          <w:rFonts w:ascii="Times New Roman" w:hAnsi="Times New Roman" w:eastAsia="宋体"/>
          <w:i w:val="0"/>
          <w:sz w:val="21"/>
          <w:szCs w:val="21"/>
        </w:rPr>
        <w:t>(</w:t>
      </w:r>
      <w:r>
        <w:rPr>
          <w:rFonts w:hint="eastAsia" w:ascii="Times New Roman" w:hAnsi="Times New Roman" w:eastAsia="宋体"/>
          <w:i w:val="0"/>
          <w:sz w:val="21"/>
          <w:szCs w:val="21"/>
        </w:rPr>
        <w:t>或写为共价键</w:t>
      </w:r>
      <w:r>
        <w:rPr>
          <w:rFonts w:ascii="Times New Roman" w:hAnsi="Times New Roman" w:eastAsia="宋体"/>
          <w:i w:val="0"/>
          <w:sz w:val="21"/>
          <w:szCs w:val="21"/>
        </w:rPr>
        <w:t>)</w:t>
      </w:r>
      <w:r>
        <w:rPr>
          <w:rFonts w:hint="eastAsia" w:ascii="Times New Roman" w:hAnsi="Times New Roman" w:eastAsia="宋体"/>
          <w:i w:val="0"/>
          <w:sz w:val="21"/>
          <w:szCs w:val="21"/>
        </w:rPr>
        <w:t>；</w:t>
      </w:r>
      <w:r>
        <w:rPr>
          <w:rFonts w:ascii="Times New Roman" w:hAnsi="Times New Roman" w:eastAsia="宋体"/>
          <w:i w:val="0"/>
          <w:sz w:val="21"/>
          <w:szCs w:val="21"/>
        </w:rPr>
        <w:t>（6）</w:t>
      </w:r>
      <w:r>
        <w:rPr>
          <w:rFonts w:hint="eastAsia" w:ascii="Times New Roman" w:hAnsi="Times New Roman" w:eastAsia="宋体"/>
          <w:i w:val="0"/>
          <w:sz w:val="21"/>
          <w:szCs w:val="21"/>
        </w:rPr>
        <w:t>根据晶胞结构可知，在晶胞中含有的</w:t>
      </w:r>
      <w:r>
        <w:rPr>
          <w:rFonts w:ascii="Times New Roman" w:hAnsi="Times New Roman" w:eastAsia="宋体"/>
          <w:i w:val="0"/>
          <w:sz w:val="21"/>
          <w:szCs w:val="21"/>
        </w:rPr>
        <w:t>Ge</w:t>
      </w:r>
      <w:r>
        <w:rPr>
          <w:rFonts w:hint="eastAsia" w:ascii="Times New Roman" w:hAnsi="Times New Roman" w:eastAsia="宋体"/>
          <w:i w:val="0"/>
          <w:sz w:val="21"/>
          <w:szCs w:val="21"/>
        </w:rPr>
        <w:t>原子数是</w:t>
      </w:r>
      <w:r>
        <w:rPr>
          <w:rFonts w:ascii="Times New Roman" w:hAnsi="Times New Roman" w:eastAsia="宋体"/>
          <w:i w:val="0"/>
          <w:sz w:val="21"/>
          <w:szCs w:val="21"/>
        </w:rPr>
        <w:t>8×1/8+6×1/2+4=8</w:t>
      </w:r>
      <w:r>
        <w:rPr>
          <w:rFonts w:hint="eastAsia" w:ascii="Times New Roman" w:hAnsi="Times New Roman" w:eastAsia="宋体"/>
          <w:i w:val="0"/>
          <w:sz w:val="21"/>
          <w:szCs w:val="21"/>
        </w:rPr>
        <w:t>，所以晶胞的密度</w:t>
      </w:r>
      <w:r>
        <w:rPr>
          <w:rFonts w:ascii="Times New Roman" w:hAnsi="Times New Roman" w:eastAsia="宋体"/>
          <w:i w:val="0"/>
          <w:position w:val="-30"/>
          <w:sz w:val="21"/>
          <w:szCs w:val="21"/>
        </w:rPr>
        <w:drawing>
          <wp:inline distT="0" distB="0" distL="114300" distR="114300">
            <wp:extent cx="4785360" cy="434340"/>
            <wp:effectExtent l="0" t="0" r="15240" b="3175"/>
            <wp:docPr id="57" name="图片 172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72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30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i w:val="0"/>
          <w:sz w:val="21"/>
          <w:szCs w:val="21"/>
        </w:rPr>
        <w:t>=</w:t>
      </w:r>
      <w:r>
        <w:rPr>
          <w:rFonts w:ascii="Times New Roman" w:hAnsi="Times New Roman" w:eastAsia="宋体"/>
          <w:i w:val="0"/>
          <w:position w:val="-24"/>
          <w:sz w:val="21"/>
          <w:szCs w:val="21"/>
        </w:rPr>
        <w:drawing>
          <wp:inline distT="0" distB="0" distL="114300" distR="114300">
            <wp:extent cx="1211580" cy="396240"/>
            <wp:effectExtent l="0" t="0" r="0" b="3175"/>
            <wp:docPr id="56" name="图片 173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73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30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i w:val="0"/>
          <w:sz w:val="21"/>
          <w:szCs w:val="21"/>
        </w:rPr>
        <w:t>cm</w:t>
      </w:r>
      <w:r>
        <w:rPr>
          <w:rFonts w:hint="eastAsia" w:ascii="Times New Roman" w:hAnsi="Times New Roman" w:eastAsia="宋体"/>
          <w:i w:val="0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/>
          <w:i w:val="0"/>
          <w:sz w:val="21"/>
          <w:szCs w:val="21"/>
        </w:rPr>
        <w:t>。</w:t>
      </w:r>
    </w:p>
    <w:p>
      <w:pPr>
        <w:rPr>
          <w:rFonts w:ascii="Times New Roman" w:hAnsi="Times New Roman" w:eastAsia="宋体" w:cs="Times New Roman"/>
          <w:i w:val="0"/>
          <w:color w:val="000000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845A9"/>
    <w:multiLevelType w:val="singleLevel"/>
    <w:tmpl w:val="C25845A9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2AE3264"/>
    <w:multiLevelType w:val="singleLevel"/>
    <w:tmpl w:val="C2AE3264"/>
    <w:lvl w:ilvl="0" w:tentative="0">
      <w:start w:val="3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31A81"/>
    <w:rsid w:val="001A67DD"/>
    <w:rsid w:val="00491D73"/>
    <w:rsid w:val="00A634FC"/>
    <w:rsid w:val="088736DC"/>
    <w:rsid w:val="0B12214F"/>
    <w:rsid w:val="0EC84A56"/>
    <w:rsid w:val="103D447F"/>
    <w:rsid w:val="11130671"/>
    <w:rsid w:val="1148716C"/>
    <w:rsid w:val="1F931A81"/>
    <w:rsid w:val="22ED29D0"/>
    <w:rsid w:val="28F74265"/>
    <w:rsid w:val="2D9F18AE"/>
    <w:rsid w:val="2EBF65C4"/>
    <w:rsid w:val="2EF9222A"/>
    <w:rsid w:val="33F404F6"/>
    <w:rsid w:val="36C964D7"/>
    <w:rsid w:val="49525D3D"/>
    <w:rsid w:val="49875768"/>
    <w:rsid w:val="4C7A021A"/>
    <w:rsid w:val="5BBF14DB"/>
    <w:rsid w:val="61945C3A"/>
    <w:rsid w:val="6310593F"/>
    <w:rsid w:val="69692963"/>
    <w:rsid w:val="70606258"/>
    <w:rsid w:val="75A77078"/>
    <w:rsid w:val="7DB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9"/>
    <w:qFormat/>
    <w:uiPriority w:val="0"/>
    <w:rPr>
      <w:sz w:val="18"/>
      <w:szCs w:val="18"/>
    </w:rPr>
  </w:style>
  <w:style w:type="paragraph" w:customStyle="1" w:styleId="8">
    <w:name w:val="正文1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png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png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79" Type="http://schemas.openxmlformats.org/officeDocument/2006/relationships/image" Target="media/image40.png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png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png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7" Type="http://schemas.openxmlformats.org/officeDocument/2006/relationships/fontTable" Target="fontTable.xml"/><Relationship Id="rId306" Type="http://schemas.openxmlformats.org/officeDocument/2006/relationships/numbering" Target="numbering.xml"/><Relationship Id="rId305" Type="http://schemas.openxmlformats.org/officeDocument/2006/relationships/customXml" Target="../customXml/item1.xml"/><Relationship Id="rId304" Type="http://schemas.openxmlformats.org/officeDocument/2006/relationships/image" Target="media/image160.wmf"/><Relationship Id="rId303" Type="http://schemas.openxmlformats.org/officeDocument/2006/relationships/image" Target="media/image159.wmf"/><Relationship Id="rId302" Type="http://schemas.openxmlformats.org/officeDocument/2006/relationships/image" Target="media/image158.png"/><Relationship Id="rId301" Type="http://schemas.openxmlformats.org/officeDocument/2006/relationships/image" Target="media/image157.wmf"/><Relationship Id="rId300" Type="http://schemas.openxmlformats.org/officeDocument/2006/relationships/oleObject" Target="embeddings/oleObject141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40.bin"/><Relationship Id="rId297" Type="http://schemas.openxmlformats.org/officeDocument/2006/relationships/image" Target="media/image155.wmf"/><Relationship Id="rId296" Type="http://schemas.openxmlformats.org/officeDocument/2006/relationships/oleObject" Target="embeddings/oleObject139.bin"/><Relationship Id="rId295" Type="http://schemas.openxmlformats.org/officeDocument/2006/relationships/image" Target="media/image154.wmf"/><Relationship Id="rId294" Type="http://schemas.openxmlformats.org/officeDocument/2006/relationships/oleObject" Target="embeddings/oleObject138.bin"/><Relationship Id="rId293" Type="http://schemas.openxmlformats.org/officeDocument/2006/relationships/oleObject" Target="embeddings/oleObject137.bin"/><Relationship Id="rId292" Type="http://schemas.openxmlformats.org/officeDocument/2006/relationships/image" Target="media/image153.wmf"/><Relationship Id="rId291" Type="http://schemas.openxmlformats.org/officeDocument/2006/relationships/oleObject" Target="embeddings/oleObject136.bin"/><Relationship Id="rId290" Type="http://schemas.openxmlformats.org/officeDocument/2006/relationships/image" Target="media/image152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35.bin"/><Relationship Id="rId288" Type="http://schemas.openxmlformats.org/officeDocument/2006/relationships/image" Target="media/image151.wmf"/><Relationship Id="rId287" Type="http://schemas.openxmlformats.org/officeDocument/2006/relationships/oleObject" Target="embeddings/oleObject134.bin"/><Relationship Id="rId286" Type="http://schemas.openxmlformats.org/officeDocument/2006/relationships/image" Target="media/image150.wmf"/><Relationship Id="rId285" Type="http://schemas.openxmlformats.org/officeDocument/2006/relationships/oleObject" Target="embeddings/oleObject133.bin"/><Relationship Id="rId284" Type="http://schemas.openxmlformats.org/officeDocument/2006/relationships/image" Target="media/image149.wmf"/><Relationship Id="rId283" Type="http://schemas.openxmlformats.org/officeDocument/2006/relationships/oleObject" Target="embeddings/oleObject132.bin"/><Relationship Id="rId282" Type="http://schemas.openxmlformats.org/officeDocument/2006/relationships/image" Target="media/image148.wmf"/><Relationship Id="rId281" Type="http://schemas.openxmlformats.org/officeDocument/2006/relationships/oleObject" Target="embeddings/oleObject131.bin"/><Relationship Id="rId280" Type="http://schemas.openxmlformats.org/officeDocument/2006/relationships/image" Target="media/image147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0.bin"/><Relationship Id="rId278" Type="http://schemas.openxmlformats.org/officeDocument/2006/relationships/image" Target="media/image146.wmf"/><Relationship Id="rId277" Type="http://schemas.openxmlformats.org/officeDocument/2006/relationships/oleObject" Target="embeddings/oleObject129.bin"/><Relationship Id="rId276" Type="http://schemas.openxmlformats.org/officeDocument/2006/relationships/oleObject" Target="embeddings/oleObject128.bin"/><Relationship Id="rId275" Type="http://schemas.openxmlformats.org/officeDocument/2006/relationships/oleObject" Target="embeddings/oleObject127.bin"/><Relationship Id="rId274" Type="http://schemas.openxmlformats.org/officeDocument/2006/relationships/image" Target="media/image145.wmf"/><Relationship Id="rId273" Type="http://schemas.openxmlformats.org/officeDocument/2006/relationships/oleObject" Target="embeddings/oleObject126.bin"/><Relationship Id="rId272" Type="http://schemas.openxmlformats.org/officeDocument/2006/relationships/image" Target="media/image144.wmf"/><Relationship Id="rId271" Type="http://schemas.openxmlformats.org/officeDocument/2006/relationships/oleObject" Target="embeddings/oleObject125.bin"/><Relationship Id="rId270" Type="http://schemas.openxmlformats.org/officeDocument/2006/relationships/image" Target="media/image14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24.bin"/><Relationship Id="rId268" Type="http://schemas.openxmlformats.org/officeDocument/2006/relationships/image" Target="media/image142.wmf"/><Relationship Id="rId267" Type="http://schemas.openxmlformats.org/officeDocument/2006/relationships/oleObject" Target="embeddings/oleObject123.bin"/><Relationship Id="rId266" Type="http://schemas.openxmlformats.org/officeDocument/2006/relationships/image" Target="media/image141.wmf"/><Relationship Id="rId265" Type="http://schemas.openxmlformats.org/officeDocument/2006/relationships/oleObject" Target="embeddings/oleObject122.bin"/><Relationship Id="rId264" Type="http://schemas.openxmlformats.org/officeDocument/2006/relationships/image" Target="media/image140.wmf"/><Relationship Id="rId263" Type="http://schemas.openxmlformats.org/officeDocument/2006/relationships/oleObject" Target="embeddings/oleObject121.bin"/><Relationship Id="rId262" Type="http://schemas.openxmlformats.org/officeDocument/2006/relationships/image" Target="media/image139.wmf"/><Relationship Id="rId261" Type="http://schemas.openxmlformats.org/officeDocument/2006/relationships/oleObject" Target="embeddings/oleObject120.bin"/><Relationship Id="rId260" Type="http://schemas.openxmlformats.org/officeDocument/2006/relationships/image" Target="media/image138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19.bin"/><Relationship Id="rId258" Type="http://schemas.openxmlformats.org/officeDocument/2006/relationships/image" Target="media/image137.wmf"/><Relationship Id="rId257" Type="http://schemas.openxmlformats.org/officeDocument/2006/relationships/oleObject" Target="embeddings/oleObject118.bin"/><Relationship Id="rId256" Type="http://schemas.openxmlformats.org/officeDocument/2006/relationships/image" Target="media/image136.wmf"/><Relationship Id="rId255" Type="http://schemas.openxmlformats.org/officeDocument/2006/relationships/oleObject" Target="embeddings/oleObject117.bin"/><Relationship Id="rId254" Type="http://schemas.openxmlformats.org/officeDocument/2006/relationships/image" Target="media/image135.wmf"/><Relationship Id="rId253" Type="http://schemas.openxmlformats.org/officeDocument/2006/relationships/oleObject" Target="embeddings/oleObject116.bin"/><Relationship Id="rId252" Type="http://schemas.openxmlformats.org/officeDocument/2006/relationships/image" Target="media/image134.wmf"/><Relationship Id="rId251" Type="http://schemas.openxmlformats.org/officeDocument/2006/relationships/oleObject" Target="embeddings/oleObject115.bin"/><Relationship Id="rId250" Type="http://schemas.openxmlformats.org/officeDocument/2006/relationships/image" Target="media/image13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14.bin"/><Relationship Id="rId248" Type="http://schemas.openxmlformats.org/officeDocument/2006/relationships/image" Target="media/image132.wmf"/><Relationship Id="rId247" Type="http://schemas.openxmlformats.org/officeDocument/2006/relationships/oleObject" Target="embeddings/oleObject113.bin"/><Relationship Id="rId246" Type="http://schemas.openxmlformats.org/officeDocument/2006/relationships/image" Target="media/image131.wmf"/><Relationship Id="rId245" Type="http://schemas.openxmlformats.org/officeDocument/2006/relationships/oleObject" Target="embeddings/oleObject112.bin"/><Relationship Id="rId244" Type="http://schemas.openxmlformats.org/officeDocument/2006/relationships/image" Target="media/image130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9.wmf"/><Relationship Id="rId241" Type="http://schemas.openxmlformats.org/officeDocument/2006/relationships/oleObject" Target="embeddings/oleObject110.bin"/><Relationship Id="rId240" Type="http://schemas.openxmlformats.org/officeDocument/2006/relationships/image" Target="media/image12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09.bin"/><Relationship Id="rId238" Type="http://schemas.openxmlformats.org/officeDocument/2006/relationships/image" Target="media/image127.wmf"/><Relationship Id="rId237" Type="http://schemas.openxmlformats.org/officeDocument/2006/relationships/oleObject" Target="embeddings/oleObject108.bin"/><Relationship Id="rId236" Type="http://schemas.openxmlformats.org/officeDocument/2006/relationships/image" Target="media/image126.wmf"/><Relationship Id="rId235" Type="http://schemas.openxmlformats.org/officeDocument/2006/relationships/oleObject" Target="embeddings/oleObject107.bin"/><Relationship Id="rId234" Type="http://schemas.openxmlformats.org/officeDocument/2006/relationships/image" Target="media/image125.wmf"/><Relationship Id="rId233" Type="http://schemas.openxmlformats.org/officeDocument/2006/relationships/oleObject" Target="embeddings/oleObject106.bin"/><Relationship Id="rId232" Type="http://schemas.openxmlformats.org/officeDocument/2006/relationships/image" Target="media/image124.wmf"/><Relationship Id="rId231" Type="http://schemas.openxmlformats.org/officeDocument/2006/relationships/oleObject" Target="embeddings/oleObject105.bin"/><Relationship Id="rId230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04.bin"/><Relationship Id="rId228" Type="http://schemas.openxmlformats.org/officeDocument/2006/relationships/image" Target="media/image122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21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20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19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1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99.bin"/><Relationship Id="rId218" Type="http://schemas.openxmlformats.org/officeDocument/2006/relationships/image" Target="media/image117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116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115.wmf"/><Relationship Id="rId213" Type="http://schemas.openxmlformats.org/officeDocument/2006/relationships/oleObject" Target="embeddings/oleObject96.bin"/><Relationship Id="rId212" Type="http://schemas.openxmlformats.org/officeDocument/2006/relationships/image" Target="media/image114.wmf"/><Relationship Id="rId211" Type="http://schemas.openxmlformats.org/officeDocument/2006/relationships/oleObject" Target="embeddings/oleObject95.bin"/><Relationship Id="rId210" Type="http://schemas.openxmlformats.org/officeDocument/2006/relationships/image" Target="media/image11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94.bin"/><Relationship Id="rId208" Type="http://schemas.openxmlformats.org/officeDocument/2006/relationships/image" Target="media/image112.wmf"/><Relationship Id="rId207" Type="http://schemas.openxmlformats.org/officeDocument/2006/relationships/oleObject" Target="embeddings/oleObject93.bin"/><Relationship Id="rId206" Type="http://schemas.openxmlformats.org/officeDocument/2006/relationships/image" Target="media/image111.wmf"/><Relationship Id="rId205" Type="http://schemas.openxmlformats.org/officeDocument/2006/relationships/oleObject" Target="embeddings/oleObject92.bin"/><Relationship Id="rId204" Type="http://schemas.openxmlformats.org/officeDocument/2006/relationships/image" Target="media/image110.wmf"/><Relationship Id="rId203" Type="http://schemas.openxmlformats.org/officeDocument/2006/relationships/oleObject" Target="embeddings/oleObject91.bin"/><Relationship Id="rId202" Type="http://schemas.openxmlformats.org/officeDocument/2006/relationships/image" Target="media/image109.wmf"/><Relationship Id="rId201" Type="http://schemas.openxmlformats.org/officeDocument/2006/relationships/oleObject" Target="embeddings/oleObject90.bin"/><Relationship Id="rId200" Type="http://schemas.openxmlformats.org/officeDocument/2006/relationships/image" Target="media/image108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89.bin"/><Relationship Id="rId198" Type="http://schemas.openxmlformats.org/officeDocument/2006/relationships/oleObject" Target="embeddings/oleObject88.bin"/><Relationship Id="rId197" Type="http://schemas.openxmlformats.org/officeDocument/2006/relationships/image" Target="media/image107.wmf"/><Relationship Id="rId196" Type="http://schemas.openxmlformats.org/officeDocument/2006/relationships/oleObject" Target="embeddings/oleObject87.bin"/><Relationship Id="rId195" Type="http://schemas.openxmlformats.org/officeDocument/2006/relationships/image" Target="media/image106.wmf"/><Relationship Id="rId194" Type="http://schemas.openxmlformats.org/officeDocument/2006/relationships/oleObject" Target="embeddings/oleObject86.bin"/><Relationship Id="rId193" Type="http://schemas.openxmlformats.org/officeDocument/2006/relationships/image" Target="media/image105.wmf"/><Relationship Id="rId192" Type="http://schemas.openxmlformats.org/officeDocument/2006/relationships/oleObject" Target="embeddings/oleObject85.bin"/><Relationship Id="rId191" Type="http://schemas.openxmlformats.org/officeDocument/2006/relationships/image" Target="media/image104.wmf"/><Relationship Id="rId190" Type="http://schemas.openxmlformats.org/officeDocument/2006/relationships/oleObject" Target="embeddings/oleObject8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103.wmf"/><Relationship Id="rId188" Type="http://schemas.openxmlformats.org/officeDocument/2006/relationships/oleObject" Target="embeddings/oleObject83.bin"/><Relationship Id="rId187" Type="http://schemas.openxmlformats.org/officeDocument/2006/relationships/image" Target="media/image102.wmf"/><Relationship Id="rId186" Type="http://schemas.openxmlformats.org/officeDocument/2006/relationships/oleObject" Target="embeddings/oleObject82.bin"/><Relationship Id="rId185" Type="http://schemas.openxmlformats.org/officeDocument/2006/relationships/image" Target="media/image101.wmf"/><Relationship Id="rId184" Type="http://schemas.openxmlformats.org/officeDocument/2006/relationships/oleObject" Target="embeddings/oleObject81.bin"/><Relationship Id="rId183" Type="http://schemas.openxmlformats.org/officeDocument/2006/relationships/image" Target="media/image100.wmf"/><Relationship Id="rId182" Type="http://schemas.openxmlformats.org/officeDocument/2006/relationships/oleObject" Target="embeddings/oleObject80.bin"/><Relationship Id="rId181" Type="http://schemas.openxmlformats.org/officeDocument/2006/relationships/oleObject" Target="embeddings/oleObject79.bin"/><Relationship Id="rId180" Type="http://schemas.openxmlformats.org/officeDocument/2006/relationships/image" Target="media/image9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78.bin"/><Relationship Id="rId178" Type="http://schemas.openxmlformats.org/officeDocument/2006/relationships/image" Target="media/image98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97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96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5.wmf"/><Relationship Id="rId171" Type="http://schemas.openxmlformats.org/officeDocument/2006/relationships/oleObject" Target="embeddings/oleObject74.bin"/><Relationship Id="rId170" Type="http://schemas.openxmlformats.org/officeDocument/2006/relationships/oleObject" Target="embeddings/oleObject7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94.wmf"/><Relationship Id="rId168" Type="http://schemas.openxmlformats.org/officeDocument/2006/relationships/oleObject" Target="embeddings/oleObject72.bin"/><Relationship Id="rId167" Type="http://schemas.openxmlformats.org/officeDocument/2006/relationships/image" Target="media/image93.wmf"/><Relationship Id="rId166" Type="http://schemas.openxmlformats.org/officeDocument/2006/relationships/oleObject" Target="embeddings/oleObject71.bin"/><Relationship Id="rId165" Type="http://schemas.openxmlformats.org/officeDocument/2006/relationships/image" Target="media/image92.wmf"/><Relationship Id="rId164" Type="http://schemas.openxmlformats.org/officeDocument/2006/relationships/oleObject" Target="embeddings/oleObject70.bin"/><Relationship Id="rId163" Type="http://schemas.openxmlformats.org/officeDocument/2006/relationships/image" Target="media/image91.wmf"/><Relationship Id="rId162" Type="http://schemas.openxmlformats.org/officeDocument/2006/relationships/oleObject" Target="embeddings/oleObject69.bin"/><Relationship Id="rId161" Type="http://schemas.openxmlformats.org/officeDocument/2006/relationships/image" Target="media/image90.wmf"/><Relationship Id="rId160" Type="http://schemas.openxmlformats.org/officeDocument/2006/relationships/oleObject" Target="embeddings/oleObject68.bin"/><Relationship Id="rId16" Type="http://schemas.openxmlformats.org/officeDocument/2006/relationships/image" Target="media/image7.wmf"/><Relationship Id="rId159" Type="http://schemas.openxmlformats.org/officeDocument/2006/relationships/image" Target="media/image89.wmf"/><Relationship Id="rId158" Type="http://schemas.openxmlformats.org/officeDocument/2006/relationships/oleObject" Target="embeddings/oleObject67.bin"/><Relationship Id="rId157" Type="http://schemas.openxmlformats.org/officeDocument/2006/relationships/image" Target="media/image88.wmf"/><Relationship Id="rId156" Type="http://schemas.openxmlformats.org/officeDocument/2006/relationships/oleObject" Target="embeddings/oleObject66.bin"/><Relationship Id="rId155" Type="http://schemas.openxmlformats.org/officeDocument/2006/relationships/image" Target="media/image87.wmf"/><Relationship Id="rId154" Type="http://schemas.openxmlformats.org/officeDocument/2006/relationships/oleObject" Target="embeddings/oleObject65.bin"/><Relationship Id="rId153" Type="http://schemas.openxmlformats.org/officeDocument/2006/relationships/image" Target="media/image86.wmf"/><Relationship Id="rId152" Type="http://schemas.openxmlformats.org/officeDocument/2006/relationships/oleObject" Target="embeddings/oleObject64.bin"/><Relationship Id="rId151" Type="http://schemas.openxmlformats.org/officeDocument/2006/relationships/image" Target="media/image85.wmf"/><Relationship Id="rId150" Type="http://schemas.openxmlformats.org/officeDocument/2006/relationships/oleObject" Target="embeddings/oleObject6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84.wmf"/><Relationship Id="rId148" Type="http://schemas.openxmlformats.org/officeDocument/2006/relationships/oleObject" Target="embeddings/oleObject62.bin"/><Relationship Id="rId147" Type="http://schemas.openxmlformats.org/officeDocument/2006/relationships/image" Target="media/image83.png"/><Relationship Id="rId146" Type="http://schemas.openxmlformats.org/officeDocument/2006/relationships/image" Target="media/image82.png"/><Relationship Id="rId145" Type="http://schemas.openxmlformats.org/officeDocument/2006/relationships/image" Target="media/image81.png"/><Relationship Id="rId144" Type="http://schemas.openxmlformats.org/officeDocument/2006/relationships/image" Target="media/image80.wmf"/><Relationship Id="rId143" Type="http://schemas.openxmlformats.org/officeDocument/2006/relationships/image" Target="media/image79.png"/><Relationship Id="rId142" Type="http://schemas.openxmlformats.org/officeDocument/2006/relationships/image" Target="media/image78.wmf"/><Relationship Id="rId141" Type="http://schemas.openxmlformats.org/officeDocument/2006/relationships/image" Target="media/image77.wmf"/><Relationship Id="rId140" Type="http://schemas.openxmlformats.org/officeDocument/2006/relationships/oleObject" Target="embeddings/oleObject61.bin"/><Relationship Id="rId14" Type="http://schemas.openxmlformats.org/officeDocument/2006/relationships/image" Target="media/image6.wmf"/><Relationship Id="rId139" Type="http://schemas.openxmlformats.org/officeDocument/2006/relationships/image" Target="media/image76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75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4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2.wmf"/><Relationship Id="rId130" Type="http://schemas.openxmlformats.org/officeDocument/2006/relationships/image" Target="media/image71.png"/><Relationship Id="rId13" Type="http://schemas.openxmlformats.org/officeDocument/2006/relationships/oleObject" Target="embeddings/oleObject5.bin"/><Relationship Id="rId129" Type="http://schemas.openxmlformats.org/officeDocument/2006/relationships/image" Target="media/image70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9.png"/><Relationship Id="rId126" Type="http://schemas.openxmlformats.org/officeDocument/2006/relationships/image" Target="media/image68.png"/><Relationship Id="rId125" Type="http://schemas.openxmlformats.org/officeDocument/2006/relationships/image" Target="media/image67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6.png"/><Relationship Id="rId122" Type="http://schemas.openxmlformats.org/officeDocument/2006/relationships/image" Target="media/image65.png"/><Relationship Id="rId121" Type="http://schemas.openxmlformats.org/officeDocument/2006/relationships/image" Target="media/image64.png"/><Relationship Id="rId120" Type="http://schemas.openxmlformats.org/officeDocument/2006/relationships/image" Target="media/image63.png"/><Relationship Id="rId12" Type="http://schemas.openxmlformats.org/officeDocument/2006/relationships/image" Target="media/image5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7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6.png"/><Relationship Id="rId106" Type="http://schemas.openxmlformats.org/officeDocument/2006/relationships/image" Target="media/image55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1629</Words>
  <Characters>9286</Characters>
  <Lines>77</Lines>
  <Paragraphs>21</Paragraphs>
  <TotalTime>17</TotalTime>
  <ScaleCrop>false</ScaleCrop>
  <LinksUpToDate>false</LinksUpToDate>
  <CharactersWithSpaces>10894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2020-11-12T02:42:00Z</dcterms:created>
  <dc:creator>华娟</dc:creator>
  <cp:lastModifiedBy>华娟</cp:lastModifiedBy>
  <dcterms:modified xsi:type="dcterms:W3CDTF">2020-11-13T08:33:07Z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