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450" w:afterAutospacing="0" w:line="525" w:lineRule="atLeast"/>
        <w:ind w:left="0" w:right="0" w:firstLine="0"/>
        <w:jc w:val="center"/>
        <w:rPr>
          <w:rFonts w:ascii="黑体" w:hAnsi="宋体" w:eastAsia="黑体" w:cs="黑体"/>
          <w:i w:val="0"/>
          <w:caps w:val="0"/>
          <w:color w:val="000000"/>
          <w:spacing w:val="0"/>
          <w:sz w:val="24"/>
          <w:szCs w:val="24"/>
        </w:rPr>
      </w:pPr>
      <w:r>
        <w:rPr>
          <w:rFonts w:hint="eastAsia" w:ascii="黑体" w:hAnsi="宋体" w:eastAsia="黑体" w:cs="黑体"/>
          <w:i w:val="0"/>
          <w:caps w:val="0"/>
          <w:color w:val="000000"/>
          <w:spacing w:val="0"/>
          <w:kern w:val="0"/>
          <w:sz w:val="24"/>
          <w:szCs w:val="24"/>
          <w:bdr w:val="none" w:color="auto" w:sz="0" w:space="0"/>
          <w:shd w:val="clear" w:fill="FFFFFF"/>
          <w:lang w:val="en-US" w:eastAsia="zh-CN" w:bidi="ar"/>
        </w:rPr>
        <w:t>自信自律 成人成才——记高中德育处班主任“青蓝工程”第三次研修活动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6" w:afterAutospacing="0" w:line="390" w:lineRule="atLeast"/>
        <w:ind w:left="0" w:right="0"/>
        <w:jc w:val="left"/>
        <w:rPr>
          <w:rFonts w:hint="eastAsia" w:ascii="宋体" w:hAnsi="宋体" w:eastAsia="宋体" w:cs="宋体"/>
          <w:color w:val="000000"/>
          <w:spacing w:val="15"/>
          <w:sz w:val="21"/>
          <w:szCs w:val="21"/>
        </w:rPr>
      </w:pPr>
      <w:r>
        <w:rPr>
          <w:rFonts w:hint="eastAsia" w:ascii="宋体" w:hAnsi="宋体" w:eastAsia="宋体" w:cs="宋体"/>
          <w:i w:val="0"/>
          <w:caps w:val="0"/>
          <w:color w:val="000000"/>
          <w:spacing w:val="15"/>
          <w:sz w:val="21"/>
          <w:szCs w:val="21"/>
          <w:bdr w:val="none" w:color="auto" w:sz="0" w:space="0"/>
          <w:shd w:val="clear" w:fill="FFFFFF"/>
        </w:rPr>
        <w:t>　　为了充分发挥我校优秀班主任的示范指导作用，提高年轻新班主任的教育水平，促进全体班主任共同进步，共同发展；使新班主任掌握新的教育思想和教育方法，将其有效渗透到日常教育教学活动之中，迅速提升班级文化建设水平。高中德育处于</w:t>
      </w:r>
      <w:r>
        <w:rPr>
          <w:rFonts w:hint="eastAsia" w:ascii="宋体" w:hAnsi="宋体" w:eastAsia="宋体" w:cs="宋体"/>
          <w:i w:val="0"/>
          <w:caps w:val="0"/>
          <w:color w:val="000000"/>
          <w:spacing w:val="15"/>
          <w:sz w:val="21"/>
          <w:szCs w:val="21"/>
          <w:bdr w:val="none" w:color="auto" w:sz="0" w:space="0"/>
          <w:shd w:val="clear" w:fill="FFFFFF"/>
          <w:lang w:val="en-US" w:eastAsia="zh-CN"/>
        </w:rPr>
        <w:t>4</w:t>
      </w:r>
      <w:r>
        <w:rPr>
          <w:rFonts w:hint="eastAsia" w:ascii="宋体" w:hAnsi="宋体" w:eastAsia="宋体" w:cs="宋体"/>
          <w:i w:val="0"/>
          <w:caps w:val="0"/>
          <w:color w:val="000000"/>
          <w:spacing w:val="15"/>
          <w:sz w:val="21"/>
          <w:szCs w:val="21"/>
          <w:bdr w:val="none" w:color="auto" w:sz="0" w:space="0"/>
          <w:shd w:val="clear" w:fill="FFFFFF"/>
        </w:rPr>
        <w:t>月</w:t>
      </w:r>
      <w:r>
        <w:rPr>
          <w:rFonts w:hint="eastAsia" w:ascii="宋体" w:hAnsi="宋体" w:eastAsia="宋体" w:cs="宋体"/>
          <w:i w:val="0"/>
          <w:caps w:val="0"/>
          <w:color w:val="000000"/>
          <w:spacing w:val="15"/>
          <w:sz w:val="21"/>
          <w:szCs w:val="21"/>
          <w:bdr w:val="none" w:color="auto" w:sz="0" w:space="0"/>
          <w:shd w:val="clear" w:fill="FFFFFF"/>
          <w:lang w:val="en-US" w:eastAsia="zh-CN"/>
        </w:rPr>
        <w:t>10</w:t>
      </w:r>
      <w:r>
        <w:rPr>
          <w:rFonts w:hint="eastAsia" w:ascii="宋体" w:hAnsi="宋体" w:eastAsia="宋体" w:cs="宋体"/>
          <w:i w:val="0"/>
          <w:caps w:val="0"/>
          <w:color w:val="000000"/>
          <w:spacing w:val="15"/>
          <w:sz w:val="21"/>
          <w:szCs w:val="21"/>
          <w:bdr w:val="none" w:color="auto" w:sz="0" w:space="0"/>
          <w:shd w:val="clear" w:fill="FFFFFF"/>
        </w:rPr>
        <w:t>日晚上在党员活动室举行了“青蓝工程”第三次研修活动。高中德育处主任郭伟、高中德育处副主任严照明、青蓝工程全体学员参与了此次活动。本次活动主要由高一黄强老师团队承担，分享的主题是班级管理“隐性文化建设”之班训的解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caps w:val="0"/>
          <w:color w:val="000000"/>
          <w:spacing w:val="0"/>
          <w:sz w:val="27"/>
          <w:szCs w:val="27"/>
        </w:rPr>
      </w:pPr>
      <w:bookmarkStart w:id="0" w:name="_GoBack"/>
      <w:r>
        <w:rPr>
          <w:rFonts w:hint="eastAsia" w:ascii="微软雅黑" w:hAnsi="微软雅黑" w:eastAsia="微软雅黑" w:cs="微软雅黑"/>
          <w:i w:val="0"/>
          <w:caps w:val="0"/>
          <w:color w:val="000000"/>
          <w:spacing w:val="0"/>
          <w:sz w:val="27"/>
          <w:szCs w:val="27"/>
          <w:u w:val="none"/>
          <w:shd w:val="clear" w:fill="FFFFFF"/>
        </w:rPr>
        <w:drawing>
          <wp:inline distT="0" distB="0" distL="114300" distR="114300">
            <wp:extent cx="5293360" cy="4114800"/>
            <wp:effectExtent l="0" t="0" r="254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5293360" cy="4114800"/>
                    </a:xfrm>
                    <a:prstGeom prst="rect">
                      <a:avLst/>
                    </a:prstGeom>
                    <a:noFill/>
                    <a:ln w="9525">
                      <a:noFill/>
                    </a:ln>
                  </pic:spPr>
                </pic:pic>
              </a:graphicData>
            </a:graphic>
          </wp:inline>
        </w:drawing>
      </w:r>
      <w:bookmarkEnd w:id="0"/>
      <w:r>
        <w:rPr>
          <w:rFonts w:hint="eastAsia" w:ascii="微软雅黑" w:hAnsi="微软雅黑" w:eastAsia="微软雅黑" w:cs="微软雅黑"/>
          <w:i w:val="0"/>
          <w:caps w:val="0"/>
          <w:color w:val="000000"/>
          <w:spacing w:val="0"/>
          <w:kern w:val="0"/>
          <w:sz w:val="27"/>
          <w:szCs w:val="27"/>
          <w:bdr w:val="none" w:color="auto" w:sz="0" w:space="0"/>
          <w:shd w:val="clear" w:fill="FFFFFF"/>
          <w:lang w:val="en-US" w:eastAsia="zh-CN" w:bidi="ar"/>
        </w:rPr>
        <w:br w:type="textWrapping"/>
      </w:r>
      <w:r>
        <w:rPr>
          <w:rFonts w:hint="eastAsia" w:ascii="微软雅黑" w:hAnsi="微软雅黑" w:eastAsia="微软雅黑" w:cs="微软雅黑"/>
          <w:i w:val="0"/>
          <w:caps w:val="0"/>
          <w:color w:val="046CC2"/>
          <w:spacing w:val="0"/>
          <w:kern w:val="0"/>
          <w:sz w:val="24"/>
          <w:szCs w:val="24"/>
          <w:bdr w:val="none" w:color="auto" w:sz="0" w:space="0"/>
          <w:shd w:val="clear" w:fill="FFFFFF"/>
          <w:lang w:val="en-US" w:eastAsia="zh-CN" w:bidi="ar"/>
        </w:rPr>
        <w:t>自信自律 成人成才——记高中德育处班主任“青蓝工程”第三次研修活动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6" w:afterAutospacing="0" w:line="390" w:lineRule="atLeast"/>
        <w:ind w:left="0" w:right="0"/>
        <w:jc w:val="left"/>
        <w:rPr>
          <w:rFonts w:hint="eastAsia" w:ascii="宋体" w:hAnsi="宋体" w:eastAsia="宋体" w:cs="宋体"/>
          <w:color w:val="000000"/>
          <w:spacing w:val="15"/>
          <w:sz w:val="21"/>
          <w:szCs w:val="21"/>
        </w:rPr>
      </w:pPr>
      <w:r>
        <w:rPr>
          <w:rFonts w:hint="eastAsia" w:ascii="宋体" w:hAnsi="宋体" w:eastAsia="宋体" w:cs="宋体"/>
          <w:i w:val="0"/>
          <w:caps w:val="0"/>
          <w:color w:val="000000"/>
          <w:spacing w:val="15"/>
          <w:sz w:val="21"/>
          <w:szCs w:val="21"/>
          <w:bdr w:val="none" w:color="auto" w:sz="0" w:space="0"/>
          <w:shd w:val="clear" w:fill="FFFFFF"/>
        </w:rPr>
        <w:t>　　赵家旭老师首先引用班杜拉对“自我效能感”的定义引出班级管理之自信文化。然后从“自我效能感”的特点、功能、形成因素等方面详细阐述了隐性文化中个体对于行为可能出现的结果预测会对学习产生关键的作用，而自信是其中必不可少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6" w:afterAutospacing="0" w:line="390" w:lineRule="atLeast"/>
        <w:ind w:left="0" w:right="0"/>
        <w:jc w:val="left"/>
        <w:rPr>
          <w:rFonts w:hint="eastAsia" w:ascii="宋体" w:hAnsi="宋体" w:eastAsia="宋体" w:cs="宋体"/>
          <w:color w:val="000000"/>
          <w:spacing w:val="15"/>
          <w:sz w:val="21"/>
          <w:szCs w:val="21"/>
        </w:rPr>
      </w:pPr>
      <w:r>
        <w:rPr>
          <w:rFonts w:hint="eastAsia" w:ascii="宋体" w:hAnsi="宋体" w:eastAsia="宋体" w:cs="宋体"/>
          <w:i w:val="0"/>
          <w:caps w:val="0"/>
          <w:color w:val="000000"/>
          <w:spacing w:val="15"/>
          <w:sz w:val="21"/>
          <w:szCs w:val="21"/>
          <w:bdr w:val="none" w:color="auto" w:sz="0" w:space="0"/>
          <w:shd w:val="clear" w:fill="FFFFFF"/>
        </w:rPr>
        <w:t>　　黄强老师通过高2018届3班张睿皓同学的成长案例给我们详细解读了自信文化，自信文化贯穿于学生的高中三年，高一树立自信，高二强化自信，高三坚定自信。自信最好的体现形式是筑梦，优秀班集体是个人筑梦和团队筑梦的有效结合，在筑梦中坚定自信，在自信中筑梦，形成了独特的3班文化，在高考中取得了辉煌成就。最后黄强老师用这句话与大家共勉：班主任工作就像在黑屋子里洗衣服，不知道洗干净没有，只能一遍一遍的去洗。等到高考成绩出来那一刻，灯光亮了，你发现，只要认真洗过了，那件衣服就会光亮如新。而以后你每次穿这件衣服都会想起那段岁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6" w:afterAutospacing="0" w:line="390" w:lineRule="atLeast"/>
        <w:ind w:left="0" w:right="0"/>
        <w:jc w:val="left"/>
        <w:rPr>
          <w:rFonts w:hint="eastAsia" w:ascii="宋体" w:hAnsi="宋体" w:eastAsia="宋体" w:cs="宋体"/>
          <w:color w:val="000000"/>
          <w:spacing w:val="15"/>
          <w:sz w:val="21"/>
          <w:szCs w:val="21"/>
        </w:rPr>
      </w:pPr>
      <w:r>
        <w:rPr>
          <w:rFonts w:hint="eastAsia" w:ascii="宋体" w:hAnsi="宋体" w:eastAsia="宋体" w:cs="宋体"/>
          <w:i w:val="0"/>
          <w:caps w:val="0"/>
          <w:color w:val="000000"/>
          <w:spacing w:val="15"/>
          <w:sz w:val="21"/>
          <w:szCs w:val="21"/>
          <w:bdr w:val="none" w:color="auto" w:sz="0" w:space="0"/>
          <w:shd w:val="clear" w:fill="FFFFFF"/>
        </w:rPr>
        <w:t>　　青蓝工程的徒弟针对黄强老师团队的分享展开了谈论交流，大家在交流中坦诚相见，陈述了各自在活动中的收获，同时解决了自己的一些困扰，更加坚定了要相信学生、塑造学生的决心。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6" w:afterAutospacing="0" w:line="390" w:lineRule="atLeast"/>
        <w:ind w:left="0" w:right="0"/>
        <w:jc w:val="left"/>
        <w:rPr>
          <w:rFonts w:hint="eastAsia" w:ascii="宋体" w:hAnsi="宋体" w:eastAsia="宋体" w:cs="宋体"/>
          <w:color w:val="000000"/>
          <w:spacing w:val="15"/>
          <w:sz w:val="21"/>
          <w:szCs w:val="21"/>
        </w:rPr>
      </w:pPr>
      <w:r>
        <w:rPr>
          <w:rFonts w:hint="eastAsia" w:ascii="宋体" w:hAnsi="宋体" w:eastAsia="宋体" w:cs="宋体"/>
          <w:i w:val="0"/>
          <w:caps w:val="0"/>
          <w:color w:val="000000"/>
          <w:spacing w:val="15"/>
          <w:sz w:val="21"/>
          <w:szCs w:val="21"/>
          <w:bdr w:val="none" w:color="auto" w:sz="0" w:space="0"/>
          <w:shd w:val="clear" w:fill="FFFFFF"/>
        </w:rPr>
        <w:t>　　青蓝工程的师父代表王志英、李贤海、廖学志三位老师也各自从自己的教学实践给徒弟们以指导。王老师提到：不同层次班级有不同的问题，不同的岗位有不同的责任，所以要从实际出发，制定自己的班级工作计划；李老师说到：作为班主任一定要心态好，辩证地去看待学生的问题，在工作的过程中，要让学生和老师都有一种获得感；廖老师感慨到：教育是一种情怀，班主任的理念会影响学生，作为青年教师，应该多思考、多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6" w:afterAutospacing="0" w:line="390" w:lineRule="atLeast"/>
        <w:ind w:left="0" w:right="0"/>
        <w:jc w:val="left"/>
        <w:rPr>
          <w:rFonts w:hint="eastAsia" w:ascii="宋体" w:hAnsi="宋体" w:eastAsia="宋体" w:cs="宋体"/>
          <w:color w:val="000000"/>
          <w:spacing w:val="15"/>
          <w:sz w:val="21"/>
          <w:szCs w:val="21"/>
        </w:rPr>
      </w:pPr>
      <w:r>
        <w:rPr>
          <w:rFonts w:hint="eastAsia" w:ascii="宋体" w:hAnsi="宋体" w:eastAsia="宋体" w:cs="宋体"/>
          <w:i w:val="0"/>
          <w:caps w:val="0"/>
          <w:color w:val="000000"/>
          <w:spacing w:val="15"/>
          <w:sz w:val="21"/>
          <w:szCs w:val="21"/>
          <w:bdr w:val="none" w:color="auto" w:sz="0" w:space="0"/>
          <w:shd w:val="clear" w:fill="FFFFFF"/>
        </w:rPr>
        <w:t>　　高中德育处主任郭伟老师首先肯定了黄老师团队的工作，肯定了研修活动的意义。教育是一种情怀，在日常教学中德育为先，我们要热爱学生、了解学生、尊重学生，发现教育的规律。作为徒弟要珍惜机会、勤于思考、内外兼修，不断丰富提高自己。最后郭主任给出后期需要思考和讨论的内容：具有爱看小说、沉溺于游戏、使用手机、听音乐等问题的学生，应该如何应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6" w:afterAutospacing="0" w:line="390" w:lineRule="atLeast"/>
        <w:ind w:left="0" w:right="0"/>
        <w:jc w:val="left"/>
        <w:rPr>
          <w:rFonts w:hint="eastAsia" w:ascii="宋体" w:hAnsi="宋体" w:eastAsia="宋体" w:cs="宋体"/>
          <w:color w:val="000000"/>
          <w:spacing w:val="15"/>
          <w:sz w:val="21"/>
          <w:szCs w:val="21"/>
        </w:rPr>
      </w:pPr>
      <w:r>
        <w:rPr>
          <w:rFonts w:hint="eastAsia" w:ascii="宋体" w:hAnsi="宋体" w:eastAsia="宋体" w:cs="宋体"/>
          <w:i w:val="0"/>
          <w:caps w:val="0"/>
          <w:color w:val="000000"/>
          <w:spacing w:val="15"/>
          <w:sz w:val="21"/>
          <w:szCs w:val="21"/>
          <w:bdr w:val="none" w:color="auto" w:sz="0" w:space="0"/>
          <w:shd w:val="clear" w:fill="FFFFFF"/>
        </w:rPr>
        <w:t>　　高中德育处副主任严照明老师首先肯定了黄老师是一个有想法、有见解的优秀班主任。作为班主任要有同理心，注意自己的言行；要善于接力、家校配合协同教育；要改变自己的角色，多与科任老师沟通、用心呵护每一个学生的梦想。严主任还提出了对班级打造的几点思考：前提是要有教育情怀，班级的打造要有体系、有文化和艺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6" w:afterAutospacing="0" w:line="390" w:lineRule="atLeast"/>
        <w:ind w:left="0" w:right="0"/>
        <w:jc w:val="left"/>
        <w:rPr>
          <w:rFonts w:hint="eastAsia" w:ascii="宋体" w:hAnsi="宋体" w:eastAsia="宋体" w:cs="宋体"/>
          <w:color w:val="000000"/>
          <w:spacing w:val="15"/>
          <w:sz w:val="21"/>
          <w:szCs w:val="21"/>
        </w:rPr>
      </w:pPr>
      <w:r>
        <w:rPr>
          <w:rFonts w:hint="eastAsia" w:ascii="宋体" w:hAnsi="宋体" w:eastAsia="宋体" w:cs="宋体"/>
          <w:i w:val="0"/>
          <w:caps w:val="0"/>
          <w:color w:val="000000"/>
          <w:spacing w:val="15"/>
          <w:sz w:val="21"/>
          <w:szCs w:val="21"/>
          <w:bdr w:val="none" w:color="auto" w:sz="0" w:space="0"/>
          <w:shd w:val="clear" w:fill="FFFFFF"/>
        </w:rPr>
        <w:t>　　“青蓝工程”是学校为年轻老师们搭建的成长平台，师傅的专业引领，同行的相互交流，都可以有效促进徒弟的专业成长。教书育人在细微处，相信大家会在后期的研修活动中取得更大的进步和发展。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413BDD"/>
    <w:rsid w:val="319A3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xiaoqiang</cp:lastModifiedBy>
  <dcterms:modified xsi:type="dcterms:W3CDTF">2020-12-27T15:06:08Z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