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E4" w:rsidRDefault="001256E4" w:rsidP="001256E4">
      <w:pPr>
        <w:spacing w:line="288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北师大版八年级上册第二章</w:t>
      </w:r>
    </w:p>
    <w:p w:rsidR="001256E4" w:rsidRDefault="001256E4" w:rsidP="001256E4">
      <w:pPr>
        <w:spacing w:line="288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7</w:t>
      </w:r>
      <w:proofErr w:type="gramStart"/>
      <w:r>
        <w:rPr>
          <w:rFonts w:hint="eastAsia"/>
          <w:b/>
          <w:bCs/>
          <w:sz w:val="30"/>
          <w:szCs w:val="30"/>
        </w:rPr>
        <w:t>二</w:t>
      </w:r>
      <w:proofErr w:type="gramEnd"/>
      <w:r>
        <w:rPr>
          <w:rFonts w:hint="eastAsia"/>
          <w:b/>
          <w:bCs/>
          <w:sz w:val="30"/>
          <w:szCs w:val="30"/>
        </w:rPr>
        <w:t>次</w:t>
      </w:r>
      <w:r>
        <w:rPr>
          <w:b/>
          <w:bCs/>
          <w:sz w:val="30"/>
          <w:szCs w:val="30"/>
        </w:rPr>
        <w:t>根式</w:t>
      </w:r>
      <w:r>
        <w:rPr>
          <w:rFonts w:hint="eastAsia"/>
          <w:b/>
          <w:bCs/>
          <w:sz w:val="30"/>
          <w:szCs w:val="30"/>
        </w:rPr>
        <w:t>（第</w:t>
      </w:r>
      <w:r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课时）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新授课教学设计</w:t>
      </w:r>
      <w:r w:rsidR="000E4EE4">
        <w:rPr>
          <w:rFonts w:hint="eastAsia"/>
          <w:b/>
          <w:bCs/>
          <w:sz w:val="30"/>
          <w:szCs w:val="30"/>
        </w:rPr>
        <w:t>（第</w:t>
      </w:r>
      <w:r w:rsidR="000E4EE4">
        <w:rPr>
          <w:rFonts w:hint="eastAsia"/>
          <w:b/>
          <w:bCs/>
          <w:sz w:val="30"/>
          <w:szCs w:val="30"/>
        </w:rPr>
        <w:t>1</w:t>
      </w:r>
      <w:r w:rsidR="000E4EE4">
        <w:rPr>
          <w:b/>
          <w:bCs/>
          <w:sz w:val="30"/>
          <w:szCs w:val="30"/>
        </w:rPr>
        <w:t>次</w:t>
      </w:r>
      <w:r w:rsidR="000E4EE4">
        <w:rPr>
          <w:rFonts w:hint="eastAsia"/>
          <w:b/>
          <w:bCs/>
          <w:sz w:val="30"/>
          <w:szCs w:val="30"/>
        </w:rPr>
        <w:t>授课）</w:t>
      </w:r>
    </w:p>
    <w:p w:rsidR="001256E4" w:rsidRPr="001256E4" w:rsidRDefault="001256E4" w:rsidP="001256E4">
      <w:pPr>
        <w:jc w:val="center"/>
        <w:rPr>
          <w:b/>
        </w:rPr>
      </w:pPr>
      <w:r w:rsidRPr="001256E4">
        <w:rPr>
          <w:rFonts w:hint="eastAsia"/>
          <w:b/>
        </w:rPr>
        <w:t>双流区名</w:t>
      </w:r>
      <w:r w:rsidRPr="001256E4">
        <w:rPr>
          <w:b/>
        </w:rPr>
        <w:t>教师罗宗</w:t>
      </w:r>
      <w:r w:rsidRPr="001256E4">
        <w:rPr>
          <w:rFonts w:hint="eastAsia"/>
          <w:b/>
        </w:rPr>
        <w:t>绪工作室</w:t>
      </w:r>
      <w:r w:rsidRPr="001256E4">
        <w:rPr>
          <w:b/>
        </w:rPr>
        <w:t>二次根式课</w:t>
      </w:r>
      <w:proofErr w:type="gramStart"/>
      <w:r w:rsidRPr="001256E4">
        <w:rPr>
          <w:b/>
        </w:rPr>
        <w:t>例研究</w:t>
      </w:r>
      <w:proofErr w:type="gramEnd"/>
      <w:r w:rsidRPr="001256E4">
        <w:rPr>
          <w:b/>
        </w:rPr>
        <w:t>小组</w:t>
      </w:r>
      <w:r w:rsidRPr="001256E4">
        <w:rPr>
          <w:rFonts w:hint="eastAsia"/>
          <w:b/>
        </w:rPr>
        <w:t xml:space="preserve"> </w:t>
      </w:r>
      <w:r w:rsidRPr="001256E4">
        <w:rPr>
          <w:rFonts w:hint="eastAsia"/>
          <w:b/>
        </w:rPr>
        <w:t>余蕾</w:t>
      </w:r>
    </w:p>
    <w:p w:rsidR="001256E4" w:rsidRPr="001256E4" w:rsidRDefault="001256E4" w:rsidP="001256E4">
      <w:pPr>
        <w:spacing w:line="288" w:lineRule="auto"/>
        <w:jc w:val="right"/>
        <w:rPr>
          <w:b/>
          <w:bCs/>
          <w:szCs w:val="21"/>
        </w:rPr>
      </w:pPr>
    </w:p>
    <w:p w:rsidR="001256E4" w:rsidRDefault="001256E4" w:rsidP="001256E4">
      <w:pPr>
        <w:spacing w:line="288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一、目标确定的依据</w:t>
      </w:r>
    </w:p>
    <w:p w:rsidR="001256E4" w:rsidRDefault="001256E4" w:rsidP="001256E4">
      <w:pPr>
        <w:pStyle w:val="a3"/>
        <w:numPr>
          <w:ilvl w:val="0"/>
          <w:numId w:val="1"/>
        </w:numPr>
        <w:spacing w:line="288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课程标准相关陈述</w:t>
      </w:r>
    </w:p>
    <w:p w:rsidR="001256E4" w:rsidRDefault="001256E4" w:rsidP="001256E4">
      <w:pPr>
        <w:pStyle w:val="a3"/>
        <w:spacing w:line="288" w:lineRule="auto"/>
        <w:ind w:left="36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</w:t>
      </w:r>
      <w:r w:rsidRPr="001256E4">
        <w:rPr>
          <w:rFonts w:asciiTheme="majorEastAsia" w:eastAsiaTheme="majorEastAsia" w:hAnsiTheme="majorEastAsia" w:hint="eastAsia"/>
          <w:szCs w:val="21"/>
        </w:rPr>
        <w:t>2018年</w:t>
      </w:r>
      <w:r>
        <w:rPr>
          <w:rFonts w:asciiTheme="majorEastAsia" w:eastAsiaTheme="majorEastAsia" w:hAnsiTheme="majorEastAsia" w:hint="eastAsia"/>
          <w:szCs w:val="21"/>
        </w:rPr>
        <w:t>版</w:t>
      </w:r>
      <w:r w:rsidRPr="001256E4">
        <w:rPr>
          <w:rFonts w:asciiTheme="majorEastAsia" w:eastAsiaTheme="majorEastAsia" w:hAnsiTheme="majorEastAsia" w:hint="eastAsia"/>
          <w:szCs w:val="21"/>
        </w:rPr>
        <w:t>初中数学</w:t>
      </w:r>
      <w:proofErr w:type="gramStart"/>
      <w:r w:rsidRPr="001256E4">
        <w:rPr>
          <w:rFonts w:asciiTheme="majorEastAsia" w:eastAsiaTheme="majorEastAsia" w:hAnsiTheme="majorEastAsia" w:hint="eastAsia"/>
          <w:szCs w:val="21"/>
        </w:rPr>
        <w:t>课程标准</w:t>
      </w:r>
      <w:r>
        <w:rPr>
          <w:rFonts w:ascii="宋体" w:hAnsi="宋体" w:cs="宋体" w:hint="eastAsia"/>
          <w:szCs w:val="21"/>
        </w:rPr>
        <w:t>课程标准</w:t>
      </w:r>
      <w:proofErr w:type="gramEnd"/>
      <w:r>
        <w:rPr>
          <w:rFonts w:ascii="宋体" w:hAnsi="宋体" w:cs="宋体" w:hint="eastAsia"/>
          <w:szCs w:val="21"/>
        </w:rPr>
        <w:t>中，关于二次根式这一节知识的直接描述有</w:t>
      </w:r>
    </w:p>
    <w:p w:rsidR="00E60A12" w:rsidRPr="001256E4" w:rsidRDefault="00035101" w:rsidP="00035101">
      <w:pPr>
        <w:ind w:firstLineChars="150" w:firstLine="315"/>
        <w:rPr>
          <w:rFonts w:asciiTheme="majorEastAsia" w:eastAsiaTheme="majorEastAsia" w:hAnsiTheme="majorEastAsia"/>
          <w:color w:val="FF0000"/>
          <w:szCs w:val="21"/>
        </w:rPr>
      </w:pPr>
      <w:r w:rsidRPr="001256E4">
        <w:rPr>
          <w:rFonts w:asciiTheme="majorEastAsia" w:eastAsiaTheme="majorEastAsia" w:hAnsiTheme="majorEastAsia" w:hint="eastAsia"/>
          <w:szCs w:val="21"/>
        </w:rPr>
        <w:t>中</w:t>
      </w:r>
      <w:r w:rsidRPr="001256E4">
        <w:rPr>
          <w:rFonts w:asciiTheme="majorEastAsia" w:eastAsiaTheme="majorEastAsia" w:hAnsiTheme="majorEastAsia"/>
          <w:szCs w:val="21"/>
        </w:rPr>
        <w:t>对这部分</w:t>
      </w:r>
      <w:r w:rsidR="00E60A12" w:rsidRPr="001256E4">
        <w:rPr>
          <w:rFonts w:asciiTheme="majorEastAsia" w:eastAsiaTheme="majorEastAsia" w:hAnsiTheme="majorEastAsia" w:hint="eastAsia"/>
          <w:szCs w:val="21"/>
        </w:rPr>
        <w:t>了解二次根式、</w:t>
      </w:r>
      <w:proofErr w:type="gramStart"/>
      <w:r w:rsidR="00E60A12" w:rsidRPr="001256E4">
        <w:rPr>
          <w:rFonts w:asciiTheme="majorEastAsia" w:eastAsiaTheme="majorEastAsia" w:hAnsiTheme="majorEastAsia" w:hint="eastAsia"/>
          <w:szCs w:val="21"/>
        </w:rPr>
        <w:t>最</w:t>
      </w:r>
      <w:proofErr w:type="gramEnd"/>
      <w:r w:rsidR="00E60A12" w:rsidRPr="001256E4">
        <w:rPr>
          <w:rFonts w:asciiTheme="majorEastAsia" w:eastAsiaTheme="majorEastAsia" w:hAnsiTheme="majorEastAsia" w:hint="eastAsia"/>
          <w:szCs w:val="21"/>
        </w:rPr>
        <w:t>简二次根式的概念，了解二次根式（根号下仅限于数）加、减、乘、除运算法则，会用它们进行有关的简单四则运算。</w:t>
      </w:r>
    </w:p>
    <w:p w:rsidR="001256E4" w:rsidRDefault="001256E4" w:rsidP="001256E4">
      <w:pPr>
        <w:pStyle w:val="a3"/>
        <w:numPr>
          <w:ilvl w:val="0"/>
          <w:numId w:val="1"/>
        </w:numPr>
        <w:spacing w:line="288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学情分析</w:t>
      </w:r>
    </w:p>
    <w:p w:rsidR="004A1FB4" w:rsidRPr="001E195B" w:rsidRDefault="004A1FB4" w:rsidP="00A200BB">
      <w:pPr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cs="宋体" w:hint="eastAsia"/>
          <w:szCs w:val="21"/>
        </w:rPr>
        <w:t>具体</w:t>
      </w:r>
      <w:r>
        <w:rPr>
          <w:rFonts w:ascii="宋体" w:hAnsi="宋体" w:cs="宋体"/>
          <w:szCs w:val="21"/>
        </w:rPr>
        <w:t>所</w:t>
      </w:r>
      <w:r>
        <w:rPr>
          <w:rFonts w:ascii="宋体" w:hAnsi="宋体" w:cs="宋体" w:hint="eastAsia"/>
          <w:szCs w:val="21"/>
        </w:rPr>
        <w:t>授课</w:t>
      </w:r>
      <w:r>
        <w:rPr>
          <w:rFonts w:ascii="宋体" w:hAnsi="宋体" w:cs="宋体"/>
          <w:szCs w:val="21"/>
        </w:rPr>
        <w:t>班级学生</w:t>
      </w:r>
      <w:r w:rsidR="00B76A6C">
        <w:rPr>
          <w:rFonts w:ascii="宋体" w:hAnsi="宋体" w:cs="宋体"/>
          <w:szCs w:val="21"/>
        </w:rPr>
        <w:t>通过前面的学习已经</w:t>
      </w:r>
      <w:r w:rsidR="00B76A6C">
        <w:rPr>
          <w:rFonts w:ascii="宋体" w:hAnsi="宋体" w:cs="宋体" w:hint="eastAsia"/>
          <w:szCs w:val="21"/>
        </w:rPr>
        <w:t>比较</w:t>
      </w:r>
      <w:r w:rsidR="00B76A6C">
        <w:rPr>
          <w:rFonts w:ascii="宋体" w:hAnsi="宋体" w:cs="宋体"/>
          <w:szCs w:val="21"/>
        </w:rPr>
        <w:t>熟练地掌握了二次根式的化简</w:t>
      </w:r>
      <w:r w:rsidR="00B76A6C"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二次根式的加减乘除运算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并</w:t>
      </w:r>
      <w:r w:rsidR="00B76A6C">
        <w:rPr>
          <w:rFonts w:ascii="宋体" w:hAnsi="宋体" w:cs="宋体" w:hint="eastAsia"/>
          <w:szCs w:val="21"/>
        </w:rPr>
        <w:t>能</w:t>
      </w:r>
      <w:r w:rsidR="00B76A6C">
        <w:rPr>
          <w:rFonts w:ascii="宋体" w:hAnsi="宋体" w:cs="宋体"/>
          <w:szCs w:val="21"/>
        </w:rPr>
        <w:t>借用</w:t>
      </w:r>
      <w:r w:rsidR="00B76A6C">
        <w:rPr>
          <w:rFonts w:ascii="宋体" w:hAnsi="宋体" w:cs="宋体" w:hint="eastAsia"/>
          <w:szCs w:val="21"/>
        </w:rPr>
        <w:t>整式</w:t>
      </w:r>
      <w:r w:rsidR="00B76A6C">
        <w:rPr>
          <w:rFonts w:ascii="宋体" w:hAnsi="宋体" w:cs="宋体"/>
          <w:szCs w:val="21"/>
        </w:rPr>
        <w:t>的运算律</w:t>
      </w:r>
      <w:r w:rsidR="00B76A6C">
        <w:rPr>
          <w:rFonts w:ascii="宋体" w:hAnsi="宋体" w:cs="宋体" w:hint="eastAsia"/>
          <w:szCs w:val="21"/>
        </w:rPr>
        <w:t>进行</w:t>
      </w:r>
      <w:r w:rsidR="00B76A6C">
        <w:rPr>
          <w:rFonts w:ascii="宋体" w:hAnsi="宋体" w:cs="宋体"/>
          <w:szCs w:val="21"/>
        </w:rPr>
        <w:t>二次根式</w:t>
      </w:r>
      <w:r w:rsidR="00B76A6C">
        <w:rPr>
          <w:rFonts w:ascii="宋体" w:hAnsi="宋体" w:cs="宋体" w:hint="eastAsia"/>
          <w:szCs w:val="21"/>
        </w:rPr>
        <w:t>的</w:t>
      </w:r>
      <w:r w:rsidR="00B76A6C">
        <w:rPr>
          <w:rFonts w:ascii="宋体" w:hAnsi="宋体" w:cs="宋体"/>
          <w:szCs w:val="21"/>
        </w:rPr>
        <w:t>运算。</w:t>
      </w:r>
      <w:r>
        <w:rPr>
          <w:rFonts w:ascii="宋体" w:hAnsi="宋体" w:cs="宋体" w:hint="eastAsia"/>
          <w:szCs w:val="21"/>
        </w:rPr>
        <w:t>了解</w:t>
      </w:r>
      <w:r>
        <w:rPr>
          <w:rFonts w:ascii="宋体" w:hAnsi="宋体" w:cs="宋体"/>
          <w:szCs w:val="21"/>
        </w:rPr>
        <w:t>过分母有理化的定义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并能对分母</w:t>
      </w:r>
      <w:r>
        <w:rPr>
          <w:rFonts w:ascii="宋体" w:hAnsi="宋体" w:cs="宋体" w:hint="eastAsia"/>
          <w:szCs w:val="21"/>
        </w:rPr>
        <w:t>是</w:t>
      </w:r>
      <w:r>
        <w:rPr>
          <w:rFonts w:ascii="宋体" w:hAnsi="宋体" w:cs="宋体"/>
          <w:szCs w:val="21"/>
        </w:rPr>
        <w:t>一个二次根式</w:t>
      </w:r>
      <w:r w:rsidR="001E195B">
        <w:rPr>
          <w:rFonts w:ascii="宋体" w:hAnsi="宋体" w:cs="宋体" w:hint="eastAsia"/>
          <w:szCs w:val="21"/>
        </w:rPr>
        <w:t>的</w:t>
      </w:r>
      <w:r w:rsidR="001E195B">
        <w:rPr>
          <w:rFonts w:ascii="宋体" w:hAnsi="宋体" w:cs="宋体"/>
          <w:szCs w:val="21"/>
        </w:rPr>
        <w:t>情况进行化简。</w:t>
      </w:r>
    </w:p>
    <w:p w:rsidR="00656B6A" w:rsidRDefault="001E195B" w:rsidP="00A200BB">
      <w:pPr>
        <w:pStyle w:val="a3"/>
        <w:spacing w:line="288" w:lineRule="auto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</w:t>
      </w:r>
      <w:r w:rsidR="00656B6A">
        <w:rPr>
          <w:rFonts w:hint="eastAsia"/>
          <w:b/>
          <w:bCs/>
          <w:sz w:val="28"/>
          <w:szCs w:val="28"/>
        </w:rPr>
        <w:t>教材分析</w:t>
      </w:r>
    </w:p>
    <w:p w:rsidR="00A200BB" w:rsidRPr="00A200BB" w:rsidRDefault="00A200BB" w:rsidP="00A200BB">
      <w:pPr>
        <w:pStyle w:val="a3"/>
        <w:spacing w:line="360" w:lineRule="auto"/>
        <w:ind w:left="360" w:firstLineChars="250" w:firstLine="525"/>
        <w:rPr>
          <w:rFonts w:ascii="宋体" w:hAnsi="宋体"/>
          <w:szCs w:val="21"/>
        </w:rPr>
      </w:pPr>
      <w:r w:rsidRPr="00A200BB">
        <w:rPr>
          <w:rFonts w:ascii="宋体" w:hAnsi="宋体" w:hint="eastAsia"/>
          <w:szCs w:val="21"/>
        </w:rPr>
        <w:t>二次根式（第3课时）是义务教育课程标准北师大版实验教科书八年级上册第二章《实数》第7节内容。本节内容分为3个课时，本课时是第3课时。继续巩固二次根式的概念，熟练二次根式的化简，进而完善实数的运算。</w:t>
      </w:r>
    </w:p>
    <w:p w:rsidR="00A200BB" w:rsidRPr="00A200BB" w:rsidRDefault="00A200BB" w:rsidP="00A200BB">
      <w:pPr>
        <w:pStyle w:val="a3"/>
        <w:spacing w:line="360" w:lineRule="auto"/>
        <w:ind w:left="360"/>
        <w:rPr>
          <w:rFonts w:ascii="宋体" w:hAnsi="宋体"/>
          <w:szCs w:val="21"/>
        </w:rPr>
      </w:pPr>
      <w:r w:rsidRPr="00A200BB">
        <w:rPr>
          <w:rFonts w:ascii="宋体" w:hAnsi="宋体" w:hint="eastAsia"/>
          <w:szCs w:val="21"/>
        </w:rPr>
        <w:t>二次根式化简掌握以后，初中阶段实数的运算基本完成，本节课就是进一步完善二次根式的运算。若能够在含字母的二次根式的化简方面再深化一下，那么在今后的学习中，实数的计算问题基本解决了。经历本节课的学习，学生对实数的运算，就有了较全面的了解。</w:t>
      </w:r>
    </w:p>
    <w:p w:rsidR="00656B6A" w:rsidRDefault="00656B6A" w:rsidP="00656B6A">
      <w:pPr>
        <w:spacing w:line="288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二、学习目标</w:t>
      </w:r>
    </w:p>
    <w:p w:rsidR="00A200BB" w:rsidRDefault="00A200BB" w:rsidP="00A200BB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4805CD">
        <w:rPr>
          <w:rFonts w:hint="eastAsia"/>
        </w:rPr>
        <w:t>利用二次根式的化简解决数学问题。</w:t>
      </w:r>
      <w:r w:rsidRPr="004805CD">
        <w:rPr>
          <w:rFonts w:hint="eastAsia"/>
        </w:rPr>
        <w:t xml:space="preserve"> </w:t>
      </w:r>
      <w:r w:rsidRPr="004805CD">
        <w:rPr>
          <w:rFonts w:hint="eastAsia"/>
        </w:rPr>
        <w:t>通过独立思考</w:t>
      </w:r>
      <w:r>
        <w:rPr>
          <w:rFonts w:hint="eastAsia"/>
        </w:rPr>
        <w:t>以及</w:t>
      </w:r>
      <w:r>
        <w:t>合作交流</w:t>
      </w:r>
      <w:r w:rsidRPr="004805CD">
        <w:rPr>
          <w:rFonts w:hint="eastAsia"/>
        </w:rPr>
        <w:t>，能选择合理的方法解决问题</w:t>
      </w:r>
      <w:r>
        <w:rPr>
          <w:rFonts w:hint="eastAsia"/>
        </w:rPr>
        <w:t>，</w:t>
      </w:r>
      <w:r>
        <w:t>能反思最优化方法</w:t>
      </w:r>
      <w:r w:rsidRPr="004805CD">
        <w:rPr>
          <w:rFonts w:hint="eastAsia"/>
        </w:rPr>
        <w:t>。</w:t>
      </w:r>
    </w:p>
    <w:p w:rsidR="00A200BB" w:rsidRPr="00A200BB" w:rsidRDefault="00A200BB" w:rsidP="00A200BB">
      <w:pPr>
        <w:spacing w:line="360" w:lineRule="auto"/>
        <w:ind w:firstLineChars="200" w:firstLine="420"/>
      </w:pPr>
      <w:r w:rsidRPr="004805CD">
        <w:rPr>
          <w:rFonts w:hint="eastAsia"/>
        </w:rPr>
        <w:t>2</w:t>
      </w:r>
      <w:r w:rsidRPr="004805CD">
        <w:rPr>
          <w:rFonts w:hint="eastAsia"/>
        </w:rPr>
        <w:t>、了解根号内含有字母的二次根式的化简</w:t>
      </w:r>
      <w:r>
        <w:rPr>
          <w:rFonts w:hint="eastAsia"/>
        </w:rPr>
        <w:t>。</w:t>
      </w:r>
    </w:p>
    <w:p w:rsidR="00656B6A" w:rsidRDefault="00656B6A" w:rsidP="00656B6A">
      <w:pPr>
        <w:spacing w:line="288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三、评价任务</w:t>
      </w:r>
    </w:p>
    <w:p w:rsidR="00656B6A" w:rsidRDefault="009D246D" w:rsidP="00656B6A">
      <w:pPr>
        <w:pStyle w:val="a3"/>
        <w:spacing w:line="288" w:lineRule="auto"/>
        <w:ind w:firstLineChars="0" w:firstLine="0"/>
        <w:rPr>
          <w:rFonts w:ascii="宋体" w:hAnsi="宋体" w:cs="宋体" w:hint="eastAsia"/>
          <w:szCs w:val="21"/>
          <w:u w:color="000000"/>
        </w:rPr>
      </w:pPr>
      <w:r>
        <w:rPr>
          <w:rFonts w:ascii="宋体" w:hAnsi="宋体" w:cs="宋体" w:hint="eastAsia"/>
          <w:szCs w:val="21"/>
          <w:u w:color="000000"/>
        </w:rPr>
        <w:t>1.能</w:t>
      </w:r>
      <w:r>
        <w:rPr>
          <w:rFonts w:ascii="宋体" w:hAnsi="宋体" w:cs="宋体"/>
          <w:szCs w:val="21"/>
          <w:u w:color="000000"/>
        </w:rPr>
        <w:t>回答</w:t>
      </w:r>
      <w:proofErr w:type="gramStart"/>
      <w:r>
        <w:rPr>
          <w:rFonts w:ascii="宋体" w:hAnsi="宋体" w:cs="宋体"/>
          <w:szCs w:val="21"/>
          <w:u w:color="000000"/>
        </w:rPr>
        <w:t>某题</w:t>
      </w:r>
      <w:r>
        <w:rPr>
          <w:rFonts w:ascii="宋体" w:hAnsi="宋体" w:cs="宋体" w:hint="eastAsia"/>
          <w:szCs w:val="21"/>
          <w:u w:color="000000"/>
        </w:rPr>
        <w:t>某</w:t>
      </w:r>
      <w:proofErr w:type="gramEnd"/>
      <w:r>
        <w:rPr>
          <w:rFonts w:ascii="宋体" w:hAnsi="宋体" w:cs="宋体" w:hint="eastAsia"/>
          <w:szCs w:val="21"/>
          <w:u w:color="000000"/>
        </w:rPr>
        <w:t>步</w:t>
      </w:r>
      <w:r>
        <w:rPr>
          <w:rFonts w:ascii="宋体" w:hAnsi="宋体" w:cs="宋体"/>
          <w:szCs w:val="21"/>
          <w:u w:color="000000"/>
        </w:rPr>
        <w:t>运算运用了什么算</w:t>
      </w:r>
      <w:r>
        <w:rPr>
          <w:rFonts w:ascii="宋体" w:hAnsi="宋体" w:cs="宋体" w:hint="eastAsia"/>
          <w:szCs w:val="21"/>
          <w:u w:color="000000"/>
        </w:rPr>
        <w:t>理。</w:t>
      </w:r>
    </w:p>
    <w:p w:rsidR="00656B6A" w:rsidRDefault="009D246D" w:rsidP="00656B6A">
      <w:pPr>
        <w:rPr>
          <w:rFonts w:ascii="宋体" w:hAnsi="宋体" w:cs="宋体"/>
          <w:szCs w:val="21"/>
          <w:u w:color="000000"/>
        </w:rPr>
      </w:pPr>
      <w:r>
        <w:rPr>
          <w:rFonts w:ascii="宋体" w:hAnsi="宋体" w:cs="宋体" w:hint="eastAsia"/>
          <w:szCs w:val="21"/>
          <w:u w:color="000000"/>
        </w:rPr>
        <w:t>2.能</w:t>
      </w:r>
      <w:proofErr w:type="gramStart"/>
      <w:r>
        <w:rPr>
          <w:rFonts w:ascii="宋体" w:hAnsi="宋体" w:cs="宋体"/>
          <w:szCs w:val="21"/>
          <w:u w:color="000000"/>
        </w:rPr>
        <w:t>在学案</w:t>
      </w:r>
      <w:proofErr w:type="gramEnd"/>
      <w:r>
        <w:rPr>
          <w:rFonts w:ascii="宋体" w:hAnsi="宋体" w:cs="宋体"/>
          <w:szCs w:val="21"/>
          <w:u w:color="000000"/>
        </w:rPr>
        <w:t>上书写解题过程。</w:t>
      </w:r>
    </w:p>
    <w:p w:rsidR="009D246D" w:rsidRDefault="009D246D" w:rsidP="00656B6A">
      <w:pPr>
        <w:rPr>
          <w:rFonts w:ascii="宋体" w:hAnsi="宋体" w:cs="宋体" w:hint="eastAsia"/>
          <w:szCs w:val="21"/>
          <w:u w:color="000000"/>
        </w:rPr>
      </w:pPr>
      <w:r>
        <w:rPr>
          <w:rFonts w:ascii="宋体" w:hAnsi="宋体" w:cs="宋体" w:hint="eastAsia"/>
          <w:szCs w:val="21"/>
          <w:u w:color="000000"/>
        </w:rPr>
        <w:t>3.能</w:t>
      </w:r>
      <w:r>
        <w:rPr>
          <w:rFonts w:ascii="宋体" w:hAnsi="宋体" w:cs="宋体"/>
          <w:szCs w:val="21"/>
          <w:u w:color="000000"/>
        </w:rPr>
        <w:t>叙述本节课的收获与体会。</w:t>
      </w:r>
    </w:p>
    <w:p w:rsidR="00145CD3" w:rsidRDefault="00145CD3" w:rsidP="00145CD3">
      <w:pPr>
        <w:spacing w:line="33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四、教学实施</w:t>
      </w:r>
    </w:p>
    <w:p w:rsidR="00025022" w:rsidRDefault="005C5D1B" w:rsidP="00A50E7B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一、复习</w:t>
      </w:r>
      <w:r>
        <w:rPr>
          <w:rFonts w:asciiTheme="majorEastAsia" w:eastAsiaTheme="majorEastAsia" w:hAnsiTheme="majorEastAsia"/>
        </w:rPr>
        <w:t>引入</w:t>
      </w:r>
    </w:p>
    <w:p w:rsidR="00A50E7B" w:rsidRPr="00025022" w:rsidRDefault="00025022" w:rsidP="00A50E7B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教师</w:t>
      </w:r>
      <w:r w:rsidRPr="00025022">
        <w:rPr>
          <w:rFonts w:ascii="楷体" w:eastAsia="楷体" w:hAnsi="楷体" w:hint="eastAsia"/>
        </w:rPr>
        <w:t>导语：</w:t>
      </w:r>
    </w:p>
    <w:p w:rsidR="00A50E7B" w:rsidRPr="00025022" w:rsidRDefault="00A50E7B" w:rsidP="00A50E7B">
      <w:pPr>
        <w:ind w:firstLineChars="200" w:firstLine="420"/>
        <w:rPr>
          <w:rFonts w:ascii="楷体" w:eastAsia="楷体" w:hAnsi="楷体"/>
        </w:rPr>
      </w:pPr>
      <w:r w:rsidRPr="00025022">
        <w:rPr>
          <w:rFonts w:ascii="楷体" w:eastAsia="楷体" w:hAnsi="楷体" w:hint="eastAsia"/>
        </w:rPr>
        <w:t>通过前面的学习我们已经了解到，二次根式的运算法则可以和整式的运算法则统一起来。并能直接运用公式运算了。比如：</w:t>
      </w:r>
    </w:p>
    <w:p w:rsidR="00A50E7B" w:rsidRPr="00025022" w:rsidRDefault="00A50E7B" w:rsidP="00A50E7B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25022">
        <w:rPr>
          <w:rFonts w:ascii="楷体" w:eastAsia="楷体" w:hAnsi="楷体" w:cs="宋体"/>
          <w:noProof/>
          <w:kern w:val="0"/>
          <w:sz w:val="24"/>
          <w:szCs w:val="24"/>
        </w:rPr>
        <w:drawing>
          <wp:inline distT="0" distB="0" distL="0" distR="0" wp14:anchorId="20A89820" wp14:editId="7EE0C795">
            <wp:extent cx="1333500" cy="248018"/>
            <wp:effectExtent l="0" t="0" r="0" b="0"/>
            <wp:docPr id="1" name="图片 1" descr="C:\Users\Administrator\AppData\Roaming\Tencent\Users\373409604\QQ\WinTemp\RichOle\}ASO4(1IR(U1]3%C8H`{8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73409604\QQ\WinTemp\RichOle\}ASO4(1IR(U1]3%C8H`{8T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53" cy="29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22">
        <w:rPr>
          <w:rFonts w:ascii="楷体" w:eastAsia="楷体" w:hAnsi="楷体" w:cs="宋体" w:hint="eastAsia"/>
          <w:kern w:val="0"/>
          <w:sz w:val="24"/>
          <w:szCs w:val="24"/>
        </w:rPr>
        <w:t>可以</w:t>
      </w:r>
      <w:r w:rsidRPr="00025022">
        <w:rPr>
          <w:rFonts w:ascii="楷体" w:eastAsia="楷体" w:hAnsi="楷体" w:cs="宋体"/>
          <w:kern w:val="0"/>
          <w:sz w:val="24"/>
          <w:szCs w:val="24"/>
        </w:rPr>
        <w:t>用</w:t>
      </w:r>
      <w:r w:rsidRPr="00025022">
        <w:rPr>
          <w:rFonts w:ascii="楷体" w:eastAsia="楷体" w:hAnsi="楷体" w:cs="宋体"/>
          <w:kern w:val="0"/>
          <w:sz w:val="24"/>
          <w:szCs w:val="24"/>
          <w:u w:val="single"/>
        </w:rPr>
        <w:t>平方差公式</w:t>
      </w:r>
      <w:r w:rsidRPr="00025022">
        <w:rPr>
          <w:rFonts w:ascii="楷体" w:eastAsia="楷体" w:hAnsi="楷体" w:cs="宋体"/>
          <w:kern w:val="0"/>
          <w:sz w:val="24"/>
          <w:szCs w:val="24"/>
        </w:rPr>
        <w:t>运算。</w:t>
      </w:r>
      <w:r w:rsidR="00025022">
        <w:rPr>
          <w:rFonts w:ascii="楷体" w:eastAsia="楷体" w:hAnsi="楷体" w:cs="宋体" w:hint="eastAsia"/>
          <w:kern w:val="0"/>
          <w:sz w:val="24"/>
          <w:szCs w:val="24"/>
        </w:rPr>
        <w:t>（划线</w:t>
      </w:r>
      <w:r w:rsidR="00025022">
        <w:rPr>
          <w:rFonts w:ascii="楷体" w:eastAsia="楷体" w:hAnsi="楷体" w:cs="宋体"/>
          <w:kern w:val="0"/>
          <w:sz w:val="24"/>
          <w:szCs w:val="24"/>
        </w:rPr>
        <w:t>部分学生回答</w:t>
      </w:r>
      <w:r w:rsidR="00025022">
        <w:rPr>
          <w:rFonts w:ascii="楷体" w:eastAsia="楷体" w:hAnsi="楷体" w:cs="宋体" w:hint="eastAsia"/>
          <w:kern w:val="0"/>
          <w:sz w:val="24"/>
          <w:szCs w:val="24"/>
        </w:rPr>
        <w:t>）</w:t>
      </w:r>
    </w:p>
    <w:p w:rsidR="00A50E7B" w:rsidRPr="00025022" w:rsidRDefault="00A50E7B" w:rsidP="00A50E7B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25022">
        <w:rPr>
          <w:rFonts w:ascii="楷体" w:eastAsia="楷体" w:hAnsi="楷体" w:cs="宋体"/>
          <w:noProof/>
          <w:kern w:val="0"/>
          <w:sz w:val="24"/>
          <w:szCs w:val="24"/>
        </w:rPr>
        <w:drawing>
          <wp:inline distT="0" distB="0" distL="0" distR="0" wp14:anchorId="105595AB" wp14:editId="3E5B8262">
            <wp:extent cx="809625" cy="286035"/>
            <wp:effectExtent l="0" t="0" r="0" b="0"/>
            <wp:docPr id="2" name="图片 2" descr="C:\Users\Administrator\AppData\Roaming\Tencent\Users\373409604\QQ\WinTemp\RichOle\MR5WCAM{NUDZNJFB{BH)B2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373409604\QQ\WinTemp\RichOle\MR5WCAM{NUDZNJFB{BH)B2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97" cy="29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22">
        <w:rPr>
          <w:rFonts w:ascii="楷体" w:eastAsia="楷体" w:hAnsi="楷体" w:cs="宋体" w:hint="eastAsia"/>
          <w:kern w:val="0"/>
          <w:sz w:val="24"/>
          <w:szCs w:val="24"/>
        </w:rPr>
        <w:t>可以</w:t>
      </w:r>
      <w:r w:rsidRPr="00025022">
        <w:rPr>
          <w:rFonts w:ascii="楷体" w:eastAsia="楷体" w:hAnsi="楷体" w:cs="宋体"/>
          <w:kern w:val="0"/>
          <w:sz w:val="24"/>
          <w:szCs w:val="24"/>
        </w:rPr>
        <w:t>用</w:t>
      </w:r>
      <w:r w:rsidRPr="00025022">
        <w:rPr>
          <w:rFonts w:ascii="楷体" w:eastAsia="楷体" w:hAnsi="楷体" w:cs="宋体"/>
          <w:kern w:val="0"/>
          <w:sz w:val="24"/>
          <w:szCs w:val="24"/>
          <w:u w:val="single"/>
        </w:rPr>
        <w:t>完全平方公式</w:t>
      </w:r>
      <w:r w:rsidRPr="00025022">
        <w:rPr>
          <w:rFonts w:ascii="楷体" w:eastAsia="楷体" w:hAnsi="楷体" w:cs="宋体"/>
          <w:kern w:val="0"/>
          <w:sz w:val="24"/>
          <w:szCs w:val="24"/>
        </w:rPr>
        <w:t>来运算。</w:t>
      </w:r>
      <w:r w:rsidR="00025022">
        <w:rPr>
          <w:rFonts w:ascii="楷体" w:eastAsia="楷体" w:hAnsi="楷体" w:cs="宋体" w:hint="eastAsia"/>
          <w:kern w:val="0"/>
          <w:sz w:val="24"/>
          <w:szCs w:val="24"/>
        </w:rPr>
        <w:t>（划线</w:t>
      </w:r>
      <w:r w:rsidR="00025022">
        <w:rPr>
          <w:rFonts w:ascii="楷体" w:eastAsia="楷体" w:hAnsi="楷体" w:cs="宋体"/>
          <w:kern w:val="0"/>
          <w:sz w:val="24"/>
          <w:szCs w:val="24"/>
        </w:rPr>
        <w:t>部分学生回答</w:t>
      </w:r>
      <w:r w:rsidR="00025022">
        <w:rPr>
          <w:rFonts w:ascii="楷体" w:eastAsia="楷体" w:hAnsi="楷体" w:cs="宋体" w:hint="eastAsia"/>
          <w:kern w:val="0"/>
          <w:sz w:val="24"/>
          <w:szCs w:val="24"/>
        </w:rPr>
        <w:t>）</w:t>
      </w:r>
    </w:p>
    <w:p w:rsidR="00A50E7B" w:rsidRPr="00025022" w:rsidRDefault="00A50E7B" w:rsidP="00A50E7B">
      <w:pPr>
        <w:widowControl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025022">
        <w:rPr>
          <w:rFonts w:ascii="楷体" w:eastAsia="楷体" w:hAnsi="楷体" w:cs="宋体" w:hint="eastAsia"/>
          <w:kern w:val="0"/>
          <w:sz w:val="24"/>
          <w:szCs w:val="24"/>
        </w:rPr>
        <w:t>今天我们试一试，可否灵活地运用这些公式</w:t>
      </w:r>
      <w:r w:rsidRPr="00025022">
        <w:rPr>
          <w:rFonts w:ascii="楷体" w:eastAsia="楷体" w:hAnsi="楷体" w:cs="宋体" w:hint="eastAsia"/>
          <w:b/>
          <w:kern w:val="0"/>
          <w:sz w:val="24"/>
          <w:szCs w:val="24"/>
        </w:rPr>
        <w:t>简化</w:t>
      </w:r>
      <w:r w:rsidRPr="00025022">
        <w:rPr>
          <w:rFonts w:ascii="楷体" w:eastAsia="楷体" w:hAnsi="楷体" w:cs="宋体" w:hint="eastAsia"/>
          <w:kern w:val="0"/>
          <w:sz w:val="24"/>
          <w:szCs w:val="24"/>
        </w:rPr>
        <w:t>我们的运算。</w:t>
      </w:r>
    </w:p>
    <w:p w:rsidR="00025022" w:rsidRDefault="00025022" w:rsidP="00025022">
      <w:r>
        <w:rPr>
          <w:rFonts w:hint="eastAsia"/>
        </w:rPr>
        <w:t>二、</w:t>
      </w:r>
      <w:r>
        <w:t>探究</w:t>
      </w:r>
      <w:r>
        <w:rPr>
          <w:rFonts w:hint="eastAsia"/>
        </w:rPr>
        <w:t>新知</w:t>
      </w:r>
    </w:p>
    <w:p w:rsidR="00025022" w:rsidRDefault="00025022" w:rsidP="00025022">
      <w:r>
        <w:rPr>
          <w:rFonts w:hint="eastAsia"/>
        </w:rPr>
        <w:t>探究</w:t>
      </w:r>
      <w:r>
        <w:t>活动</w:t>
      </w:r>
      <w:proofErr w:type="gramStart"/>
      <w:r>
        <w:rPr>
          <w:rFonts w:hint="eastAsia"/>
        </w:rPr>
        <w:t>一</w:t>
      </w:r>
      <w:proofErr w:type="gramEnd"/>
      <w:r>
        <w:t>：</w:t>
      </w:r>
    </w:p>
    <w:p w:rsidR="00025022" w:rsidRDefault="00025022" w:rsidP="00025022">
      <w:pPr>
        <w:widowControl/>
        <w:jc w:val="left"/>
      </w:pPr>
      <w:r w:rsidRPr="007C4346">
        <w:rPr>
          <w:rFonts w:hint="eastAsia"/>
        </w:rPr>
        <w:t>（</w:t>
      </w:r>
      <w:r w:rsidRPr="007C4346">
        <w:rPr>
          <w:rFonts w:hint="eastAsia"/>
        </w:rPr>
        <w:t>1</w:t>
      </w:r>
      <w:r w:rsidRPr="007C4346">
        <w:rPr>
          <w:rFonts w:hint="eastAsia"/>
        </w:rPr>
        <w:t>）已知：</w:t>
      </w:r>
      <w:r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F030CAC" wp14:editId="430A07DD">
            <wp:extent cx="1570990" cy="372029"/>
            <wp:effectExtent l="0" t="0" r="0" b="9525"/>
            <wp:docPr id="3" name="图片 3" descr="C:\Users\Administrator\AppData\Roaming\Tencent\Users\373409604\QQ\WinTemp\RichOle\D1MLX57YIC}8A~53GVUD](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73409604\QQ\WinTemp\RichOle\D1MLX57YIC}8A~53GVUD](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7" t="-49792" b="-1"/>
                    <a:stretch/>
                  </pic:blipFill>
                  <pic:spPr bwMode="auto">
                    <a:xfrm>
                      <a:off x="0" y="0"/>
                      <a:ext cx="2026054" cy="47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7C4346">
        <w:rPr>
          <w:rFonts w:hint="eastAsia"/>
        </w:rPr>
        <w:t>求：</w:t>
      </w:r>
      <w:r w:rsidRPr="007C43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2DC79E8" wp14:editId="0F3DA435">
            <wp:extent cx="1056640" cy="314292"/>
            <wp:effectExtent l="0" t="0" r="0" b="0"/>
            <wp:docPr id="4" name="图片 4" descr="C:\Users\Administrator\AppData\Roaming\Tencent\Users\373409604\QQ\WinTemp\RichOle\{WKV@02%~SKR8TGQJR1G3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373409604\QQ\WinTemp\RichOle\{WKV@02%~SKR8TGQJR1G3S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47" cy="3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346">
        <w:rPr>
          <w:rFonts w:hint="eastAsia"/>
        </w:rPr>
        <w:t xml:space="preserve"> </w:t>
      </w:r>
      <w:r w:rsidRPr="007C4346">
        <w:rPr>
          <w:rFonts w:hint="eastAsia"/>
        </w:rPr>
        <w:t>的值</w:t>
      </w:r>
      <w:r>
        <w:rPr>
          <w:rFonts w:hint="eastAsia"/>
        </w:rPr>
        <w:t>。</w:t>
      </w:r>
    </w:p>
    <w:p w:rsidR="00D058A4" w:rsidRDefault="00D058A4" w:rsidP="00D058A4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）已知</w:t>
      </w:r>
      <w:r>
        <w:t>：</w:t>
      </w: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E31392C" wp14:editId="716B405F">
            <wp:extent cx="1885950" cy="295751"/>
            <wp:effectExtent l="0" t="0" r="0" b="9525"/>
            <wp:docPr id="5" name="图片 5" descr="C:\Users\Administrator\AppData\Roaming\Tencent\Users\373409604\QQ\WinTemp\RichOle\5LVV3E(HY0S~G5M)AMLP%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73409604\QQ\WinTemp\RichOle\5LVV3E(HY0S~G5M)AMLP%U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26" cy="31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求</w:t>
      </w: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A91723A" wp14:editId="78D7DC54">
            <wp:extent cx="1009650" cy="323480"/>
            <wp:effectExtent l="0" t="0" r="0" b="635"/>
            <wp:docPr id="6" name="图片 6" descr="C:\Users\Administrator\AppData\Roaming\Tencent\Users\373409604\QQ\WinTemp\RichOle\S73X)EG$I2OZL54X4}37H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373409604\QQ\WinTemp\RichOle\S73X)EG$I2OZL54X4}37HG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79" cy="3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</w:t>
      </w:r>
      <w:r>
        <w:t>值。</w:t>
      </w:r>
    </w:p>
    <w:p w:rsidR="00D058A4" w:rsidRPr="007D2E68" w:rsidRDefault="00A200BB" w:rsidP="00D058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（</w:t>
      </w:r>
      <w:r w:rsidR="00D058A4">
        <w:rPr>
          <w:rFonts w:hint="eastAsia"/>
        </w:rPr>
        <w:t>3</w:t>
      </w:r>
      <w:r w:rsidR="00D058A4">
        <w:rPr>
          <w:rFonts w:hint="eastAsia"/>
        </w:rPr>
        <w:t>）</w:t>
      </w:r>
      <w:r w:rsidR="00D058A4"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445E2AB" wp14:editId="3815B3E1">
            <wp:extent cx="2830461" cy="533400"/>
            <wp:effectExtent l="0" t="0" r="8255" b="0"/>
            <wp:docPr id="7" name="图片 7" descr="C:\Users\Administrator\AppData\Roaming\Tencent\Users\373409604\QQ\WinTemp\RichOle\~Y4BZF{GNYJDX9HLY6XRN}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373409604\QQ\WinTemp\RichOle\~Y4BZF{GNYJDX9HLY6XRN}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333" cy="54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CD3" w:rsidRPr="00025022" w:rsidRDefault="00025022" w:rsidP="00656B6A">
      <w:pPr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 w:hint="eastAsia"/>
        </w:rPr>
        <w:t>学生</w:t>
      </w:r>
      <w:r w:rsidR="00A50E7B" w:rsidRPr="00025022">
        <w:rPr>
          <w:rFonts w:ascii="华文楷体" w:eastAsia="华文楷体" w:hAnsi="华文楷体" w:hint="eastAsia"/>
        </w:rPr>
        <w:t>认知</w:t>
      </w:r>
      <w:r w:rsidR="00A50E7B" w:rsidRPr="00025022">
        <w:rPr>
          <w:rFonts w:ascii="华文楷体" w:eastAsia="华文楷体" w:hAnsi="华文楷体"/>
        </w:rPr>
        <w:t>水平分析：</w:t>
      </w:r>
      <w:r w:rsidR="009D246D">
        <w:rPr>
          <w:rFonts w:ascii="华文楷体" w:eastAsia="华文楷体" w:hAnsi="华文楷体" w:hint="eastAsia"/>
        </w:rPr>
        <w:t>已掌握</w:t>
      </w:r>
      <w:r w:rsidR="009D246D">
        <w:rPr>
          <w:rFonts w:ascii="华文楷体" w:eastAsia="华文楷体" w:hAnsi="华文楷体"/>
        </w:rPr>
        <w:t>二次根式的</w:t>
      </w:r>
      <w:r w:rsidR="009D246D">
        <w:rPr>
          <w:rFonts w:ascii="华文楷体" w:eastAsia="华文楷体" w:hAnsi="华文楷体" w:hint="eastAsia"/>
        </w:rPr>
        <w:t>基本</w:t>
      </w:r>
      <w:r w:rsidR="009D246D">
        <w:rPr>
          <w:rFonts w:ascii="华文楷体" w:eastAsia="华文楷体" w:hAnsi="华文楷体"/>
        </w:rPr>
        <w:t>混合运算</w:t>
      </w:r>
      <w:r w:rsidR="009D246D">
        <w:rPr>
          <w:rFonts w:ascii="华文楷体" w:eastAsia="华文楷体" w:hAnsi="华文楷体" w:hint="eastAsia"/>
        </w:rPr>
        <w:t>。</w:t>
      </w:r>
    </w:p>
    <w:p w:rsidR="00A50E7B" w:rsidRPr="00025022" w:rsidRDefault="00A50E7B" w:rsidP="00656B6A">
      <w:pPr>
        <w:rPr>
          <w:rFonts w:ascii="华文楷体" w:eastAsia="华文楷体" w:hAnsi="华文楷体" w:hint="eastAsia"/>
        </w:rPr>
      </w:pPr>
      <w:r w:rsidRPr="00025022">
        <w:rPr>
          <w:rFonts w:ascii="华文楷体" w:eastAsia="华文楷体" w:hAnsi="华文楷体" w:hint="eastAsia"/>
        </w:rPr>
        <w:t>本</w:t>
      </w:r>
      <w:r w:rsidRPr="00025022">
        <w:rPr>
          <w:rFonts w:ascii="华文楷体" w:eastAsia="华文楷体" w:hAnsi="华文楷体"/>
        </w:rPr>
        <w:t>环节导向：</w:t>
      </w:r>
      <w:r w:rsidR="00B771B2">
        <w:rPr>
          <w:rFonts w:ascii="华文楷体" w:eastAsia="华文楷体" w:hAnsi="华文楷体" w:hint="eastAsia"/>
        </w:rPr>
        <w:t>方法</w:t>
      </w:r>
      <w:r w:rsidR="00B771B2">
        <w:rPr>
          <w:rFonts w:ascii="华文楷体" w:eastAsia="华文楷体" w:hAnsi="华文楷体"/>
        </w:rPr>
        <w:t>的多样性比较。</w:t>
      </w:r>
    </w:p>
    <w:p w:rsidR="00A50E7B" w:rsidRPr="00025022" w:rsidRDefault="00A50E7B" w:rsidP="00656B6A">
      <w:pPr>
        <w:rPr>
          <w:rFonts w:ascii="华文楷体" w:eastAsia="华文楷体" w:hAnsi="华文楷体"/>
        </w:rPr>
      </w:pPr>
      <w:r w:rsidRPr="00025022">
        <w:rPr>
          <w:rFonts w:ascii="华文楷体" w:eastAsia="华文楷体" w:hAnsi="华文楷体" w:hint="eastAsia"/>
        </w:rPr>
        <w:t>实现</w:t>
      </w:r>
      <w:r w:rsidRPr="00025022">
        <w:rPr>
          <w:rFonts w:ascii="华文楷体" w:eastAsia="华文楷体" w:hAnsi="华文楷体"/>
        </w:rPr>
        <w:t>指标</w:t>
      </w:r>
      <w:r w:rsidR="00025022">
        <w:rPr>
          <w:rFonts w:ascii="华文楷体" w:eastAsia="华文楷体" w:hAnsi="华文楷体" w:hint="eastAsia"/>
        </w:rPr>
        <w:t>（评价</w:t>
      </w:r>
      <w:r w:rsidR="00025022">
        <w:rPr>
          <w:rFonts w:ascii="华文楷体" w:eastAsia="华文楷体" w:hAnsi="华文楷体"/>
        </w:rPr>
        <w:t>任务</w:t>
      </w:r>
      <w:r w:rsidR="00025022">
        <w:rPr>
          <w:rFonts w:ascii="华文楷体" w:eastAsia="华文楷体" w:hAnsi="华文楷体" w:hint="eastAsia"/>
        </w:rPr>
        <w:t>）</w:t>
      </w:r>
      <w:r w:rsidRPr="00025022">
        <w:rPr>
          <w:rFonts w:ascii="华文楷体" w:eastAsia="华文楷体" w:hAnsi="华文楷体"/>
        </w:rPr>
        <w:t>：</w:t>
      </w:r>
      <w:r w:rsidR="009D246D">
        <w:rPr>
          <w:rFonts w:ascii="宋体" w:hAnsi="宋体" w:cs="宋体" w:hint="eastAsia"/>
          <w:szCs w:val="21"/>
          <w:u w:color="000000"/>
        </w:rPr>
        <w:t>能</w:t>
      </w:r>
      <w:r w:rsidR="009D246D">
        <w:rPr>
          <w:rFonts w:ascii="宋体" w:hAnsi="宋体" w:cs="宋体"/>
          <w:szCs w:val="21"/>
          <w:u w:color="000000"/>
        </w:rPr>
        <w:t>回答</w:t>
      </w:r>
      <w:proofErr w:type="gramStart"/>
      <w:r w:rsidR="009D246D">
        <w:rPr>
          <w:rFonts w:ascii="宋体" w:hAnsi="宋体" w:cs="宋体"/>
          <w:szCs w:val="21"/>
          <w:u w:color="000000"/>
        </w:rPr>
        <w:t>某题</w:t>
      </w:r>
      <w:r w:rsidR="009D246D">
        <w:rPr>
          <w:rFonts w:ascii="宋体" w:hAnsi="宋体" w:cs="宋体" w:hint="eastAsia"/>
          <w:szCs w:val="21"/>
          <w:u w:color="000000"/>
        </w:rPr>
        <w:t>某</w:t>
      </w:r>
      <w:proofErr w:type="gramEnd"/>
      <w:r w:rsidR="009D246D">
        <w:rPr>
          <w:rFonts w:ascii="宋体" w:hAnsi="宋体" w:cs="宋体" w:hint="eastAsia"/>
          <w:szCs w:val="21"/>
          <w:u w:color="000000"/>
        </w:rPr>
        <w:t>步</w:t>
      </w:r>
      <w:r w:rsidR="009D246D">
        <w:rPr>
          <w:rFonts w:ascii="宋体" w:hAnsi="宋体" w:cs="宋体"/>
          <w:szCs w:val="21"/>
          <w:u w:color="000000"/>
        </w:rPr>
        <w:t>运算运用了什么算</w:t>
      </w:r>
      <w:r w:rsidR="009D246D">
        <w:rPr>
          <w:rFonts w:ascii="宋体" w:hAnsi="宋体" w:cs="宋体" w:hint="eastAsia"/>
          <w:szCs w:val="21"/>
          <w:u w:color="000000"/>
        </w:rPr>
        <w:t>理。能</w:t>
      </w:r>
      <w:proofErr w:type="gramStart"/>
      <w:r w:rsidR="009D246D">
        <w:rPr>
          <w:rFonts w:ascii="宋体" w:hAnsi="宋体" w:cs="宋体"/>
          <w:szCs w:val="21"/>
          <w:u w:color="000000"/>
        </w:rPr>
        <w:t>在学案</w:t>
      </w:r>
      <w:proofErr w:type="gramEnd"/>
      <w:r w:rsidR="009D246D">
        <w:rPr>
          <w:rFonts w:ascii="宋体" w:hAnsi="宋体" w:cs="宋体"/>
          <w:szCs w:val="21"/>
          <w:u w:color="000000"/>
        </w:rPr>
        <w:t>上书写解题过程。</w:t>
      </w:r>
    </w:p>
    <w:p w:rsidR="00A200BB" w:rsidRDefault="00A200BB" w:rsidP="00A200BB">
      <w:r>
        <w:rPr>
          <w:rFonts w:hint="eastAsia"/>
        </w:rPr>
        <w:t>探究</w:t>
      </w:r>
      <w:r>
        <w:t>活动</w:t>
      </w:r>
      <w:r>
        <w:rPr>
          <w:rFonts w:hint="eastAsia"/>
        </w:rPr>
        <w:t>二</w:t>
      </w:r>
      <w:r>
        <w:t>：</w:t>
      </w:r>
    </w:p>
    <w:p w:rsidR="005C5D1B" w:rsidRDefault="005C5D1B" w:rsidP="00A200BB">
      <w:pPr>
        <w:rPr>
          <w:rFonts w:hint="eastAsia"/>
        </w:rPr>
      </w:pPr>
      <w:r>
        <w:rPr>
          <w:rFonts w:ascii="楷体" w:eastAsia="楷体" w:hAnsi="楷体" w:hint="eastAsia"/>
        </w:rPr>
        <w:t>教师</w:t>
      </w:r>
      <w:r w:rsidRPr="00025022">
        <w:rPr>
          <w:rFonts w:ascii="楷体" w:eastAsia="楷体" w:hAnsi="楷体" w:hint="eastAsia"/>
        </w:rPr>
        <w:t>导语：</w:t>
      </w:r>
    </w:p>
    <w:p w:rsidR="00A200BB" w:rsidRDefault="00A200BB" w:rsidP="00A200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4CB317F" wp14:editId="72369D71">
            <wp:extent cx="3930413" cy="325120"/>
            <wp:effectExtent l="0" t="0" r="0" b="0"/>
            <wp:docPr id="8" name="图片 8" descr="C:\Users\Administrator\AppData\Roaming\Tencent\Users\373409604\QQ\WinTemp\RichOle\7M9A4K}FG%J4FCCJ5AV04`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373409604\QQ\WinTemp\RichOle\7M9A4K}FG%J4FCCJ5AV04`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76417" cy="36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0BB" w:rsidRPr="007D2E68" w:rsidRDefault="00A200BB" w:rsidP="00A200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442DCC1" wp14:editId="041BB6C0">
            <wp:extent cx="3219450" cy="986032"/>
            <wp:effectExtent l="0" t="0" r="0" b="5080"/>
            <wp:docPr id="9" name="图片 9" descr="C:\Users\Administrator\AppData\Roaming\Tencent\Users\373409604\QQ\WinTemp\RichOle\UTKRNXGLX${1MDNQ[TET2{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373409604\QQ\WinTemp\RichOle\UTKRNXGLX${1MDNQ[TET2{I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037" cy="10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BB" w:rsidRDefault="00A200BB" w:rsidP="00A200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63EA709" wp14:editId="1C9AE275">
            <wp:extent cx="3773520" cy="340130"/>
            <wp:effectExtent l="0" t="0" r="0" b="3175"/>
            <wp:docPr id="10" name="图片 10" descr="C:\Users\Administrator\AppData\Roaming\Tencent\Users\373409604\QQ\WinTemp\RichOle\1{Q}RJNY[P74CC7)KS{ZPZ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373409604\QQ\WinTemp\RichOle\1{Q}RJNY[P74CC7)KS{ZPZ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687" cy="35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1B" w:rsidRPr="005C5D1B" w:rsidRDefault="00A200BB" w:rsidP="005C5D1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华文楷体" w:eastAsia="华文楷体" w:hAnsi="华文楷体" w:hint="eastAsia"/>
        </w:rPr>
        <w:t>学生</w:t>
      </w:r>
      <w:r w:rsidRPr="00025022">
        <w:rPr>
          <w:rFonts w:ascii="华文楷体" w:eastAsia="华文楷体" w:hAnsi="华文楷体" w:hint="eastAsia"/>
        </w:rPr>
        <w:t>认知</w:t>
      </w:r>
      <w:r w:rsidRPr="00025022">
        <w:rPr>
          <w:rFonts w:ascii="华文楷体" w:eastAsia="华文楷体" w:hAnsi="华文楷体"/>
        </w:rPr>
        <w:t>水平分析：</w:t>
      </w:r>
      <w:r w:rsidR="005C5D1B" w:rsidRPr="005C5D1B">
        <w:rPr>
          <w:rFonts w:ascii="楷体" w:eastAsia="楷体" w:hAnsi="楷体" w:cs="宋体" w:hint="eastAsia"/>
          <w:szCs w:val="21"/>
        </w:rPr>
        <w:t>了解</w:t>
      </w:r>
      <w:r w:rsidR="005C5D1B" w:rsidRPr="005C5D1B">
        <w:rPr>
          <w:rFonts w:ascii="楷体" w:eastAsia="楷体" w:hAnsi="楷体" w:cs="宋体"/>
          <w:szCs w:val="21"/>
        </w:rPr>
        <w:t>过分母有理化的定义</w:t>
      </w:r>
      <w:r w:rsidR="005C5D1B" w:rsidRPr="005C5D1B">
        <w:rPr>
          <w:rFonts w:ascii="楷体" w:eastAsia="楷体" w:hAnsi="楷体" w:cs="宋体" w:hint="eastAsia"/>
          <w:szCs w:val="21"/>
        </w:rPr>
        <w:t>，</w:t>
      </w:r>
      <w:r w:rsidR="005C5D1B" w:rsidRPr="005C5D1B">
        <w:rPr>
          <w:rFonts w:ascii="楷体" w:eastAsia="楷体" w:hAnsi="楷体" w:cs="宋体"/>
          <w:szCs w:val="21"/>
        </w:rPr>
        <w:t>并能对分母</w:t>
      </w:r>
      <w:r w:rsidR="005C5D1B" w:rsidRPr="005C5D1B">
        <w:rPr>
          <w:rFonts w:ascii="楷体" w:eastAsia="楷体" w:hAnsi="楷体" w:cs="宋体" w:hint="eastAsia"/>
          <w:szCs w:val="21"/>
        </w:rPr>
        <w:t>是</w:t>
      </w:r>
      <w:r w:rsidR="005C5D1B" w:rsidRPr="005C5D1B">
        <w:rPr>
          <w:rFonts w:ascii="楷体" w:eastAsia="楷体" w:hAnsi="楷体" w:cs="宋体"/>
          <w:szCs w:val="21"/>
        </w:rPr>
        <w:t>一个二次根式</w:t>
      </w:r>
      <w:r w:rsidR="005C5D1B" w:rsidRPr="005C5D1B">
        <w:rPr>
          <w:rFonts w:ascii="楷体" w:eastAsia="楷体" w:hAnsi="楷体" w:cs="宋体" w:hint="eastAsia"/>
          <w:szCs w:val="21"/>
        </w:rPr>
        <w:t>的</w:t>
      </w:r>
      <w:r w:rsidR="005C5D1B" w:rsidRPr="005C5D1B">
        <w:rPr>
          <w:rFonts w:ascii="楷体" w:eastAsia="楷体" w:hAnsi="楷体" w:cs="宋体"/>
          <w:szCs w:val="21"/>
        </w:rPr>
        <w:t>情况进行化简。</w:t>
      </w:r>
      <w:r w:rsidR="005C5D1B">
        <w:rPr>
          <w:rFonts w:ascii="楷体" w:eastAsia="楷体" w:hAnsi="楷体" w:cs="宋体" w:hint="eastAsia"/>
          <w:szCs w:val="21"/>
        </w:rPr>
        <w:t>对</w:t>
      </w:r>
      <w:r w:rsidR="005C5D1B">
        <w:rPr>
          <w:rFonts w:ascii="楷体" w:eastAsia="楷体" w:hAnsi="楷体" w:cs="宋体"/>
          <w:szCs w:val="21"/>
        </w:rPr>
        <w:t>公式</w:t>
      </w:r>
      <w:r w:rsidR="005C5D1B" w:rsidRPr="005C5D1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0050" cy="227055"/>
            <wp:effectExtent l="0" t="0" r="0" b="1905"/>
            <wp:docPr id="12" name="图片 12" descr="C:\Users\Administrator\AppData\Roaming\Tencent\Users\373409604\QQ\WinTemp\RichOle\VMY$B)P3V[%V9YWVG0GJ9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73409604\QQ\WinTemp\RichOle\VMY$B)P3V[%V9YWVG0GJ9P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2" cy="2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D1B">
        <w:rPr>
          <w:rFonts w:ascii="楷体" w:eastAsia="楷体" w:hAnsi="楷体" w:cs="宋体" w:hint="eastAsia"/>
          <w:szCs w:val="21"/>
        </w:rPr>
        <w:t>已经</w:t>
      </w:r>
      <w:r w:rsidR="005C5D1B">
        <w:rPr>
          <w:rFonts w:ascii="楷体" w:eastAsia="楷体" w:hAnsi="楷体" w:cs="宋体"/>
          <w:szCs w:val="21"/>
        </w:rPr>
        <w:t>比较熟练。</w:t>
      </w:r>
    </w:p>
    <w:p w:rsidR="00A200BB" w:rsidRPr="00025022" w:rsidRDefault="00A200BB" w:rsidP="00A200BB">
      <w:pPr>
        <w:rPr>
          <w:rFonts w:ascii="华文楷体" w:eastAsia="华文楷体" w:hAnsi="华文楷体" w:hint="eastAsia"/>
        </w:rPr>
      </w:pPr>
      <w:r w:rsidRPr="00025022">
        <w:rPr>
          <w:rFonts w:ascii="华文楷体" w:eastAsia="华文楷体" w:hAnsi="华文楷体" w:hint="eastAsia"/>
        </w:rPr>
        <w:t>本</w:t>
      </w:r>
      <w:r w:rsidRPr="00025022">
        <w:rPr>
          <w:rFonts w:ascii="华文楷体" w:eastAsia="华文楷体" w:hAnsi="华文楷体"/>
        </w:rPr>
        <w:t>环节导向：</w:t>
      </w:r>
      <w:r w:rsidR="005C5D1B">
        <w:rPr>
          <w:rFonts w:ascii="华文楷体" w:eastAsia="华文楷体" w:hAnsi="华文楷体" w:hint="eastAsia"/>
        </w:rPr>
        <w:t>能</w:t>
      </w:r>
      <w:r w:rsidR="005C5D1B">
        <w:rPr>
          <w:rFonts w:ascii="华文楷体" w:eastAsia="华文楷体" w:hAnsi="华文楷体"/>
        </w:rPr>
        <w:t>灵活运用平方差公式进行分母有理化。</w:t>
      </w:r>
    </w:p>
    <w:p w:rsidR="00A200BB" w:rsidRDefault="00A200BB" w:rsidP="00CD5EB6">
      <w:pPr>
        <w:rPr>
          <w:rFonts w:ascii="宋体" w:eastAsia="宋体" w:hAnsi="宋体" w:cs="宋体"/>
          <w:kern w:val="0"/>
          <w:sz w:val="24"/>
          <w:szCs w:val="24"/>
        </w:rPr>
      </w:pPr>
      <w:r w:rsidRPr="00025022">
        <w:rPr>
          <w:rFonts w:ascii="华文楷体" w:eastAsia="华文楷体" w:hAnsi="华文楷体" w:hint="eastAsia"/>
        </w:rPr>
        <w:t>实现</w:t>
      </w:r>
      <w:r w:rsidRPr="00025022">
        <w:rPr>
          <w:rFonts w:ascii="华文楷体" w:eastAsia="华文楷体" w:hAnsi="华文楷体"/>
        </w:rPr>
        <w:t>指标</w:t>
      </w:r>
      <w:r>
        <w:rPr>
          <w:rFonts w:ascii="华文楷体" w:eastAsia="华文楷体" w:hAnsi="华文楷体" w:hint="eastAsia"/>
        </w:rPr>
        <w:t>（评价</w:t>
      </w:r>
      <w:r>
        <w:rPr>
          <w:rFonts w:ascii="华文楷体" w:eastAsia="华文楷体" w:hAnsi="华文楷体"/>
        </w:rPr>
        <w:t>任务</w:t>
      </w:r>
      <w:r>
        <w:rPr>
          <w:rFonts w:ascii="华文楷体" w:eastAsia="华文楷体" w:hAnsi="华文楷体" w:hint="eastAsia"/>
        </w:rPr>
        <w:t>）</w:t>
      </w:r>
      <w:r w:rsidRPr="00025022">
        <w:rPr>
          <w:rFonts w:ascii="华文楷体" w:eastAsia="华文楷体" w:hAnsi="华文楷体"/>
        </w:rPr>
        <w:t>：</w:t>
      </w:r>
      <w:r w:rsidR="005C5D1B">
        <w:rPr>
          <w:rFonts w:ascii="华文楷体" w:eastAsia="华文楷体" w:hAnsi="华文楷体" w:hint="eastAsia"/>
        </w:rPr>
        <w:t>能</w:t>
      </w:r>
      <w:r w:rsidR="005C5D1B">
        <w:rPr>
          <w:rFonts w:ascii="华文楷体" w:eastAsia="华文楷体" w:hAnsi="华文楷体"/>
        </w:rPr>
        <w:t>回答</w:t>
      </w:r>
      <w:r w:rsidR="005C5D1B">
        <w:rPr>
          <w:rFonts w:ascii="华文楷体" w:eastAsia="华文楷体" w:hAnsi="华文楷体" w:hint="eastAsia"/>
        </w:rPr>
        <w:t>老师</w:t>
      </w:r>
      <w:r w:rsidR="005C5D1B">
        <w:rPr>
          <w:rFonts w:ascii="华文楷体" w:eastAsia="华文楷体" w:hAnsi="华文楷体"/>
        </w:rPr>
        <w:t>的提问。</w:t>
      </w:r>
      <w:r w:rsidR="005C5D1B">
        <w:rPr>
          <w:rFonts w:ascii="华文楷体" w:eastAsia="华文楷体" w:hAnsi="华文楷体" w:hint="eastAsia"/>
        </w:rPr>
        <w:t>能</w:t>
      </w:r>
      <w:proofErr w:type="gramStart"/>
      <w:r w:rsidR="00CD5EB6">
        <w:rPr>
          <w:rFonts w:ascii="华文楷体" w:eastAsia="华文楷体" w:hAnsi="华文楷体" w:hint="eastAsia"/>
        </w:rPr>
        <w:t>在</w:t>
      </w:r>
      <w:r w:rsidR="00CD5EB6">
        <w:rPr>
          <w:rFonts w:ascii="华文楷体" w:eastAsia="华文楷体" w:hAnsi="华文楷体"/>
        </w:rPr>
        <w:t>学案</w:t>
      </w:r>
      <w:proofErr w:type="gramEnd"/>
      <w:r w:rsidR="00CD5EB6">
        <w:rPr>
          <w:rFonts w:ascii="华文楷体" w:eastAsia="华文楷体" w:hAnsi="华文楷体"/>
        </w:rPr>
        <w:t>上书写</w:t>
      </w:r>
      <w:r w:rsidR="00CD5EB6">
        <w:rPr>
          <w:rFonts w:ascii="华文楷体" w:eastAsia="华文楷体" w:hAnsi="华文楷体" w:hint="eastAsia"/>
        </w:rPr>
        <w:t>解题</w:t>
      </w:r>
      <w:r w:rsidR="00CD5EB6">
        <w:rPr>
          <w:rFonts w:ascii="华文楷体" w:eastAsia="华文楷体" w:hAnsi="华文楷体"/>
        </w:rPr>
        <w:t>过程。</w:t>
      </w:r>
    </w:p>
    <w:p w:rsidR="00A200BB" w:rsidRDefault="00A200BB" w:rsidP="00A200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探究</w:t>
      </w:r>
      <w:r>
        <w:rPr>
          <w:rFonts w:ascii="宋体" w:eastAsia="宋体" w:hAnsi="宋体" w:cs="宋体"/>
          <w:kern w:val="0"/>
          <w:sz w:val="24"/>
          <w:szCs w:val="24"/>
        </w:rPr>
        <w:t>活动三：</w:t>
      </w:r>
    </w:p>
    <w:p w:rsidR="00CD5EB6" w:rsidRDefault="00CD5EB6" w:rsidP="00A200B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楷体" w:eastAsia="楷体" w:hAnsi="楷体" w:hint="eastAsia"/>
        </w:rPr>
        <w:t>教师</w:t>
      </w:r>
      <w:r w:rsidRPr="00025022">
        <w:rPr>
          <w:rFonts w:ascii="楷体" w:eastAsia="楷体" w:hAnsi="楷体" w:hint="eastAsia"/>
        </w:rPr>
        <w:t>导语：</w:t>
      </w:r>
      <w:r>
        <w:rPr>
          <w:rFonts w:ascii="楷体" w:eastAsia="楷体" w:hAnsi="楷体" w:hint="eastAsia"/>
        </w:rPr>
        <w:t>刚刚</w:t>
      </w:r>
      <w:r>
        <w:rPr>
          <w:rFonts w:ascii="楷体" w:eastAsia="楷体" w:hAnsi="楷体"/>
        </w:rPr>
        <w:t>我们进行化简或运算时，二次</w:t>
      </w:r>
      <w:r>
        <w:rPr>
          <w:rFonts w:ascii="楷体" w:eastAsia="楷体" w:hAnsi="楷体" w:hint="eastAsia"/>
        </w:rPr>
        <w:t>根式</w:t>
      </w:r>
      <w:r>
        <w:rPr>
          <w:rFonts w:ascii="楷体" w:eastAsia="楷体" w:hAnsi="楷体"/>
        </w:rPr>
        <w:t>的被开方数都是</w:t>
      </w:r>
      <w:r>
        <w:rPr>
          <w:rFonts w:ascii="楷体" w:eastAsia="楷体" w:hAnsi="楷体" w:hint="eastAsia"/>
        </w:rPr>
        <w:t>具体</w:t>
      </w:r>
      <w:r>
        <w:rPr>
          <w:rFonts w:ascii="楷体" w:eastAsia="楷体" w:hAnsi="楷体"/>
        </w:rPr>
        <w:t>的数，当</w:t>
      </w:r>
      <w:r>
        <w:rPr>
          <w:rFonts w:ascii="楷体" w:eastAsia="楷体" w:hAnsi="楷体" w:hint="eastAsia"/>
        </w:rPr>
        <w:t>被开方数变</w:t>
      </w:r>
      <w:r>
        <w:rPr>
          <w:rFonts w:ascii="楷体" w:eastAsia="楷体" w:hAnsi="楷体"/>
        </w:rPr>
        <w:t>成字母的时候，</w:t>
      </w:r>
      <w:r>
        <w:rPr>
          <w:rFonts w:ascii="楷体" w:eastAsia="楷体" w:hAnsi="楷体" w:hint="eastAsia"/>
        </w:rPr>
        <w:t>运算</w:t>
      </w:r>
      <w:r>
        <w:rPr>
          <w:rFonts w:ascii="楷体" w:eastAsia="楷体" w:hAnsi="楷体"/>
        </w:rPr>
        <w:t>或化简会不会更难呢？让</w:t>
      </w:r>
      <w:r>
        <w:rPr>
          <w:rFonts w:ascii="楷体" w:eastAsia="楷体" w:hAnsi="楷体" w:hint="eastAsia"/>
        </w:rPr>
        <w:t>我们</w:t>
      </w:r>
      <w:r>
        <w:rPr>
          <w:rFonts w:ascii="楷体" w:eastAsia="楷体" w:hAnsi="楷体"/>
        </w:rPr>
        <w:t>来挑战一下自己。</w:t>
      </w:r>
    </w:p>
    <w:p w:rsidR="00A200BB" w:rsidRPr="007D2E68" w:rsidRDefault="00A200BB" w:rsidP="00A200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E6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CEE6257" wp14:editId="603F9A84">
            <wp:extent cx="5035550" cy="1814613"/>
            <wp:effectExtent l="0" t="0" r="0" b="0"/>
            <wp:docPr id="11" name="图片 11" descr="C:\Users\Administrator\AppData\Roaming\Tencent\Users\373409604\QQ\WinTemp\RichOle\KN}5ON)P6{49LUK22%H}_{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373409604\QQ\WinTemp\RichOle\KN}5ON)P6{49LUK22%H}_{U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188" cy="182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BB" w:rsidRPr="00025022" w:rsidRDefault="00A200BB" w:rsidP="00CD5EB6">
      <w:pPr>
        <w:widowControl/>
        <w:jc w:val="left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 w:hint="eastAsia"/>
        </w:rPr>
        <w:t>学生</w:t>
      </w:r>
      <w:r w:rsidRPr="00025022">
        <w:rPr>
          <w:rFonts w:ascii="华文楷体" w:eastAsia="华文楷体" w:hAnsi="华文楷体" w:hint="eastAsia"/>
        </w:rPr>
        <w:t>认知</w:t>
      </w:r>
      <w:r w:rsidRPr="00025022">
        <w:rPr>
          <w:rFonts w:ascii="华文楷体" w:eastAsia="华文楷体" w:hAnsi="华文楷体"/>
        </w:rPr>
        <w:t>水平分析：</w:t>
      </w:r>
      <w:r w:rsidR="00CD5EB6">
        <w:rPr>
          <w:rFonts w:ascii="华文楷体" w:eastAsia="华文楷体" w:hAnsi="华文楷体" w:hint="eastAsia"/>
        </w:rPr>
        <w:t>学生</w:t>
      </w:r>
      <w:r w:rsidR="00CD5EB6">
        <w:rPr>
          <w:rFonts w:ascii="华文楷体" w:eastAsia="华文楷体" w:hAnsi="华文楷体"/>
        </w:rPr>
        <w:t>对二次根式的“</w:t>
      </w:r>
      <w:r w:rsidR="00CD5EB6">
        <w:rPr>
          <w:rFonts w:ascii="华文楷体" w:eastAsia="华文楷体" w:hAnsi="华文楷体" w:hint="eastAsia"/>
        </w:rPr>
        <w:t>双重</w:t>
      </w:r>
      <w:r w:rsidR="00CD5EB6">
        <w:rPr>
          <w:rFonts w:ascii="华文楷体" w:eastAsia="华文楷体" w:hAnsi="华文楷体"/>
        </w:rPr>
        <w:t>非负性”</w:t>
      </w:r>
      <w:r w:rsidR="00CD5EB6">
        <w:rPr>
          <w:rFonts w:ascii="华文楷体" w:eastAsia="华文楷体" w:hAnsi="华文楷体" w:hint="eastAsia"/>
        </w:rPr>
        <w:t>已经</w:t>
      </w:r>
      <w:r w:rsidR="00CD5EB6">
        <w:rPr>
          <w:rFonts w:ascii="华文楷体" w:eastAsia="华文楷体" w:hAnsi="华文楷体"/>
        </w:rPr>
        <w:t>比较熟练。对</w:t>
      </w:r>
      <w:r w:rsidR="00CD5EB6">
        <w:rPr>
          <w:rFonts w:ascii="华文楷体" w:eastAsia="华文楷体" w:hAnsi="华文楷体" w:hint="eastAsia"/>
        </w:rPr>
        <w:t>公式</w:t>
      </w:r>
      <w:r w:rsidR="00CD5EB6" w:rsidRPr="00CD5EB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47700" cy="299408"/>
            <wp:effectExtent l="0" t="0" r="0" b="5715"/>
            <wp:docPr id="13" name="图片 13" descr="C:\Users\Administrator\AppData\Roaming\Tencent\Users\373409604\QQ\WinTemp\RichOle\2XR(6JHXJMZR2{5FAC4B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73409604\QQ\WinTemp\RichOle\2XR(6JHXJMZR2{5FAC4BLL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02" cy="32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EB6">
        <w:rPr>
          <w:rFonts w:ascii="华文楷体" w:eastAsia="华文楷体" w:hAnsi="华文楷体" w:hint="eastAsia"/>
        </w:rPr>
        <w:t>也</w:t>
      </w:r>
      <w:r w:rsidR="00CD5EB6">
        <w:rPr>
          <w:rFonts w:ascii="华文楷体" w:eastAsia="华文楷体" w:hAnsi="华文楷体"/>
        </w:rPr>
        <w:t>比较熟悉了。</w:t>
      </w:r>
    </w:p>
    <w:p w:rsidR="00A200BB" w:rsidRPr="00025022" w:rsidRDefault="00A200BB" w:rsidP="00A200BB">
      <w:pPr>
        <w:rPr>
          <w:rFonts w:ascii="华文楷体" w:eastAsia="华文楷体" w:hAnsi="华文楷体" w:hint="eastAsia"/>
        </w:rPr>
      </w:pPr>
      <w:r w:rsidRPr="00025022">
        <w:rPr>
          <w:rFonts w:ascii="华文楷体" w:eastAsia="华文楷体" w:hAnsi="华文楷体" w:hint="eastAsia"/>
        </w:rPr>
        <w:t>本</w:t>
      </w:r>
      <w:r w:rsidRPr="00025022">
        <w:rPr>
          <w:rFonts w:ascii="华文楷体" w:eastAsia="华文楷体" w:hAnsi="华文楷体"/>
        </w:rPr>
        <w:t>环节导向：</w:t>
      </w:r>
      <w:r w:rsidR="00CD5EB6">
        <w:rPr>
          <w:rFonts w:ascii="华文楷体" w:eastAsia="华文楷体" w:hAnsi="华文楷体" w:hint="eastAsia"/>
        </w:rPr>
        <w:t>二次</w:t>
      </w:r>
      <w:r w:rsidR="00CD5EB6">
        <w:rPr>
          <w:rFonts w:ascii="华文楷体" w:eastAsia="华文楷体" w:hAnsi="华文楷体"/>
        </w:rPr>
        <w:t>根式可以借用整式的运算法则来进行运算，是因为当被开方数是有理数时，二次根式就一个实数，而整式包含单项式，单项式包含单独的</w:t>
      </w:r>
      <w:proofErr w:type="gramStart"/>
      <w:r w:rsidR="00CD5EB6">
        <w:rPr>
          <w:rFonts w:ascii="华文楷体" w:eastAsia="华文楷体" w:hAnsi="华文楷体"/>
        </w:rPr>
        <w:t>一</w:t>
      </w:r>
      <w:proofErr w:type="gramEnd"/>
      <w:r w:rsidR="00CD5EB6">
        <w:rPr>
          <w:rFonts w:ascii="华文楷体" w:eastAsia="华文楷体" w:hAnsi="华文楷体"/>
        </w:rPr>
        <w:t>个数，所以从数的角度，二次根式是整式，所以可以用整式的运算法则。当</w:t>
      </w:r>
      <w:r w:rsidR="00CD5EB6">
        <w:rPr>
          <w:rFonts w:ascii="华文楷体" w:eastAsia="华文楷体" w:hAnsi="华文楷体" w:hint="eastAsia"/>
        </w:rPr>
        <w:t>二次</w:t>
      </w:r>
      <w:r w:rsidR="00CD5EB6">
        <w:rPr>
          <w:rFonts w:ascii="华文楷体" w:eastAsia="华文楷体" w:hAnsi="华文楷体"/>
        </w:rPr>
        <w:t>根式的被开方数是字母时，由于涉及到被开方数的非负性，因此又有不同于整式运算的特征，本环节就是要引导学生认识到这一点。</w:t>
      </w:r>
    </w:p>
    <w:p w:rsidR="00A200BB" w:rsidRPr="00025022" w:rsidRDefault="00A200BB" w:rsidP="00A200BB">
      <w:pPr>
        <w:rPr>
          <w:rFonts w:ascii="华文楷体" w:eastAsia="华文楷体" w:hAnsi="华文楷体" w:hint="eastAsia"/>
        </w:rPr>
      </w:pPr>
      <w:r w:rsidRPr="00025022">
        <w:rPr>
          <w:rFonts w:ascii="华文楷体" w:eastAsia="华文楷体" w:hAnsi="华文楷体" w:hint="eastAsia"/>
        </w:rPr>
        <w:t>实现</w:t>
      </w:r>
      <w:r w:rsidRPr="00025022">
        <w:rPr>
          <w:rFonts w:ascii="华文楷体" w:eastAsia="华文楷体" w:hAnsi="华文楷体"/>
        </w:rPr>
        <w:t>指标</w:t>
      </w:r>
      <w:r>
        <w:rPr>
          <w:rFonts w:ascii="华文楷体" w:eastAsia="华文楷体" w:hAnsi="华文楷体" w:hint="eastAsia"/>
        </w:rPr>
        <w:t>（评价</w:t>
      </w:r>
      <w:r>
        <w:rPr>
          <w:rFonts w:ascii="华文楷体" w:eastAsia="华文楷体" w:hAnsi="华文楷体"/>
        </w:rPr>
        <w:t>任务</w:t>
      </w:r>
      <w:r>
        <w:rPr>
          <w:rFonts w:ascii="华文楷体" w:eastAsia="华文楷体" w:hAnsi="华文楷体" w:hint="eastAsia"/>
        </w:rPr>
        <w:t>）</w:t>
      </w:r>
      <w:r w:rsidRPr="00025022">
        <w:rPr>
          <w:rFonts w:ascii="华文楷体" w:eastAsia="华文楷体" w:hAnsi="华文楷体"/>
        </w:rPr>
        <w:t>：</w:t>
      </w:r>
      <w:r w:rsidR="00CD5EB6">
        <w:rPr>
          <w:rFonts w:ascii="华文楷体" w:eastAsia="华文楷体" w:hAnsi="华文楷体" w:hint="eastAsia"/>
        </w:rPr>
        <w:t>能</w:t>
      </w:r>
      <w:r w:rsidR="00CD5EB6">
        <w:rPr>
          <w:rFonts w:ascii="华文楷体" w:eastAsia="华文楷体" w:hAnsi="华文楷体"/>
        </w:rPr>
        <w:t>回答老师的提问题。能</w:t>
      </w:r>
      <w:proofErr w:type="gramStart"/>
      <w:r w:rsidR="003C7048">
        <w:rPr>
          <w:rFonts w:ascii="华文楷体" w:eastAsia="华文楷体" w:hAnsi="华文楷体" w:hint="eastAsia"/>
        </w:rPr>
        <w:t>在</w:t>
      </w:r>
      <w:r w:rsidR="003C7048">
        <w:rPr>
          <w:rFonts w:ascii="华文楷体" w:eastAsia="华文楷体" w:hAnsi="华文楷体"/>
        </w:rPr>
        <w:t>学案</w:t>
      </w:r>
      <w:proofErr w:type="gramEnd"/>
      <w:r w:rsidR="003C7048">
        <w:rPr>
          <w:rFonts w:ascii="华文楷体" w:eastAsia="华文楷体" w:hAnsi="华文楷体"/>
        </w:rPr>
        <w:t>上记录演算过程。</w:t>
      </w:r>
      <w:bookmarkStart w:id="0" w:name="_GoBack"/>
      <w:bookmarkEnd w:id="0"/>
    </w:p>
    <w:p w:rsidR="00A200BB" w:rsidRPr="00A200BB" w:rsidRDefault="00A200BB" w:rsidP="00A200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50E7B" w:rsidRPr="00025022" w:rsidRDefault="00A50E7B" w:rsidP="00656B6A">
      <w:pPr>
        <w:rPr>
          <w:rFonts w:ascii="华文楷体" w:eastAsia="华文楷体" w:hAnsi="华文楷体"/>
        </w:rPr>
      </w:pPr>
    </w:p>
    <w:sectPr w:rsidR="00A50E7B" w:rsidRPr="00025022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8D" w:rsidRDefault="003E588D" w:rsidP="00B06BCA">
      <w:r>
        <w:separator/>
      </w:r>
    </w:p>
  </w:endnote>
  <w:endnote w:type="continuationSeparator" w:id="0">
    <w:p w:rsidR="003E588D" w:rsidRDefault="003E588D" w:rsidP="00B0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37330"/>
      <w:docPartObj>
        <w:docPartGallery w:val="Page Numbers (Bottom of Page)"/>
        <w:docPartUnique/>
      </w:docPartObj>
    </w:sdtPr>
    <w:sdtContent>
      <w:p w:rsidR="00B06BCA" w:rsidRDefault="00B06B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6BCA">
          <w:rPr>
            <w:noProof/>
            <w:lang w:val="zh-CN"/>
          </w:rPr>
          <w:t>3</w:t>
        </w:r>
        <w:r>
          <w:fldChar w:fldCharType="end"/>
        </w:r>
      </w:p>
    </w:sdtContent>
  </w:sdt>
  <w:p w:rsidR="00B06BCA" w:rsidRDefault="00B06B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8D" w:rsidRDefault="003E588D" w:rsidP="00B06BCA">
      <w:r>
        <w:separator/>
      </w:r>
    </w:p>
  </w:footnote>
  <w:footnote w:type="continuationSeparator" w:id="0">
    <w:p w:rsidR="003E588D" w:rsidRDefault="003E588D" w:rsidP="00B0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087"/>
    <w:multiLevelType w:val="multilevel"/>
    <w:tmpl w:val="017050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E7"/>
    <w:rsid w:val="00025022"/>
    <w:rsid w:val="00035101"/>
    <w:rsid w:val="000E4EE4"/>
    <w:rsid w:val="000F05D0"/>
    <w:rsid w:val="001256E4"/>
    <w:rsid w:val="00145CD3"/>
    <w:rsid w:val="001E195B"/>
    <w:rsid w:val="003C7048"/>
    <w:rsid w:val="003E588D"/>
    <w:rsid w:val="004A1FB4"/>
    <w:rsid w:val="004F35E7"/>
    <w:rsid w:val="005C5D1B"/>
    <w:rsid w:val="00656B6A"/>
    <w:rsid w:val="00810FD5"/>
    <w:rsid w:val="009C340B"/>
    <w:rsid w:val="009D246D"/>
    <w:rsid w:val="00A200BB"/>
    <w:rsid w:val="00A50E7B"/>
    <w:rsid w:val="00B06BCA"/>
    <w:rsid w:val="00B76A6C"/>
    <w:rsid w:val="00B771B2"/>
    <w:rsid w:val="00CD5EB6"/>
    <w:rsid w:val="00D058A4"/>
    <w:rsid w:val="00D21770"/>
    <w:rsid w:val="00E60A12"/>
    <w:rsid w:val="00E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95A19-0743-43BD-8371-DD83CBCF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6E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"/>
    <w:qFormat/>
    <w:rsid w:val="00656B6A"/>
    <w:pPr>
      <w:widowControl/>
      <w:spacing w:line="357" w:lineRule="atLeast"/>
      <w:textAlignment w:val="baseline"/>
    </w:pPr>
    <w:rPr>
      <w:rFonts w:ascii="宋体" w:eastAsia="宋体" w:hAnsi="Courier New" w:cs="Times New Roman"/>
      <w:color w:val="000000"/>
      <w:kern w:val="0"/>
      <w:szCs w:val="21"/>
      <w:u w:color="000000"/>
    </w:rPr>
  </w:style>
  <w:style w:type="character" w:customStyle="1" w:styleId="Char">
    <w:name w:val="纯文本 Char"/>
    <w:basedOn w:val="a0"/>
    <w:link w:val="a4"/>
    <w:rsid w:val="00656B6A"/>
    <w:rPr>
      <w:rFonts w:ascii="宋体" w:eastAsia="宋体" w:hAnsi="Courier New" w:cs="Times New Roman"/>
      <w:color w:val="000000"/>
      <w:kern w:val="0"/>
      <w:szCs w:val="21"/>
      <w:u w:color="000000"/>
    </w:rPr>
  </w:style>
  <w:style w:type="paragraph" w:styleId="a5">
    <w:name w:val="header"/>
    <w:basedOn w:val="a"/>
    <w:link w:val="Char0"/>
    <w:uiPriority w:val="99"/>
    <w:unhideWhenUsed/>
    <w:rsid w:val="00B06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6BC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6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6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Shinelon</dc:creator>
  <cp:keywords/>
  <dc:description/>
  <cp:lastModifiedBy>Shinelon</cp:lastModifiedBy>
  <cp:revision>17</cp:revision>
  <dcterms:created xsi:type="dcterms:W3CDTF">2020-09-28T12:14:00Z</dcterms:created>
  <dcterms:modified xsi:type="dcterms:W3CDTF">2020-09-28T14:49:00Z</dcterms:modified>
</cp:coreProperties>
</file>