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490C3" w14:textId="3F525963" w:rsidR="00BE7415" w:rsidRPr="00BE7415" w:rsidRDefault="00965AF8" w:rsidP="00BE7415">
      <w:pPr>
        <w:ind w:firstLineChars="200" w:firstLine="600"/>
        <w:jc w:val="center"/>
        <w:rPr>
          <w:rStyle w:val="a7"/>
          <w:rFonts w:ascii="微软雅黑" w:eastAsia="微软雅黑" w:hAnsi="微软雅黑"/>
          <w:sz w:val="30"/>
          <w:szCs w:val="30"/>
          <w:shd w:val="clear" w:color="auto" w:fill="FFFFFF"/>
        </w:rPr>
      </w:pPr>
      <w:r w:rsidRPr="00BE7415">
        <w:rPr>
          <w:rStyle w:val="a7"/>
          <w:rFonts w:ascii="微软雅黑" w:eastAsia="微软雅黑" w:hAnsi="微软雅黑" w:hint="eastAsia"/>
          <w:sz w:val="30"/>
          <w:szCs w:val="30"/>
          <w:shd w:val="clear" w:color="auto" w:fill="FFFFFF"/>
        </w:rPr>
        <w:t>教无涯</w:t>
      </w:r>
      <w:r w:rsidRPr="00BE7415">
        <w:rPr>
          <w:rStyle w:val="a7"/>
          <w:rFonts w:ascii="微软雅黑" w:eastAsia="微软雅黑" w:hAnsi="微软雅黑"/>
          <w:sz w:val="30"/>
          <w:szCs w:val="30"/>
          <w:shd w:val="clear" w:color="auto" w:fill="FFFFFF"/>
        </w:rPr>
        <w:t xml:space="preserve"> </w:t>
      </w:r>
      <w:proofErr w:type="gramStart"/>
      <w:r w:rsidRPr="00BE7415">
        <w:rPr>
          <w:rStyle w:val="a7"/>
          <w:rFonts w:ascii="微软雅黑" w:eastAsia="微软雅黑" w:hAnsi="微软雅黑"/>
          <w:sz w:val="30"/>
          <w:szCs w:val="30"/>
          <w:shd w:val="clear" w:color="auto" w:fill="FFFFFF"/>
        </w:rPr>
        <w:t>研</w:t>
      </w:r>
      <w:proofErr w:type="gramEnd"/>
      <w:r w:rsidRPr="00BE7415">
        <w:rPr>
          <w:rStyle w:val="a7"/>
          <w:rFonts w:ascii="微软雅黑" w:eastAsia="微软雅黑" w:hAnsi="微软雅黑"/>
          <w:sz w:val="30"/>
          <w:szCs w:val="30"/>
          <w:shd w:val="clear" w:color="auto" w:fill="FFFFFF"/>
        </w:rPr>
        <w:t>无边 筑梦之旅扬帆远航</w:t>
      </w:r>
    </w:p>
    <w:p w14:paraId="3F228EFF" w14:textId="77777777" w:rsidR="00BE7415" w:rsidRDefault="00BE7415" w:rsidP="00BE7415">
      <w:pPr>
        <w:ind w:firstLineChars="200" w:firstLine="542"/>
        <w:jc w:val="center"/>
        <w:rPr>
          <w:rFonts w:ascii="宋体" w:eastAsia="宋体" w:hAnsi="宋体"/>
          <w:b/>
          <w:bCs/>
          <w:color w:val="000000"/>
          <w:spacing w:val="15"/>
          <w:sz w:val="24"/>
          <w:szCs w:val="24"/>
        </w:rPr>
      </w:pPr>
    </w:p>
    <w:p w14:paraId="7826C6E4" w14:textId="3E3621AE" w:rsidR="00965AF8" w:rsidRDefault="00B94AD3" w:rsidP="00BE7415">
      <w:pPr>
        <w:ind w:firstLineChars="200" w:firstLine="542"/>
        <w:jc w:val="center"/>
        <w:rPr>
          <w:rFonts w:ascii="宋体" w:eastAsia="宋体" w:hAnsi="宋体"/>
          <w:b/>
          <w:bCs/>
          <w:color w:val="000000"/>
          <w:spacing w:val="15"/>
          <w:sz w:val="24"/>
          <w:szCs w:val="24"/>
        </w:rPr>
      </w:pPr>
      <w:r w:rsidRPr="00B94AD3">
        <w:rPr>
          <w:rFonts w:ascii="宋体" w:eastAsia="宋体" w:hAnsi="宋体" w:hint="eastAsia"/>
          <w:b/>
          <w:bCs/>
          <w:color w:val="000000"/>
          <w:spacing w:val="15"/>
          <w:sz w:val="24"/>
          <w:szCs w:val="24"/>
        </w:rPr>
        <w:t>文、图\高中政治教研组</w:t>
      </w:r>
    </w:p>
    <w:p w14:paraId="6C8149AF" w14:textId="2BD75EEF" w:rsidR="00B94AD3" w:rsidRPr="00965AF8" w:rsidRDefault="00DD60C8" w:rsidP="00965AF8">
      <w:pPr>
        <w:ind w:firstLineChars="200" w:firstLine="540"/>
        <w:rPr>
          <w:rFonts w:ascii="宋体" w:eastAsia="宋体" w:hAnsi="宋体"/>
          <w:b/>
          <w:bCs/>
          <w:color w:val="000000"/>
          <w:spacing w:val="15"/>
          <w:sz w:val="24"/>
          <w:szCs w:val="24"/>
          <w:u w:val="single"/>
        </w:rPr>
      </w:pPr>
      <w:r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青年是时代最为灵敏的晴雨表，青年是时代最有朝气的助推器，青年也是时代最有梦想的弄潮儿。</w:t>
      </w:r>
      <w:r w:rsidR="00FD2CB9">
        <w:rPr>
          <w:rFonts w:ascii="宋体" w:eastAsia="宋体" w:hAnsi="宋体" w:hint="eastAsia"/>
          <w:b/>
          <w:bCs/>
          <w:color w:val="000000"/>
          <w:spacing w:val="15"/>
          <w:sz w:val="24"/>
          <w:szCs w:val="24"/>
          <w:u w:val="single"/>
        </w:rPr>
        <w:t>双流区廖洪森名师工作室</w:t>
      </w:r>
      <w:r w:rsidR="005A1200"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常重视青年教师的培养，</w:t>
      </w:r>
      <w:r w:rsidR="00015846"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倡导集体备课、集体教研、集体学习，</w:t>
      </w:r>
      <w:r w:rsidR="00965AF8"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不断</w:t>
      </w:r>
      <w:r w:rsidR="00015846"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为青年教师提供</w:t>
      </w:r>
      <w:r w:rsidR="005A1200"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学习</w:t>
      </w:r>
      <w:r w:rsidR="00965AF8"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机会与平台</w:t>
      </w:r>
      <w:r w:rsidR="00015846"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。</w:t>
      </w:r>
      <w:r w:rsidR="00015846" w:rsidRPr="00965AF8">
        <w:rPr>
          <w:rFonts w:ascii="宋体" w:eastAsia="宋体" w:hAnsi="宋体" w:hint="eastAsia"/>
          <w:b/>
          <w:bCs/>
          <w:color w:val="000000"/>
          <w:spacing w:val="15"/>
          <w:sz w:val="24"/>
          <w:szCs w:val="24"/>
          <w:u w:val="single"/>
        </w:rPr>
        <w:t>在团队</w:t>
      </w:r>
      <w:proofErr w:type="gramStart"/>
      <w:r w:rsidR="00015846" w:rsidRPr="00965AF8">
        <w:rPr>
          <w:rFonts w:ascii="宋体" w:eastAsia="宋体" w:hAnsi="宋体" w:hint="eastAsia"/>
          <w:b/>
          <w:bCs/>
          <w:color w:val="000000"/>
          <w:spacing w:val="15"/>
          <w:sz w:val="24"/>
          <w:szCs w:val="24"/>
          <w:u w:val="single"/>
        </w:rPr>
        <w:t>群策群力与落力</w:t>
      </w:r>
      <w:proofErr w:type="gramEnd"/>
      <w:r w:rsidR="00015846" w:rsidRPr="00965AF8">
        <w:rPr>
          <w:rFonts w:ascii="宋体" w:eastAsia="宋体" w:hAnsi="宋体" w:hint="eastAsia"/>
          <w:b/>
          <w:bCs/>
          <w:color w:val="000000"/>
          <w:spacing w:val="15"/>
          <w:sz w:val="24"/>
          <w:szCs w:val="24"/>
          <w:u w:val="single"/>
        </w:rPr>
        <w:t>培养下，</w:t>
      </w:r>
      <w:proofErr w:type="gramStart"/>
      <w:r w:rsidR="00015846" w:rsidRPr="00965AF8">
        <w:rPr>
          <w:rFonts w:ascii="宋体" w:eastAsia="宋体" w:hAnsi="宋体" w:hint="eastAsia"/>
          <w:b/>
          <w:bCs/>
          <w:color w:val="000000"/>
          <w:spacing w:val="15"/>
          <w:sz w:val="24"/>
          <w:szCs w:val="24"/>
          <w:u w:val="single"/>
        </w:rPr>
        <w:t>棠</w:t>
      </w:r>
      <w:proofErr w:type="gramEnd"/>
      <w:r w:rsidR="00015846" w:rsidRPr="00965AF8">
        <w:rPr>
          <w:rFonts w:ascii="宋体" w:eastAsia="宋体" w:hAnsi="宋体" w:hint="eastAsia"/>
          <w:b/>
          <w:bCs/>
          <w:color w:val="000000"/>
          <w:spacing w:val="15"/>
          <w:sz w:val="24"/>
          <w:szCs w:val="24"/>
          <w:u w:val="single"/>
        </w:rPr>
        <w:t>外高中政治教师刁婵娟荣获</w:t>
      </w:r>
      <w:r w:rsidR="00B94AD3" w:rsidRPr="00965AF8">
        <w:rPr>
          <w:rFonts w:ascii="宋体" w:eastAsia="宋体" w:hAnsi="宋体" w:hint="eastAsia"/>
          <w:b/>
          <w:bCs/>
          <w:color w:val="000000"/>
          <w:spacing w:val="15"/>
          <w:sz w:val="24"/>
          <w:szCs w:val="24"/>
          <w:u w:val="single"/>
        </w:rPr>
        <w:t>教学教研</w:t>
      </w:r>
      <w:r w:rsidR="00015846" w:rsidRPr="00965AF8">
        <w:rPr>
          <w:rFonts w:ascii="宋体" w:eastAsia="宋体" w:hAnsi="宋体" w:hint="eastAsia"/>
          <w:b/>
          <w:bCs/>
          <w:color w:val="000000"/>
          <w:spacing w:val="15"/>
          <w:sz w:val="24"/>
          <w:szCs w:val="24"/>
          <w:u w:val="single"/>
        </w:rPr>
        <w:t>两项</w:t>
      </w:r>
      <w:r w:rsidR="00BE7415">
        <w:rPr>
          <w:rFonts w:ascii="宋体" w:eastAsia="宋体" w:hAnsi="宋体" w:hint="eastAsia"/>
          <w:b/>
          <w:bCs/>
          <w:color w:val="000000"/>
          <w:spacing w:val="15"/>
          <w:sz w:val="24"/>
          <w:szCs w:val="24"/>
          <w:u w:val="single"/>
        </w:rPr>
        <w:t>重量级</w:t>
      </w:r>
      <w:r w:rsidR="00015846" w:rsidRPr="00965AF8">
        <w:rPr>
          <w:rFonts w:ascii="宋体" w:eastAsia="宋体" w:hAnsi="宋体" w:hint="eastAsia"/>
          <w:b/>
          <w:bCs/>
          <w:color w:val="000000"/>
          <w:spacing w:val="15"/>
          <w:sz w:val="24"/>
          <w:szCs w:val="24"/>
          <w:u w:val="single"/>
        </w:rPr>
        <w:t>省级</w:t>
      </w:r>
      <w:r w:rsidR="00256DDC" w:rsidRPr="00965AF8">
        <w:rPr>
          <w:rFonts w:ascii="宋体" w:eastAsia="宋体" w:hAnsi="宋体" w:hint="eastAsia"/>
          <w:b/>
          <w:bCs/>
          <w:color w:val="000000"/>
          <w:spacing w:val="15"/>
          <w:sz w:val="24"/>
          <w:szCs w:val="24"/>
          <w:u w:val="single"/>
        </w:rPr>
        <w:t>大奖</w:t>
      </w:r>
      <w:r w:rsidR="00015846" w:rsidRPr="00965AF8">
        <w:rPr>
          <w:rFonts w:ascii="宋体" w:eastAsia="宋体" w:hAnsi="宋体" w:hint="eastAsia"/>
          <w:b/>
          <w:bCs/>
          <w:color w:val="000000"/>
          <w:spacing w:val="15"/>
          <w:sz w:val="24"/>
          <w:szCs w:val="24"/>
          <w:u w:val="single"/>
        </w:rPr>
        <w:t>。</w:t>
      </w:r>
    </w:p>
    <w:p w14:paraId="5D98C673" w14:textId="665056BA" w:rsidR="00965AF8" w:rsidRPr="00BE7415" w:rsidRDefault="00256DDC" w:rsidP="00BE7415">
      <w:pPr>
        <w:ind w:firstLineChars="200" w:firstLine="540"/>
        <w:rPr>
          <w:rFonts w:ascii="宋体" w:eastAsia="宋体" w:hAnsi="宋体"/>
          <w:b/>
          <w:bCs/>
          <w:color w:val="000000"/>
          <w:spacing w:val="15"/>
          <w:sz w:val="24"/>
          <w:szCs w:val="24"/>
          <w:u w:val="single"/>
        </w:rPr>
      </w:pPr>
      <w:r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在</w:t>
      </w:r>
      <w:r w:rsidR="00FE3B50"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2019</w:t>
      </w:r>
      <w:r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年四川省秋季</w:t>
      </w:r>
      <w:proofErr w:type="gramStart"/>
      <w:r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“课堂教学大比武”晒课活动</w:t>
      </w:r>
      <w:proofErr w:type="gramEnd"/>
      <w:r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中，刁老师以《9.1市场配置资源》为题，采取“2019年电影年会”的活动载体，采取议题式教学，通过“3+1”的教学模式展开教学</w:t>
      </w:r>
      <w:r w:rsidR="005A1200"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。本次课例生动鲜活、有趣高效，体现了学科核心素养，展现高中思想政治课的温度。</w:t>
      </w:r>
      <w:r w:rsidR="005A1200" w:rsidRPr="00965AF8">
        <w:rPr>
          <w:rFonts w:ascii="宋体" w:eastAsia="宋体" w:hAnsi="宋体" w:hint="eastAsia"/>
          <w:b/>
          <w:bCs/>
          <w:color w:val="000000"/>
          <w:spacing w:val="15"/>
          <w:sz w:val="24"/>
          <w:szCs w:val="24"/>
          <w:u w:val="single"/>
        </w:rPr>
        <w:t>经过层层推选，荣获成都市一等奖并入选省级优课。</w:t>
      </w:r>
    </w:p>
    <w:p w14:paraId="0B62F10A" w14:textId="5ED03C71" w:rsidR="00B94AD3" w:rsidRPr="00965AF8" w:rsidRDefault="005A1200" w:rsidP="00965AF8">
      <w:pPr>
        <w:ind w:firstLineChars="200" w:firstLine="540"/>
        <w:rPr>
          <w:rFonts w:ascii="宋体" w:eastAsia="宋体" w:hAnsi="宋体"/>
          <w:color w:val="000000"/>
          <w:spacing w:val="15"/>
          <w:sz w:val="24"/>
          <w:szCs w:val="24"/>
        </w:rPr>
      </w:pPr>
      <w:r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同时，</w:t>
      </w:r>
      <w:r w:rsidR="00015846"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在四川省教育科学研究院举行的“2020年普通高中阶段语文等六个学科教育教学论文评选活动”中，</w:t>
      </w:r>
      <w:r w:rsidRPr="00965AF8">
        <w:rPr>
          <w:rFonts w:ascii="宋体" w:eastAsia="宋体" w:hAnsi="宋体" w:hint="eastAsia"/>
          <w:b/>
          <w:bCs/>
          <w:color w:val="000000"/>
          <w:spacing w:val="15"/>
          <w:sz w:val="24"/>
          <w:szCs w:val="24"/>
          <w:u w:val="single"/>
        </w:rPr>
        <w:t>刁老师</w:t>
      </w:r>
      <w:r w:rsidR="00015846" w:rsidRPr="00965AF8">
        <w:rPr>
          <w:rFonts w:ascii="宋体" w:eastAsia="宋体" w:hAnsi="宋体" w:hint="eastAsia"/>
          <w:b/>
          <w:bCs/>
          <w:color w:val="000000"/>
          <w:spacing w:val="15"/>
          <w:sz w:val="24"/>
          <w:szCs w:val="24"/>
          <w:u w:val="single"/>
        </w:rPr>
        <w:t>的科研论文《</w:t>
      </w:r>
      <w:bookmarkStart w:id="0" w:name="_Hlk54882311"/>
      <w:r w:rsidR="00015846" w:rsidRPr="00965AF8">
        <w:rPr>
          <w:rFonts w:ascii="宋体" w:eastAsia="宋体" w:hAnsi="宋体" w:hint="eastAsia"/>
          <w:b/>
          <w:bCs/>
          <w:color w:val="000000"/>
          <w:spacing w:val="15"/>
          <w:sz w:val="24"/>
          <w:szCs w:val="24"/>
          <w:u w:val="single"/>
        </w:rPr>
        <w:t>议题教学求实效 价值引领育素养</w:t>
      </w:r>
      <w:bookmarkEnd w:id="0"/>
      <w:r w:rsidR="00015846" w:rsidRPr="00965AF8">
        <w:rPr>
          <w:rFonts w:ascii="宋体" w:eastAsia="宋体" w:hAnsi="宋体" w:hint="eastAsia"/>
          <w:b/>
          <w:bCs/>
          <w:color w:val="000000"/>
          <w:spacing w:val="15"/>
          <w:sz w:val="24"/>
          <w:szCs w:val="24"/>
          <w:u w:val="single"/>
        </w:rPr>
        <w:t>》以较高的科研价值脱颖而出，荣获</w:t>
      </w:r>
      <w:r w:rsidR="00015846" w:rsidRPr="00965AF8">
        <w:rPr>
          <w:rFonts w:ascii="宋体" w:eastAsia="宋体" w:hAnsi="宋体"/>
          <w:b/>
          <w:bCs/>
          <w:color w:val="000000"/>
          <w:spacing w:val="15"/>
          <w:sz w:val="24"/>
          <w:szCs w:val="24"/>
          <w:u w:val="single"/>
        </w:rPr>
        <w:t>2020年四川省高中思想政治论文评选</w:t>
      </w:r>
      <w:r w:rsidR="00015846" w:rsidRPr="00965AF8">
        <w:rPr>
          <w:rFonts w:ascii="宋体" w:eastAsia="宋体" w:hAnsi="宋体" w:hint="eastAsia"/>
          <w:b/>
          <w:bCs/>
          <w:color w:val="000000"/>
          <w:spacing w:val="15"/>
          <w:sz w:val="24"/>
          <w:szCs w:val="24"/>
          <w:u w:val="single"/>
        </w:rPr>
        <w:t>活动成果省级一等奖。</w:t>
      </w:r>
      <w:r w:rsidR="00015846"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本次活动辐射</w:t>
      </w:r>
      <w:r w:rsidR="00B94AD3"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全省，</w:t>
      </w:r>
      <w:r w:rsidR="00015846"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参与面大</w:t>
      </w:r>
      <w:r w:rsidR="00B94AD3"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、涉及面广</w:t>
      </w:r>
      <w:r w:rsidR="00015846"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，只有122篇论文进入复选，</w:t>
      </w:r>
      <w:r w:rsidR="00B94AD3"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其中，</w:t>
      </w:r>
      <w:r w:rsidR="00015846"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一等奖唯有15项。</w:t>
      </w:r>
    </w:p>
    <w:p w14:paraId="19944BFE" w14:textId="67F1FF92" w:rsidR="00B94AD3" w:rsidRPr="00965AF8" w:rsidRDefault="00B062BE" w:rsidP="00965AF8">
      <w:pPr>
        <w:ind w:firstLineChars="200" w:firstLine="540"/>
        <w:rPr>
          <w:rFonts w:ascii="宋体" w:eastAsia="宋体" w:hAnsi="宋体"/>
          <w:color w:val="000000"/>
          <w:spacing w:val="15"/>
          <w:sz w:val="24"/>
          <w:szCs w:val="24"/>
        </w:rPr>
      </w:pPr>
      <w:r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除此之外，</w:t>
      </w:r>
      <w:r w:rsid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整个</w:t>
      </w:r>
      <w:r w:rsidR="00FD2CB9">
        <w:rPr>
          <w:rFonts w:ascii="宋体" w:eastAsia="宋体" w:hAnsi="宋体" w:hint="eastAsia"/>
          <w:color w:val="000000"/>
          <w:spacing w:val="15"/>
          <w:sz w:val="24"/>
          <w:szCs w:val="24"/>
        </w:rPr>
        <w:t>工作室团队，在廖洪森名师的带领下，</w:t>
      </w:r>
      <w:r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不断创新、锐意进取</w:t>
      </w:r>
      <w:r w:rsidR="00965AF8"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，老师们的教科研热情</w:t>
      </w:r>
      <w:r w:rsid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不断</w:t>
      </w:r>
      <w:r w:rsidR="00965AF8" w:rsidRPr="00965AF8">
        <w:rPr>
          <w:rFonts w:ascii="宋体" w:eastAsia="宋体" w:hAnsi="宋体" w:hint="eastAsia"/>
          <w:color w:val="000000"/>
          <w:spacing w:val="15"/>
          <w:sz w:val="24"/>
          <w:szCs w:val="24"/>
        </w:rPr>
        <w:t>高涨、教学科研能力不断提升、教科研成果硕果累累。</w:t>
      </w:r>
    </w:p>
    <w:p w14:paraId="091CFB31" w14:textId="48FD0BEA" w:rsidR="002A33AE" w:rsidRPr="00965AF8" w:rsidRDefault="00FD2CB9" w:rsidP="00B94AD3">
      <w:pPr>
        <w:ind w:firstLineChars="200" w:firstLine="540"/>
        <w:rPr>
          <w:rFonts w:ascii="宋体" w:eastAsia="宋体" w:hAnsi="宋体"/>
          <w:color w:val="000000"/>
          <w:spacing w:val="15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双流区</w:t>
      </w:r>
      <w:r w:rsidR="002A33AE" w:rsidRPr="00CE0418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一直高度重视</w:t>
      </w:r>
      <w:r w:rsidR="002A33AE" w:rsidRPr="00965AF8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青年</w:t>
      </w:r>
      <w:r w:rsidR="002A33AE" w:rsidRPr="00CE0418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教师</w:t>
      </w:r>
      <w:r w:rsidR="002A33AE" w:rsidRPr="00965AF8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的培养</w:t>
      </w:r>
      <w:r w:rsidR="002A33AE" w:rsidRPr="00CE0418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，</w:t>
      </w:r>
      <w:r w:rsidR="002A33AE" w:rsidRPr="00965AF8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为青年教师的成长保驾护航，也将学校发展的重任赋予青年教师。在这个过程中，一批批优秀青年教师的涌现，为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双流</w:t>
      </w:r>
      <w:r w:rsidR="002A33AE" w:rsidRPr="00965AF8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的发展输送新鲜血液，注入生机活力，提供强大力量。</w:t>
      </w:r>
    </w:p>
    <w:p w14:paraId="31AE6B4D" w14:textId="77777777" w:rsidR="00CE0418" w:rsidRPr="00FD2CB9" w:rsidRDefault="00CE0418" w:rsidP="00B94AD3">
      <w:pPr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CE0418" w:rsidRPr="00FD2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2CBBC" w14:textId="77777777" w:rsidR="002E7FB6" w:rsidRDefault="002E7FB6" w:rsidP="00614BA6">
      <w:r>
        <w:separator/>
      </w:r>
    </w:p>
  </w:endnote>
  <w:endnote w:type="continuationSeparator" w:id="0">
    <w:p w14:paraId="17C12926" w14:textId="77777777" w:rsidR="002E7FB6" w:rsidRDefault="002E7FB6" w:rsidP="0061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0170B" w14:textId="77777777" w:rsidR="002E7FB6" w:rsidRDefault="002E7FB6" w:rsidP="00614BA6">
      <w:r>
        <w:separator/>
      </w:r>
    </w:p>
  </w:footnote>
  <w:footnote w:type="continuationSeparator" w:id="0">
    <w:p w14:paraId="4E9804DC" w14:textId="77777777" w:rsidR="002E7FB6" w:rsidRDefault="002E7FB6" w:rsidP="00614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48"/>
    <w:rsid w:val="00015846"/>
    <w:rsid w:val="001907F7"/>
    <w:rsid w:val="00202036"/>
    <w:rsid w:val="00256DDC"/>
    <w:rsid w:val="002A33AE"/>
    <w:rsid w:val="002E7FB6"/>
    <w:rsid w:val="0046752E"/>
    <w:rsid w:val="00487BB3"/>
    <w:rsid w:val="004F56A6"/>
    <w:rsid w:val="00553B79"/>
    <w:rsid w:val="005A1200"/>
    <w:rsid w:val="005B61F0"/>
    <w:rsid w:val="00614BA6"/>
    <w:rsid w:val="00667A38"/>
    <w:rsid w:val="006D36FC"/>
    <w:rsid w:val="007E7116"/>
    <w:rsid w:val="008100E9"/>
    <w:rsid w:val="00870BC2"/>
    <w:rsid w:val="008825B4"/>
    <w:rsid w:val="008C2BFE"/>
    <w:rsid w:val="00965AF8"/>
    <w:rsid w:val="009E3848"/>
    <w:rsid w:val="00B062BE"/>
    <w:rsid w:val="00B94AD3"/>
    <w:rsid w:val="00BE7415"/>
    <w:rsid w:val="00CE0418"/>
    <w:rsid w:val="00DD60C8"/>
    <w:rsid w:val="00E971A7"/>
    <w:rsid w:val="00F02F1F"/>
    <w:rsid w:val="00F756D3"/>
    <w:rsid w:val="00FD21B3"/>
    <w:rsid w:val="00FD2CB9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92436"/>
  <w15:chartTrackingRefBased/>
  <w15:docId w15:val="{B71F6BB6-9A0E-43EB-A6EB-59140963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B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B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BA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614BA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2A3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93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822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2020-10-29T08:31:00Z</dcterms:created>
  <dcterms:modified xsi:type="dcterms:W3CDTF">2020-11-17T10:49:00Z</dcterms:modified>
</cp:coreProperties>
</file>