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00" w:rsidRPr="001275EE" w:rsidRDefault="00CA6400" w:rsidP="00CA6400">
      <w:pPr>
        <w:spacing w:line="360" w:lineRule="auto"/>
        <w:jc w:val="center"/>
        <w:rPr>
          <w:b/>
          <w:bCs/>
          <w:sz w:val="28"/>
          <w:szCs w:val="28"/>
        </w:rPr>
      </w:pPr>
      <w:r w:rsidRPr="001275EE">
        <w:rPr>
          <w:rFonts w:hint="eastAsia"/>
          <w:b/>
          <w:bCs/>
          <w:sz w:val="28"/>
          <w:szCs w:val="28"/>
        </w:rPr>
        <w:t>第六章</w:t>
      </w:r>
      <w:r w:rsidRPr="001275EE">
        <w:rPr>
          <w:rFonts w:hint="eastAsia"/>
          <w:b/>
          <w:bCs/>
          <w:sz w:val="28"/>
          <w:szCs w:val="28"/>
        </w:rPr>
        <w:t xml:space="preserve">  </w:t>
      </w:r>
      <w:r w:rsidRPr="001275EE">
        <w:rPr>
          <w:rFonts w:hint="eastAsia"/>
          <w:b/>
          <w:bCs/>
          <w:sz w:val="28"/>
          <w:szCs w:val="28"/>
        </w:rPr>
        <w:t>分式计算专题复习</w:t>
      </w:r>
    </w:p>
    <w:p w:rsidR="00CA6400" w:rsidRPr="001275EE" w:rsidRDefault="00CA6400" w:rsidP="00CA6400">
      <w:pPr>
        <w:spacing w:line="360" w:lineRule="auto"/>
        <w:jc w:val="center"/>
        <w:rPr>
          <w:b/>
          <w:sz w:val="28"/>
          <w:szCs w:val="28"/>
        </w:rPr>
      </w:pPr>
      <w:r w:rsidRPr="001275EE">
        <w:rPr>
          <w:rFonts w:hint="eastAsia"/>
          <w:b/>
          <w:sz w:val="28"/>
          <w:szCs w:val="28"/>
        </w:rPr>
        <w:t>双流中学实验学校：余蕾</w:t>
      </w:r>
    </w:p>
    <w:p w:rsidR="00CA6400" w:rsidRPr="001275EE" w:rsidRDefault="00CA6400" w:rsidP="00CA6400">
      <w:pPr>
        <w:spacing w:line="360" w:lineRule="auto"/>
        <w:rPr>
          <w:b/>
          <w:szCs w:val="21"/>
        </w:rPr>
      </w:pPr>
      <w:r w:rsidRPr="001275EE">
        <w:rPr>
          <w:rFonts w:hint="eastAsia"/>
          <w:b/>
          <w:szCs w:val="21"/>
        </w:rPr>
        <w:t>一、教学目标：</w:t>
      </w:r>
    </w:p>
    <w:p w:rsidR="00CA6400" w:rsidRPr="001275EE" w:rsidRDefault="00CA6400" w:rsidP="00CA6400">
      <w:pPr>
        <w:spacing w:line="360" w:lineRule="auto"/>
        <w:jc w:val="left"/>
        <w:rPr>
          <w:rFonts w:ascii="宋体" w:hAnsi="宋体"/>
          <w:szCs w:val="21"/>
        </w:rPr>
      </w:pPr>
      <w:r w:rsidRPr="001275EE">
        <w:rPr>
          <w:rFonts w:ascii="宋体" w:hAnsi="宋体" w:hint="eastAsia"/>
          <w:szCs w:val="21"/>
        </w:rPr>
        <w:t>1．</w:t>
      </w:r>
      <w:r w:rsidR="00134146" w:rsidRPr="001275EE">
        <w:rPr>
          <w:rFonts w:ascii="宋体" w:hAnsi="宋体" w:hint="eastAsia"/>
          <w:szCs w:val="21"/>
        </w:rPr>
        <w:t>让学生在老师的引导下通过反思总结，发现自己的问题改进运算策略，提高分式相关运算正确率。</w:t>
      </w:r>
    </w:p>
    <w:p w:rsidR="00CA6400" w:rsidRPr="001275EE" w:rsidRDefault="00CA6400" w:rsidP="00CA6400">
      <w:pPr>
        <w:jc w:val="left"/>
        <w:rPr>
          <w:rFonts w:ascii="宋体" w:hAnsi="宋体" w:cs="Lucida Sans Unicode"/>
          <w:szCs w:val="21"/>
        </w:rPr>
      </w:pPr>
      <w:r w:rsidRPr="001275EE">
        <w:rPr>
          <w:rFonts w:ascii="宋体" w:hAnsi="宋体" w:cs="Lucida Sans Unicode" w:hint="eastAsia"/>
          <w:szCs w:val="21"/>
        </w:rPr>
        <w:t>2.</w:t>
      </w:r>
      <w:r w:rsidR="00EF031A">
        <w:rPr>
          <w:rFonts w:ascii="宋体" w:hAnsi="宋体" w:cs="Lucida Sans Unicode" w:hint="eastAsia"/>
          <w:szCs w:val="21"/>
        </w:rPr>
        <w:t>巩固对分式核心知识——分式有意义的条件（分母不为0）的理解与记忆</w:t>
      </w:r>
      <w:r w:rsidR="00A50D37" w:rsidRPr="001275EE">
        <w:rPr>
          <w:noProof/>
          <w:szCs w:val="21"/>
        </w:rPr>
        <w:t>。</w:t>
      </w:r>
    </w:p>
    <w:p w:rsidR="00CA6400" w:rsidRPr="001275EE" w:rsidRDefault="00CA6400" w:rsidP="0039196E">
      <w:pPr>
        <w:jc w:val="left"/>
        <w:rPr>
          <w:rFonts w:ascii="宋体" w:hAnsi="宋体" w:cs="Lucida Sans Unicode"/>
          <w:szCs w:val="21"/>
        </w:rPr>
      </w:pPr>
      <w:r w:rsidRPr="001275EE">
        <w:rPr>
          <w:rFonts w:ascii="宋体" w:hAnsi="宋体" w:cs="Lucida Sans Unicode"/>
          <w:szCs w:val="21"/>
        </w:rPr>
        <w:t>3</w:t>
      </w:r>
      <w:r w:rsidRPr="001275EE">
        <w:rPr>
          <w:rFonts w:ascii="宋体" w:hAnsi="宋体" w:cs="Lucida Sans Unicode" w:hint="eastAsia"/>
          <w:szCs w:val="21"/>
        </w:rPr>
        <w:t>.</w:t>
      </w:r>
      <w:r w:rsidRPr="001275EE">
        <w:rPr>
          <w:rFonts w:ascii="宋体" w:hAnsi="宋体" w:cs="Lucida Sans Unicode"/>
          <w:szCs w:val="21"/>
        </w:rPr>
        <w:t>在总结学习经验和活动经验的过程中，体验因学习方法的大力改进而带来的快乐，成为一个乐于学习的人。</w:t>
      </w:r>
    </w:p>
    <w:p w:rsidR="00CA6400" w:rsidRPr="001275EE" w:rsidRDefault="00CA6400" w:rsidP="00CA6400">
      <w:pPr>
        <w:jc w:val="left"/>
        <w:rPr>
          <w:rFonts w:ascii="Lucida Sans Unicode" w:hAnsi="Lucida Sans Unicode" w:cs="Lucida Sans Unicode"/>
          <w:b/>
          <w:szCs w:val="21"/>
        </w:rPr>
      </w:pPr>
      <w:r w:rsidRPr="001275EE">
        <w:rPr>
          <w:rFonts w:ascii="Lucida Sans Unicode" w:hAnsi="Lucida Sans Unicode" w:cs="Lucida Sans Unicode" w:hint="eastAsia"/>
          <w:b/>
          <w:szCs w:val="21"/>
        </w:rPr>
        <w:t>二、</w:t>
      </w:r>
      <w:r w:rsidRPr="001275EE">
        <w:rPr>
          <w:rFonts w:ascii="Lucida Sans Unicode" w:hAnsi="Lucida Sans Unicode" w:cs="Lucida Sans Unicode"/>
          <w:b/>
          <w:szCs w:val="21"/>
        </w:rPr>
        <w:t>教学重点：</w:t>
      </w:r>
    </w:p>
    <w:p w:rsidR="00CA6400" w:rsidRPr="001275EE" w:rsidRDefault="00193B7D" w:rsidP="00193B7D">
      <w:pPr>
        <w:ind w:firstLineChars="200" w:firstLine="420"/>
        <w:jc w:val="left"/>
        <w:rPr>
          <w:rFonts w:ascii="Lucida Sans Unicode" w:hAnsi="Lucida Sans Unicode" w:cs="Lucida Sans Unicode"/>
          <w:szCs w:val="21"/>
        </w:rPr>
      </w:pPr>
      <w:r w:rsidRPr="001275EE">
        <w:rPr>
          <w:rFonts w:ascii="宋体" w:hAnsi="宋体" w:hint="eastAsia"/>
          <w:szCs w:val="21"/>
        </w:rPr>
        <w:t>引导学生</w:t>
      </w:r>
      <w:r w:rsidR="009F0747" w:rsidRPr="001275EE">
        <w:rPr>
          <w:rFonts w:ascii="宋体" w:hAnsi="宋体" w:hint="eastAsia"/>
          <w:szCs w:val="21"/>
        </w:rPr>
        <w:t>通过反思总结，发现自己的问题改进运算策略，提高分式相关运算正确率</w:t>
      </w:r>
      <w:r w:rsidR="00CA6400" w:rsidRPr="001275EE">
        <w:rPr>
          <w:rFonts w:ascii="Lucida Sans Unicode" w:hAnsi="Lucida Sans Unicode" w:cs="Lucida Sans Unicode"/>
          <w:szCs w:val="21"/>
        </w:rPr>
        <w:t>。</w:t>
      </w:r>
    </w:p>
    <w:p w:rsidR="00CA6400" w:rsidRPr="001275EE" w:rsidRDefault="00CA6400" w:rsidP="00CA6400">
      <w:pPr>
        <w:jc w:val="left"/>
        <w:rPr>
          <w:rFonts w:ascii="Lucida Sans Unicode" w:hAnsi="Lucida Sans Unicode" w:cs="Lucida Sans Unicode"/>
          <w:b/>
          <w:szCs w:val="21"/>
        </w:rPr>
      </w:pPr>
      <w:r w:rsidRPr="001275EE">
        <w:rPr>
          <w:rFonts w:ascii="Lucida Sans Unicode" w:hAnsi="Lucida Sans Unicode" w:cs="Lucida Sans Unicode" w:hint="eastAsia"/>
          <w:b/>
          <w:szCs w:val="21"/>
        </w:rPr>
        <w:t>三、</w:t>
      </w:r>
      <w:r w:rsidRPr="001275EE">
        <w:rPr>
          <w:rFonts w:ascii="Lucida Sans Unicode" w:hAnsi="Lucida Sans Unicode" w:cs="Lucida Sans Unicode"/>
          <w:b/>
          <w:szCs w:val="21"/>
        </w:rPr>
        <w:t>教学难点：</w:t>
      </w:r>
    </w:p>
    <w:p w:rsidR="00CA6400" w:rsidRPr="001275EE" w:rsidRDefault="009F0747" w:rsidP="00193B7D">
      <w:pPr>
        <w:ind w:firstLineChars="200" w:firstLine="420"/>
        <w:jc w:val="left"/>
        <w:rPr>
          <w:szCs w:val="21"/>
        </w:rPr>
      </w:pPr>
      <w:r w:rsidRPr="001275EE">
        <w:rPr>
          <w:rFonts w:ascii="宋体" w:hAnsi="宋体" w:cs="Lucida Sans Unicode" w:hint="eastAsia"/>
          <w:szCs w:val="21"/>
        </w:rPr>
        <w:t>发现和总结</w:t>
      </w:r>
      <w:r w:rsidR="0083536B" w:rsidRPr="001275EE">
        <w:rPr>
          <w:rFonts w:ascii="宋体" w:hAnsi="宋体" w:cs="Lucida Sans Unicode" w:hint="eastAsia"/>
          <w:szCs w:val="21"/>
        </w:rPr>
        <w:t>分式相关运算这类</w:t>
      </w:r>
      <w:r w:rsidRPr="001275EE">
        <w:rPr>
          <w:rFonts w:ascii="宋体" w:hAnsi="宋体" w:cs="Lucida Sans Unicode" w:hint="eastAsia"/>
          <w:szCs w:val="21"/>
        </w:rPr>
        <w:t>程序</w:t>
      </w:r>
      <w:r w:rsidRPr="001275EE">
        <w:rPr>
          <w:noProof/>
          <w:szCs w:val="21"/>
        </w:rPr>
        <w:t>性知识学习的规律</w:t>
      </w:r>
      <w:r w:rsidR="00CA6400" w:rsidRPr="001275EE">
        <w:rPr>
          <w:rFonts w:ascii="Lucida Sans Unicode" w:hAnsi="Lucida Sans Unicode" w:cs="Lucida Sans Unicode"/>
          <w:szCs w:val="21"/>
        </w:rPr>
        <w:t>。</w:t>
      </w:r>
    </w:p>
    <w:p w:rsidR="00CA6400" w:rsidRPr="001275EE" w:rsidRDefault="00CA6400" w:rsidP="00CA6400">
      <w:pPr>
        <w:spacing w:line="360" w:lineRule="auto"/>
        <w:rPr>
          <w:b/>
          <w:szCs w:val="21"/>
        </w:rPr>
      </w:pPr>
      <w:r w:rsidRPr="001275EE">
        <w:rPr>
          <w:rFonts w:hint="eastAsia"/>
          <w:b/>
          <w:szCs w:val="21"/>
        </w:rPr>
        <w:t>四、教学流程</w:t>
      </w:r>
    </w:p>
    <w:tbl>
      <w:tblPr>
        <w:tblStyle w:val="a5"/>
        <w:tblW w:w="0" w:type="auto"/>
        <w:tblLook w:val="01E0"/>
      </w:tblPr>
      <w:tblGrid>
        <w:gridCol w:w="698"/>
        <w:gridCol w:w="4692"/>
        <w:gridCol w:w="1567"/>
        <w:gridCol w:w="1565"/>
      </w:tblGrid>
      <w:tr w:rsidR="00CA6400" w:rsidRPr="001275EE" w:rsidTr="00391D2C">
        <w:tc>
          <w:tcPr>
            <w:tcW w:w="698" w:type="dxa"/>
          </w:tcPr>
          <w:p w:rsidR="00CA6400" w:rsidRPr="001275EE" w:rsidRDefault="00CA6400" w:rsidP="00391D2C">
            <w:pPr>
              <w:jc w:val="center"/>
              <w:rPr>
                <w:b/>
                <w:sz w:val="21"/>
                <w:szCs w:val="21"/>
              </w:rPr>
            </w:pPr>
            <w:r w:rsidRPr="001275EE">
              <w:rPr>
                <w:rFonts w:hint="eastAsia"/>
                <w:b/>
                <w:sz w:val="21"/>
                <w:szCs w:val="21"/>
              </w:rPr>
              <w:t>教学环节</w:t>
            </w:r>
          </w:p>
        </w:tc>
        <w:tc>
          <w:tcPr>
            <w:tcW w:w="4692" w:type="dxa"/>
          </w:tcPr>
          <w:p w:rsidR="00CA6400" w:rsidRPr="001275EE" w:rsidRDefault="00CA6400" w:rsidP="00391D2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sz w:val="21"/>
                <w:szCs w:val="21"/>
              </w:rPr>
              <w:t>教学内容及教师活动</w:t>
            </w:r>
          </w:p>
        </w:tc>
        <w:tc>
          <w:tcPr>
            <w:tcW w:w="1567" w:type="dxa"/>
          </w:tcPr>
          <w:p w:rsidR="00CA6400" w:rsidRPr="001275EE" w:rsidRDefault="00CA6400" w:rsidP="00391D2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sz w:val="21"/>
                <w:szCs w:val="21"/>
              </w:rPr>
              <w:t>学生活动</w:t>
            </w:r>
          </w:p>
        </w:tc>
        <w:tc>
          <w:tcPr>
            <w:tcW w:w="1565" w:type="dxa"/>
          </w:tcPr>
          <w:p w:rsidR="00CA6400" w:rsidRPr="001275EE" w:rsidRDefault="00CA6400" w:rsidP="00391D2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sz w:val="21"/>
                <w:szCs w:val="21"/>
              </w:rPr>
              <w:t>目的意义</w:t>
            </w:r>
          </w:p>
        </w:tc>
      </w:tr>
      <w:tr w:rsidR="00CA6400" w:rsidRPr="001275EE" w:rsidTr="00391D2C">
        <w:trPr>
          <w:trHeight w:val="1376"/>
        </w:trPr>
        <w:tc>
          <w:tcPr>
            <w:tcW w:w="698" w:type="dxa"/>
            <w:vAlign w:val="center"/>
          </w:tcPr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  <w:r w:rsidRPr="001275EE">
              <w:rPr>
                <w:rFonts w:hint="eastAsia"/>
                <w:b/>
                <w:sz w:val="21"/>
                <w:szCs w:val="21"/>
              </w:rPr>
              <w:t>一、引入课题</w:t>
            </w:r>
          </w:p>
          <w:p w:rsidR="00C81D8D" w:rsidRPr="001275EE" w:rsidRDefault="00C81D8D" w:rsidP="00391D2C">
            <w:pPr>
              <w:rPr>
                <w:b/>
                <w:sz w:val="21"/>
                <w:szCs w:val="21"/>
              </w:rPr>
            </w:pPr>
          </w:p>
        </w:tc>
        <w:tc>
          <w:tcPr>
            <w:tcW w:w="4692" w:type="dxa"/>
            <w:vAlign w:val="center"/>
          </w:tcPr>
          <w:p w:rsidR="00CA6400" w:rsidRPr="001275EE" w:rsidRDefault="00563AD0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从同学们所做的分式一章的复习小报中，老师看到了大家对本章的基础知识已经梳理清楚了</w:t>
            </w:r>
            <w:r w:rsidR="00DE4DC5" w:rsidRPr="001275EE">
              <w:rPr>
                <w:rFonts w:ascii="宋体" w:hAnsi="宋体" w:hint="eastAsia"/>
                <w:sz w:val="21"/>
                <w:szCs w:val="21"/>
              </w:rPr>
              <w:t>（课件展示小报）</w:t>
            </w:r>
            <w:r w:rsidRPr="001275EE">
              <w:rPr>
                <w:rFonts w:ascii="宋体" w:hAnsi="宋体" w:hint="eastAsia"/>
                <w:sz w:val="21"/>
                <w:szCs w:val="21"/>
              </w:rPr>
              <w:t>。</w:t>
            </w:r>
            <w:r w:rsidR="00FF09FC" w:rsidRPr="001275EE">
              <w:rPr>
                <w:rFonts w:ascii="宋体" w:hAnsi="宋体" w:hint="eastAsia"/>
                <w:sz w:val="21"/>
                <w:szCs w:val="21"/>
              </w:rPr>
              <w:t>以一学生为例点评。</w:t>
            </w:r>
          </w:p>
          <w:p w:rsidR="00563AD0" w:rsidRPr="001275EE" w:rsidRDefault="00563AD0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在大家梳理的“易错题”栏目中，以及平时的作业中，老师收集到了这样一些案例（课件展示）</w:t>
            </w:r>
            <w:r w:rsidR="00AC5D29" w:rsidRPr="001275EE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7F2C0B" w:rsidRPr="001275EE" w:rsidRDefault="00AC5D29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能请同学代表来解释一下当初你为什么会犯这样的错误吗？</w:t>
            </w:r>
          </w:p>
        </w:tc>
        <w:tc>
          <w:tcPr>
            <w:tcW w:w="1567" w:type="dxa"/>
            <w:vAlign w:val="center"/>
          </w:tcPr>
          <w:p w:rsidR="00CA6400" w:rsidRPr="001275EE" w:rsidRDefault="00682BA0" w:rsidP="001275EE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/>
                <w:sz w:val="21"/>
                <w:szCs w:val="21"/>
              </w:rPr>
              <w:t>认真听老师点评。</w:t>
            </w:r>
          </w:p>
        </w:tc>
        <w:tc>
          <w:tcPr>
            <w:tcW w:w="1565" w:type="dxa"/>
            <w:vAlign w:val="center"/>
          </w:tcPr>
          <w:p w:rsidR="00CA6400" w:rsidRPr="001275EE" w:rsidRDefault="00DE4DC5" w:rsidP="001275EE">
            <w:pPr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略讲了本质知识结构，因为从学生的小报反馈中发现学生已经掌握，而且本节主题是计算专题</w:t>
            </w:r>
            <w:r w:rsidR="00CA6400" w:rsidRPr="001275EE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CA6400" w:rsidRPr="001275EE" w:rsidTr="00391D2C">
        <w:tc>
          <w:tcPr>
            <w:tcW w:w="698" w:type="dxa"/>
          </w:tcPr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  <w:r w:rsidRPr="001275EE">
              <w:rPr>
                <w:rFonts w:hint="eastAsia"/>
                <w:b/>
                <w:sz w:val="21"/>
                <w:szCs w:val="21"/>
              </w:rPr>
              <w:t>二、</w:t>
            </w:r>
            <w:r w:rsidR="00BE390C" w:rsidRPr="001275EE">
              <w:rPr>
                <w:rFonts w:hint="eastAsia"/>
                <w:b/>
                <w:sz w:val="21"/>
                <w:szCs w:val="21"/>
              </w:rPr>
              <w:t>分析易错，针对训练。</w:t>
            </w:r>
          </w:p>
        </w:tc>
        <w:tc>
          <w:tcPr>
            <w:tcW w:w="4692" w:type="dxa"/>
          </w:tcPr>
          <w:p w:rsidR="008272CF" w:rsidRPr="001275EE" w:rsidRDefault="008272CF" w:rsidP="00BE390C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教师预设学生计算犯错原因（提前板书）：</w:t>
            </w:r>
          </w:p>
          <w:p w:rsidR="00BE390C" w:rsidRPr="001275EE" w:rsidRDefault="00BE390C" w:rsidP="00427923">
            <w:pPr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易错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：算理不清，未正确使用“等式基本性质”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针对训练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：正确使用“等式基本性质”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1.解分式方程：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x-2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>+3=</m:t>
              </m:r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1-x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2-x</m:t>
                  </m:r>
                </m:den>
              </m:f>
            </m:oMath>
          </w:p>
          <w:p w:rsidR="00BE390C" w:rsidRPr="001275EE" w:rsidRDefault="00BE390C" w:rsidP="00BE390C">
            <w:pPr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Cs/>
                <w:sz w:val="21"/>
                <w:szCs w:val="21"/>
              </w:rPr>
              <w:t>2.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 xml:space="preserve"> 先化简，再把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x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取一个你最喜欢的数代入求值：</w:t>
            </w:r>
            <w:r w:rsidRPr="001275EE">
              <w:rPr>
                <w:rFonts w:ascii="宋体" w:hAnsi="宋体"/>
                <w:position w:val="-24"/>
                <w:sz w:val="21"/>
                <w:szCs w:val="21"/>
              </w:rPr>
              <w:object w:dxaOrig="2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85pt;height:30.45pt" o:ole="" o:allowoverlap="f">
                  <v:imagedata r:id="rId6" o:title=""/>
                </v:shape>
                <o:OLEObject Type="Embed" ProgID="Equation.DSMT4" ShapeID="_x0000_i1025" DrawAspect="Content" ObjectID="_1587831500" r:id="rId7"/>
              </w:object>
            </w:r>
          </w:p>
          <w:p w:rsidR="00BE390C" w:rsidRPr="001275EE" w:rsidRDefault="00BE390C" w:rsidP="00427923"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易错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：忽视分式有意义的条件（分母不为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）。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针对训练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：重视分式有意义的（分母不为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0）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的条件。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Cs/>
                <w:sz w:val="21"/>
                <w:szCs w:val="21"/>
              </w:rPr>
              <w:t>3.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1"/>
                      <w:szCs w:val="21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Cs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x+1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x</m:t>
                  </m:r>
                </m:den>
              </m:f>
            </m:oMath>
            <w:r w:rsidRPr="001275EE">
              <w:rPr>
                <w:rFonts w:ascii="宋体" w:hAnsi="宋体" w:hint="eastAsia"/>
                <w:bCs/>
                <w:sz w:val="21"/>
                <w:szCs w:val="21"/>
              </w:rPr>
              <w:t>有意义则x________；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m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Cs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m-5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</w:rPr>
                <m:t>无</m:t>
              </m:r>
            </m:oMath>
            <w:r w:rsidRPr="001275EE">
              <w:rPr>
                <w:rFonts w:ascii="宋体" w:hAnsi="宋体" w:hint="eastAsia"/>
                <w:bCs/>
                <w:sz w:val="21"/>
                <w:szCs w:val="21"/>
              </w:rPr>
              <w:t>意义则m________；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  <w:lang w:val="zh-CN"/>
              </w:rPr>
            </w:pPr>
            <w:r w:rsidRPr="001275EE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4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.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已知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x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为整数，且分式</w:t>
            </w:r>
            <w:r w:rsidRPr="001275EE">
              <w:rPr>
                <w:rFonts w:ascii="宋体" w:hAnsi="宋体"/>
                <w:position w:val="-24"/>
                <w:sz w:val="21"/>
                <w:szCs w:val="21"/>
              </w:rPr>
              <w:object w:dxaOrig="700" w:dyaOrig="620">
                <v:shape id="_x0000_i1026" type="#_x0000_t75" style="width:30.85pt;height:27.45pt" o:ole="" o:allowoverlap="f">
                  <v:imagedata r:id="rId8" o:title=""/>
                </v:shape>
                <o:OLEObject Type="Embed" ProgID="Equation.DSMT4" ShapeID="_x0000_i1026" DrawAspect="Content" ObjectID="_1587831501" r:id="rId9"/>
              </w:objec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的值为整数，则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x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可取的值有（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  <w:lang w:val="zh-CN"/>
              </w:rPr>
              <w:t xml:space="preserve">    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）</w:t>
            </w:r>
          </w:p>
          <w:p w:rsidR="00BE390C" w:rsidRPr="001275EE" w:rsidRDefault="00BE390C" w:rsidP="00BE390C">
            <w:pPr>
              <w:ind w:firstLineChars="100" w:firstLine="210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  <w:lang w:val="zh-CN"/>
              </w:rPr>
            </w:pP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lastRenderedPageBreak/>
              <w:t>A.1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个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  <w:lang w:val="zh-CN"/>
              </w:rPr>
              <w:t xml:space="preserve">     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B.2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个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  <w:lang w:val="zh-CN"/>
              </w:rPr>
              <w:t xml:space="preserve">      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C.3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个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  <w:lang w:val="zh-CN"/>
              </w:rPr>
              <w:t xml:space="preserve">     </w:t>
            </w:r>
            <w:r w:rsidRPr="001275EE">
              <w:rPr>
                <w:rFonts w:ascii="宋体" w:hAnsi="宋体" w:cs="Arial"/>
                <w:bCs/>
                <w:color w:val="000000"/>
                <w:sz w:val="21"/>
                <w:szCs w:val="21"/>
              </w:rPr>
              <w:t>D.4</w:t>
            </w:r>
            <w:r w:rsidRPr="001275EE"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val="zh-CN"/>
              </w:rPr>
              <w:t>个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易错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 验根意识不强！对增根没有引起足够的重视。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BE390C" w:rsidRPr="001275EE" w:rsidRDefault="00BE390C" w:rsidP="00BE390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针对训练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：思考如何检查分式方程根的正确。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易错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：在有待定系数分式方程中确定待定系数取值范围时，对增根没有引起足够的重视。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BE390C" w:rsidRPr="001275EE" w:rsidRDefault="00BE390C" w:rsidP="00BE390C"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针对训练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 有待定系数分式方程确定待定系数取值范围。</w:t>
            </w:r>
          </w:p>
          <w:p w:rsidR="00BE390C" w:rsidRPr="001275EE" w:rsidRDefault="00BE390C" w:rsidP="00BE390C">
            <w:pPr>
              <w:rPr>
                <w:rFonts w:ascii="宋体" w:hAnsi="宋体"/>
                <w:bCs/>
                <w:sz w:val="21"/>
                <w:szCs w:val="21"/>
              </w:rPr>
            </w:pP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针对训练</w:t>
            </w:r>
            <w:r w:rsidRPr="001275EE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 w:rsidRPr="001275EE">
              <w:rPr>
                <w:rFonts w:ascii="宋体" w:hAnsi="宋体" w:hint="eastAsia"/>
                <w:b/>
                <w:bCs/>
                <w:sz w:val="21"/>
                <w:szCs w:val="21"/>
              </w:rPr>
              <w:t>： 有待定系数分式方程确定待定系数取值范围。</w:t>
            </w:r>
          </w:p>
          <w:p w:rsidR="00BE390C" w:rsidRPr="001275EE" w:rsidRDefault="00BE390C" w:rsidP="00BE390C">
            <w:pPr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5.</w:t>
            </w:r>
            <w:r w:rsidRPr="001275EE">
              <w:rPr>
                <w:sz w:val="21"/>
                <w:szCs w:val="21"/>
              </w:rPr>
              <w:t>已知关于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的分式方程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3" name="图片 90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4" name="图片 90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=1</w:t>
            </w:r>
            <w:r w:rsidRPr="001275EE">
              <w:rPr>
                <w:sz w:val="21"/>
                <w:szCs w:val="21"/>
              </w:rPr>
              <w:t>的解为</w:t>
            </w:r>
            <w:r w:rsidRPr="001275EE">
              <w:rPr>
                <w:b/>
                <w:sz w:val="21"/>
                <w:szCs w:val="21"/>
              </w:rPr>
              <w:t>负数</w:t>
            </w:r>
            <w:r w:rsidRPr="001275EE">
              <w:rPr>
                <w:sz w:val="21"/>
                <w:szCs w:val="21"/>
              </w:rPr>
              <w:t>，则</w:t>
            </w:r>
            <w:r w:rsidRPr="001275EE">
              <w:rPr>
                <w:sz w:val="21"/>
                <w:szCs w:val="21"/>
              </w:rPr>
              <w:t>k</w:t>
            </w:r>
            <w:r w:rsidRPr="001275EE">
              <w:rPr>
                <w:sz w:val="21"/>
                <w:szCs w:val="21"/>
              </w:rPr>
              <w:t>的取值范围是</w:t>
            </w:r>
            <w:r w:rsidRPr="001275EE">
              <w:rPr>
                <w:rFonts w:hint="eastAsia"/>
                <w:sz w:val="21"/>
                <w:szCs w:val="21"/>
              </w:rPr>
              <w:t>_________</w:t>
            </w:r>
            <w:r w:rsidRPr="001275EE">
              <w:rPr>
                <w:rFonts w:hint="eastAsia"/>
                <w:sz w:val="21"/>
                <w:szCs w:val="21"/>
              </w:rPr>
              <w:t>。</w:t>
            </w:r>
          </w:p>
          <w:p w:rsidR="00BE390C" w:rsidRPr="001275EE" w:rsidRDefault="00BE390C" w:rsidP="00BE390C">
            <w:pPr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变式：</w:t>
            </w:r>
          </w:p>
          <w:p w:rsidR="00BE390C" w:rsidRPr="001275EE" w:rsidRDefault="00BE390C" w:rsidP="00BE390C">
            <w:pPr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1</w:t>
            </w:r>
            <w:r w:rsidRPr="001275EE">
              <w:rPr>
                <w:rFonts w:hint="eastAsia"/>
                <w:sz w:val="21"/>
                <w:szCs w:val="21"/>
              </w:rPr>
              <w:t>、</w:t>
            </w:r>
            <w:r w:rsidRPr="001275EE">
              <w:rPr>
                <w:sz w:val="21"/>
                <w:szCs w:val="21"/>
              </w:rPr>
              <w:t>已知关于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的分式方程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9" name="图片 90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0" name="图片 90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=1</w:t>
            </w:r>
            <w:r w:rsidRPr="001275EE">
              <w:rPr>
                <w:sz w:val="21"/>
                <w:szCs w:val="21"/>
              </w:rPr>
              <w:t>的解为正</w:t>
            </w:r>
            <w:r w:rsidRPr="001275EE">
              <w:rPr>
                <w:b/>
                <w:sz w:val="21"/>
                <w:szCs w:val="21"/>
              </w:rPr>
              <w:t>数</w:t>
            </w:r>
            <w:r w:rsidRPr="001275EE">
              <w:rPr>
                <w:sz w:val="21"/>
                <w:szCs w:val="21"/>
              </w:rPr>
              <w:t>，则</w:t>
            </w:r>
            <w:r w:rsidRPr="001275EE">
              <w:rPr>
                <w:sz w:val="21"/>
                <w:szCs w:val="21"/>
              </w:rPr>
              <w:t>k</w:t>
            </w:r>
            <w:r w:rsidRPr="001275EE">
              <w:rPr>
                <w:sz w:val="21"/>
                <w:szCs w:val="21"/>
              </w:rPr>
              <w:t>的取值范围是</w:t>
            </w:r>
            <w:r w:rsidRPr="001275EE">
              <w:rPr>
                <w:rFonts w:hint="eastAsia"/>
                <w:sz w:val="21"/>
                <w:szCs w:val="21"/>
              </w:rPr>
              <w:t>_________</w:t>
            </w:r>
            <w:r w:rsidRPr="001275EE">
              <w:rPr>
                <w:rFonts w:hint="eastAsia"/>
                <w:sz w:val="21"/>
                <w:szCs w:val="21"/>
              </w:rPr>
              <w:t>。</w:t>
            </w:r>
          </w:p>
          <w:p w:rsidR="00BE390C" w:rsidRPr="001275EE" w:rsidRDefault="00BE390C" w:rsidP="00BE390C">
            <w:pPr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2</w:t>
            </w:r>
            <w:r w:rsidRPr="001275EE">
              <w:rPr>
                <w:rFonts w:hint="eastAsia"/>
                <w:sz w:val="21"/>
                <w:szCs w:val="21"/>
              </w:rPr>
              <w:t>、</w:t>
            </w:r>
            <w:r w:rsidRPr="001275EE">
              <w:rPr>
                <w:sz w:val="21"/>
                <w:szCs w:val="21"/>
              </w:rPr>
              <w:t>已知关于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的分式方程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1" name="图片 90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2" name="图片 90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=1</w:t>
            </w:r>
            <w:r w:rsidRPr="001275EE">
              <w:rPr>
                <w:sz w:val="21"/>
                <w:szCs w:val="21"/>
              </w:rPr>
              <w:t>的解为非</w:t>
            </w:r>
            <w:r w:rsidRPr="001275EE">
              <w:rPr>
                <w:b/>
                <w:sz w:val="21"/>
                <w:szCs w:val="21"/>
              </w:rPr>
              <w:t>负数</w:t>
            </w:r>
            <w:r w:rsidRPr="001275EE">
              <w:rPr>
                <w:sz w:val="21"/>
                <w:szCs w:val="21"/>
              </w:rPr>
              <w:t>，则</w:t>
            </w:r>
            <w:r w:rsidRPr="001275EE">
              <w:rPr>
                <w:sz w:val="21"/>
                <w:szCs w:val="21"/>
              </w:rPr>
              <w:t>k</w:t>
            </w:r>
            <w:r w:rsidRPr="001275EE">
              <w:rPr>
                <w:sz w:val="21"/>
                <w:szCs w:val="21"/>
              </w:rPr>
              <w:t>的取值范围是</w:t>
            </w:r>
            <w:r w:rsidRPr="001275EE">
              <w:rPr>
                <w:rFonts w:hint="eastAsia"/>
                <w:sz w:val="21"/>
                <w:szCs w:val="21"/>
              </w:rPr>
              <w:t>________</w:t>
            </w:r>
            <w:r w:rsidRPr="001275EE">
              <w:rPr>
                <w:rFonts w:hint="eastAsia"/>
                <w:sz w:val="21"/>
                <w:szCs w:val="21"/>
              </w:rPr>
              <w:t>。</w:t>
            </w:r>
          </w:p>
          <w:p w:rsidR="00BE390C" w:rsidRPr="001275EE" w:rsidRDefault="00BE390C" w:rsidP="00BE390C">
            <w:pPr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3</w:t>
            </w:r>
            <w:r w:rsidRPr="001275EE">
              <w:rPr>
                <w:rFonts w:hint="eastAsia"/>
                <w:sz w:val="21"/>
                <w:szCs w:val="21"/>
              </w:rPr>
              <w:t>、</w:t>
            </w:r>
            <w:r w:rsidRPr="001275EE">
              <w:rPr>
                <w:sz w:val="21"/>
                <w:szCs w:val="21"/>
              </w:rPr>
              <w:t>已知关于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的分式方程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3" name="图片 90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4" name="图片 90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=1</w:t>
            </w:r>
            <w:r w:rsidRPr="001275EE">
              <w:rPr>
                <w:sz w:val="21"/>
                <w:szCs w:val="21"/>
              </w:rPr>
              <w:t>的解为非正</w:t>
            </w:r>
            <w:r w:rsidRPr="001275EE">
              <w:rPr>
                <w:b/>
                <w:sz w:val="21"/>
                <w:szCs w:val="21"/>
              </w:rPr>
              <w:t>数</w:t>
            </w:r>
            <w:r w:rsidRPr="001275EE">
              <w:rPr>
                <w:sz w:val="21"/>
                <w:szCs w:val="21"/>
              </w:rPr>
              <w:t>，则</w:t>
            </w:r>
            <w:r w:rsidRPr="001275EE">
              <w:rPr>
                <w:sz w:val="21"/>
                <w:szCs w:val="21"/>
              </w:rPr>
              <w:t>k</w:t>
            </w:r>
            <w:r w:rsidRPr="001275EE">
              <w:rPr>
                <w:sz w:val="21"/>
                <w:szCs w:val="21"/>
              </w:rPr>
              <w:t>的取值范围是</w:t>
            </w:r>
            <w:r w:rsidRPr="001275EE">
              <w:rPr>
                <w:rFonts w:hint="eastAsia"/>
                <w:sz w:val="21"/>
                <w:szCs w:val="21"/>
              </w:rPr>
              <w:t>________</w:t>
            </w:r>
            <w:r w:rsidRPr="001275EE">
              <w:rPr>
                <w:rFonts w:hint="eastAsia"/>
                <w:sz w:val="21"/>
                <w:szCs w:val="21"/>
              </w:rPr>
              <w:t>。</w:t>
            </w:r>
          </w:p>
          <w:p w:rsidR="00C81D8D" w:rsidRPr="001275EE" w:rsidRDefault="00BE390C" w:rsidP="00BE390C">
            <w:pPr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4</w:t>
            </w:r>
            <w:r w:rsidRPr="001275EE">
              <w:rPr>
                <w:rFonts w:hint="eastAsia"/>
                <w:sz w:val="21"/>
                <w:szCs w:val="21"/>
              </w:rPr>
              <w:t>、</w:t>
            </w:r>
            <w:r w:rsidRPr="001275EE">
              <w:rPr>
                <w:sz w:val="21"/>
                <w:szCs w:val="21"/>
              </w:rPr>
              <w:t>已知关于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的分式方程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" name="图片 90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2" name="图片 90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=1</w:t>
            </w:r>
            <w:r w:rsidRPr="001275EE">
              <w:rPr>
                <w:sz w:val="21"/>
                <w:szCs w:val="21"/>
              </w:rPr>
              <w:t>的解为</w:t>
            </w:r>
            <w:r w:rsidRPr="001275EE">
              <w:rPr>
                <w:b/>
                <w:color w:val="FF0000"/>
                <w:sz w:val="21"/>
                <w:szCs w:val="21"/>
              </w:rPr>
              <w:t>整数</w:t>
            </w:r>
            <w:r w:rsidRPr="001275EE">
              <w:rPr>
                <w:sz w:val="21"/>
                <w:szCs w:val="21"/>
              </w:rPr>
              <w:t>，则有满足条件的</w:t>
            </w:r>
            <w:r w:rsidRPr="001275EE">
              <w:rPr>
                <w:b/>
                <w:color w:val="FF0000"/>
                <w:sz w:val="21"/>
                <w:szCs w:val="21"/>
              </w:rPr>
              <w:t>整数</w:t>
            </w:r>
            <w:r w:rsidRPr="001275EE">
              <w:rPr>
                <w:sz w:val="21"/>
                <w:szCs w:val="21"/>
              </w:rPr>
              <w:t>k</w:t>
            </w:r>
            <w:r w:rsidRPr="001275EE">
              <w:rPr>
                <w:sz w:val="21"/>
                <w:szCs w:val="21"/>
              </w:rPr>
              <w:t>吗？</w:t>
            </w:r>
          </w:p>
        </w:tc>
        <w:tc>
          <w:tcPr>
            <w:tcW w:w="1567" w:type="dxa"/>
          </w:tcPr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4D014B" w:rsidRPr="001275EE" w:rsidRDefault="004D014B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在交流学习中收获方法，对易错点强化理解。</w:t>
            </w:r>
          </w:p>
          <w:p w:rsidR="00CA6400" w:rsidRPr="001275EE" w:rsidRDefault="00CA6400" w:rsidP="001275EE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认真练习，在运用中加深知识理解，增强知识</w:t>
            </w:r>
            <w:r w:rsidRPr="001275EE">
              <w:rPr>
                <w:rFonts w:ascii="宋体" w:hAnsi="宋体" w:hint="eastAsia"/>
                <w:sz w:val="21"/>
                <w:szCs w:val="21"/>
              </w:rPr>
              <w:lastRenderedPageBreak/>
              <w:t>熟练度。</w:t>
            </w:r>
          </w:p>
          <w:p w:rsidR="00CA6400" w:rsidRPr="001275EE" w:rsidRDefault="00CA6400" w:rsidP="001E44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D014B" w:rsidRPr="001275EE" w:rsidRDefault="004D014B" w:rsidP="001E44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D014B" w:rsidRPr="001275EE" w:rsidRDefault="004D014B" w:rsidP="001E44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4D014B" w:rsidRPr="001275EE" w:rsidRDefault="004D014B" w:rsidP="001E44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在思考交流中增强对知识的灵活运用能力。</w:t>
            </w:r>
          </w:p>
          <w:p w:rsidR="004D014B" w:rsidRPr="001275EE" w:rsidRDefault="004D014B" w:rsidP="001E4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5" w:type="dxa"/>
          </w:tcPr>
          <w:p w:rsidR="00CA6400" w:rsidRPr="001275EE" w:rsidRDefault="008C7893" w:rsidP="001275EE">
            <w:pPr>
              <w:ind w:firstLineChars="200" w:firstLine="420"/>
              <w:rPr>
                <w:rFonts w:ascii="宋体" w:hAnsi="宋体" w:hint="eastAsia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lastRenderedPageBreak/>
              <w:t>加强学生对分式的运算等基本技能的训练。</w:t>
            </w:r>
          </w:p>
          <w:p w:rsidR="008C7893" w:rsidRPr="001275EE" w:rsidRDefault="008C7893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使学生对</w:t>
            </w:r>
            <w:r w:rsidR="008C7893" w:rsidRPr="001275EE">
              <w:rPr>
                <w:rFonts w:hint="eastAsia"/>
                <w:sz w:val="21"/>
                <w:szCs w:val="21"/>
              </w:rPr>
              <w:t>等式基本性质、</w:t>
            </w:r>
            <w:r w:rsidRPr="001275EE">
              <w:rPr>
                <w:rFonts w:hint="eastAsia"/>
                <w:sz w:val="21"/>
                <w:szCs w:val="21"/>
              </w:rPr>
              <w:t>分式的基本性质、乘除法、加减法等基本运算有一个更深层次的认识。</w:t>
            </w:r>
          </w:p>
          <w:p w:rsidR="00CA6400" w:rsidRPr="001275EE" w:rsidRDefault="00CA6400" w:rsidP="001275EE">
            <w:pPr>
              <w:spacing w:line="360" w:lineRule="auto"/>
              <w:ind w:firstLineChars="100" w:firstLine="210"/>
              <w:jc w:val="left"/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并增强其知识运用的熟练度和准确度．</w:t>
            </w:r>
          </w:p>
          <w:p w:rsidR="00DC5F77" w:rsidRPr="001275EE" w:rsidRDefault="00DC5F77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8C7893" w:rsidRPr="001275EE" w:rsidRDefault="008C7893" w:rsidP="001275EE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一组变式题的设计，增强对知识的灵活运用能力。</w:t>
            </w:r>
          </w:p>
        </w:tc>
      </w:tr>
      <w:tr w:rsidR="00CA6400" w:rsidRPr="001275EE" w:rsidTr="00391D2C">
        <w:tc>
          <w:tcPr>
            <w:tcW w:w="698" w:type="dxa"/>
          </w:tcPr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b/>
                <w:sz w:val="21"/>
                <w:szCs w:val="21"/>
              </w:rPr>
            </w:pPr>
          </w:p>
          <w:p w:rsidR="00CA6400" w:rsidRPr="001275EE" w:rsidRDefault="00CA6400" w:rsidP="00867FBC">
            <w:pPr>
              <w:rPr>
                <w:b/>
                <w:sz w:val="21"/>
                <w:szCs w:val="21"/>
              </w:rPr>
            </w:pPr>
            <w:r w:rsidRPr="001275EE">
              <w:rPr>
                <w:rFonts w:hint="eastAsia"/>
                <w:b/>
                <w:sz w:val="21"/>
                <w:szCs w:val="21"/>
              </w:rPr>
              <w:t>三、</w:t>
            </w:r>
            <w:r w:rsidR="00047254" w:rsidRPr="001275EE">
              <w:rPr>
                <w:rFonts w:hint="eastAsia"/>
                <w:b/>
                <w:sz w:val="21"/>
                <w:szCs w:val="21"/>
              </w:rPr>
              <w:t>例题精讲，</w:t>
            </w:r>
            <w:r w:rsidR="00867FBC" w:rsidRPr="001275EE">
              <w:rPr>
                <w:rFonts w:hint="eastAsia"/>
                <w:b/>
                <w:sz w:val="21"/>
                <w:szCs w:val="21"/>
              </w:rPr>
              <w:t>难点突破</w:t>
            </w:r>
          </w:p>
        </w:tc>
        <w:tc>
          <w:tcPr>
            <w:tcW w:w="4692" w:type="dxa"/>
          </w:tcPr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精讲例题</w:t>
            </w:r>
          </w:p>
          <w:p w:rsidR="00641AF9" w:rsidRPr="001275EE" w:rsidRDefault="007F7754" w:rsidP="00641AF9">
            <w:pPr>
              <w:spacing w:line="360" w:lineRule="auto"/>
              <w:rPr>
                <w:sz w:val="21"/>
                <w:szCs w:val="21"/>
              </w:rPr>
            </w:pPr>
            <w:r w:rsidRPr="001275EE">
              <w:rPr>
                <w:rFonts w:ascii="宋体" w:hAnsi="宋体"/>
                <w:bCs/>
                <w:color w:val="000000"/>
                <w:sz w:val="21"/>
                <w:szCs w:val="21"/>
              </w:rPr>
              <w:t>例</w:t>
            </w:r>
            <w:r w:rsidR="00CA6400" w:rsidRPr="001275EE">
              <w:rPr>
                <w:rFonts w:ascii="宋体" w:hAnsi="宋体"/>
                <w:bCs/>
                <w:color w:val="000000"/>
                <w:sz w:val="21"/>
                <w:szCs w:val="21"/>
              </w:rPr>
              <w:t>1.</w:t>
            </w:r>
            <w:r w:rsidR="001D0CB2" w:rsidRPr="001275EE">
              <w:rPr>
                <w:rFonts w:ascii="宋体" w:hAnsi="宋体"/>
                <w:sz w:val="21"/>
                <w:szCs w:val="21"/>
              </w:rPr>
              <w:t xml:space="preserve"> </w:t>
            </w:r>
            <w:r w:rsidR="00641AF9" w:rsidRPr="001275EE">
              <w:rPr>
                <w:sz w:val="21"/>
                <w:szCs w:val="21"/>
              </w:rPr>
              <w:t>增根是在分式方程转化为整式方程的过程中产生的，分式方程的增根，不是分式方程的根，而是该分式方程化成的整式方程的根，所以涉及分式方程的增根问题的解题步骤通常为：</w:t>
            </w:r>
            <w:r w:rsidR="00641AF9" w:rsidRPr="001275EE">
              <w:rPr>
                <w:rFonts w:ascii="宋体" w:hAnsi="宋体" w:hint="eastAsia"/>
                <w:sz w:val="21"/>
                <w:szCs w:val="21"/>
              </w:rPr>
              <w:t>①</w:t>
            </w:r>
            <w:r w:rsidR="00641AF9" w:rsidRPr="001275EE">
              <w:rPr>
                <w:sz w:val="21"/>
                <w:szCs w:val="21"/>
              </w:rPr>
              <w:t>去分母，化分式方程为整式方程；</w:t>
            </w:r>
            <w:r w:rsidR="00641AF9" w:rsidRPr="001275EE">
              <w:rPr>
                <w:rFonts w:ascii="宋体" w:hAnsi="宋体" w:hint="eastAsia"/>
                <w:sz w:val="21"/>
                <w:szCs w:val="21"/>
              </w:rPr>
              <w:t>②</w:t>
            </w:r>
            <w:r w:rsidR="00641AF9" w:rsidRPr="001275EE">
              <w:rPr>
                <w:sz w:val="21"/>
                <w:szCs w:val="21"/>
              </w:rPr>
              <w:t>将增根代入整式方程中，求出方程中字母系数的值．</w:t>
            </w:r>
          </w:p>
          <w:p w:rsidR="00641AF9" w:rsidRPr="001275EE" w:rsidRDefault="00641AF9" w:rsidP="00641AF9">
            <w:pPr>
              <w:spacing w:line="360" w:lineRule="auto"/>
              <w:rPr>
                <w:sz w:val="21"/>
                <w:szCs w:val="21"/>
              </w:rPr>
            </w:pPr>
            <w:r w:rsidRPr="001275EE">
              <w:rPr>
                <w:sz w:val="21"/>
                <w:szCs w:val="21"/>
              </w:rPr>
              <w:t>阅读以上材料后，完成下列探究：</w:t>
            </w:r>
          </w:p>
          <w:p w:rsidR="0034176B" w:rsidRPr="001275EE" w:rsidRDefault="0034176B" w:rsidP="00641AF9">
            <w:pPr>
              <w:spacing w:line="360" w:lineRule="auto"/>
              <w:rPr>
                <w:sz w:val="21"/>
                <w:szCs w:val="21"/>
              </w:rPr>
            </w:pPr>
            <w:r w:rsidRPr="001275EE">
              <w:rPr>
                <w:rFonts w:hint="eastAsia"/>
                <w:sz w:val="21"/>
                <w:szCs w:val="21"/>
              </w:rPr>
              <w:t>（</w:t>
            </w:r>
            <w:r w:rsidRPr="001275EE">
              <w:rPr>
                <w:rFonts w:hint="eastAsia"/>
                <w:sz w:val="21"/>
                <w:szCs w:val="21"/>
              </w:rPr>
              <w:t>1</w:t>
            </w:r>
            <w:r w:rsidRPr="001275EE">
              <w:rPr>
                <w:rFonts w:hint="eastAsia"/>
                <w:sz w:val="21"/>
                <w:szCs w:val="21"/>
              </w:rPr>
              <w:t>）</w:t>
            </w:r>
            <w:r w:rsidRPr="001275EE">
              <w:rPr>
                <w:sz w:val="21"/>
                <w:szCs w:val="21"/>
              </w:rPr>
              <w:t>方程若关于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104" name="图片 110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105" name="图片 110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sz w:val="21"/>
                <w:szCs w:val="21"/>
              </w:rPr>
              <w:t>1</w:t>
            </w:r>
            <w:r w:rsidRPr="001275EE">
              <w:rPr>
                <w:sz w:val="21"/>
                <w:szCs w:val="21"/>
              </w:rPr>
              <w:t>有增根，则增根是</w:t>
            </w:r>
            <w:r w:rsidRPr="001275EE">
              <w:rPr>
                <w:rFonts w:hint="eastAsia"/>
                <w:sz w:val="21"/>
                <w:szCs w:val="21"/>
              </w:rPr>
              <w:t>______</w:t>
            </w:r>
            <w:r w:rsidRPr="001275EE">
              <w:rPr>
                <w:rFonts w:hint="eastAsia"/>
                <w:sz w:val="21"/>
                <w:szCs w:val="21"/>
              </w:rPr>
              <w:t>。</w:t>
            </w:r>
          </w:p>
          <w:p w:rsidR="001275EE" w:rsidRPr="001275EE" w:rsidRDefault="001275EE" w:rsidP="001275EE">
            <w:pPr>
              <w:spacing w:line="360" w:lineRule="auto"/>
              <w:rPr>
                <w:sz w:val="21"/>
                <w:szCs w:val="21"/>
              </w:rPr>
            </w:pPr>
            <w:r w:rsidRPr="001275EE">
              <w:rPr>
                <w:sz w:val="21"/>
                <w:szCs w:val="21"/>
              </w:rPr>
              <w:t>（</w:t>
            </w:r>
            <w:r w:rsidRPr="001275EE">
              <w:rPr>
                <w:rFonts w:hint="eastAsia"/>
                <w:sz w:val="21"/>
                <w:szCs w:val="21"/>
              </w:rPr>
              <w:t>2</w:t>
            </w:r>
            <w:r w:rsidRPr="001275EE">
              <w:rPr>
                <w:sz w:val="21"/>
                <w:szCs w:val="21"/>
              </w:rPr>
              <w:t>）</w:t>
            </w:r>
            <w:r w:rsidRPr="001275EE">
              <w:rPr>
                <w:rFonts w:hint="eastAsia"/>
                <w:sz w:val="21"/>
                <w:szCs w:val="21"/>
              </w:rPr>
              <w:t>a</w:t>
            </w:r>
            <w:r w:rsidRPr="001275EE">
              <w:rPr>
                <w:rFonts w:hint="eastAsia"/>
                <w:sz w:val="21"/>
                <w:szCs w:val="21"/>
              </w:rPr>
              <w:t>为何值时</w:t>
            </w:r>
            <w:r w:rsidRPr="001275EE">
              <w:rPr>
                <w:sz w:val="21"/>
                <w:szCs w:val="21"/>
              </w:rPr>
              <w:t>，关于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5" name="图片 108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6" name="图片 108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sz w:val="21"/>
                <w:szCs w:val="21"/>
              </w:rPr>
              <w:t>1</w:t>
            </w:r>
            <w:r w:rsidRPr="001275EE">
              <w:rPr>
                <w:sz w:val="21"/>
                <w:szCs w:val="21"/>
              </w:rPr>
              <w:t>有增根．</w:t>
            </w:r>
          </w:p>
          <w:p w:rsidR="001275EE" w:rsidRPr="001275EE" w:rsidRDefault="001275EE" w:rsidP="001275EE">
            <w:pPr>
              <w:spacing w:line="360" w:lineRule="auto"/>
              <w:rPr>
                <w:sz w:val="21"/>
                <w:szCs w:val="21"/>
              </w:rPr>
            </w:pPr>
            <w:r w:rsidRPr="001275EE">
              <w:rPr>
                <w:sz w:val="21"/>
                <w:szCs w:val="21"/>
              </w:rPr>
              <w:lastRenderedPageBreak/>
              <w:t>（</w:t>
            </w:r>
            <w:r w:rsidRPr="001275EE">
              <w:rPr>
                <w:rFonts w:hint="eastAsia"/>
                <w:sz w:val="21"/>
                <w:szCs w:val="21"/>
              </w:rPr>
              <w:t>3</w:t>
            </w:r>
            <w:r w:rsidRPr="001275EE">
              <w:rPr>
                <w:sz w:val="21"/>
                <w:szCs w:val="21"/>
              </w:rPr>
              <w:t>）</w:t>
            </w:r>
            <w:r w:rsidRPr="001275EE">
              <w:rPr>
                <w:rFonts w:hint="eastAsia"/>
                <w:sz w:val="21"/>
                <w:szCs w:val="21"/>
              </w:rPr>
              <w:t>a</w:t>
            </w:r>
            <w:r w:rsidRPr="001275EE">
              <w:rPr>
                <w:rFonts w:hint="eastAsia"/>
                <w:sz w:val="21"/>
                <w:szCs w:val="21"/>
              </w:rPr>
              <w:t>为何值时</w:t>
            </w:r>
            <w:r w:rsidRPr="001275EE">
              <w:rPr>
                <w:sz w:val="21"/>
                <w:szCs w:val="21"/>
              </w:rPr>
              <w:t>，关于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7" name="图片 108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8" name="图片 108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sz w:val="21"/>
                <w:szCs w:val="21"/>
              </w:rPr>
              <w:t>1</w:t>
            </w:r>
            <w:r w:rsidRPr="001275EE">
              <w:rPr>
                <w:sz w:val="21"/>
                <w:szCs w:val="21"/>
              </w:rPr>
              <w:t>无解．</w:t>
            </w:r>
          </w:p>
          <w:p w:rsidR="00CA6400" w:rsidRPr="001275EE" w:rsidRDefault="001275EE" w:rsidP="001275E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sz w:val="21"/>
                <w:szCs w:val="21"/>
              </w:rPr>
              <w:t>（</w:t>
            </w:r>
            <w:r w:rsidRPr="001275EE">
              <w:rPr>
                <w:rFonts w:hint="eastAsia"/>
                <w:sz w:val="21"/>
                <w:szCs w:val="21"/>
              </w:rPr>
              <w:t>4</w:t>
            </w:r>
            <w:r w:rsidRPr="001275EE">
              <w:rPr>
                <w:sz w:val="21"/>
                <w:szCs w:val="21"/>
              </w:rPr>
              <w:t>）</w:t>
            </w:r>
            <w:r w:rsidRPr="001275EE">
              <w:rPr>
                <w:rFonts w:hint="eastAsia"/>
                <w:sz w:val="21"/>
                <w:szCs w:val="21"/>
              </w:rPr>
              <w:t>a</w:t>
            </w:r>
            <w:r w:rsidRPr="001275EE">
              <w:rPr>
                <w:rFonts w:hint="eastAsia"/>
                <w:sz w:val="21"/>
                <w:szCs w:val="21"/>
              </w:rPr>
              <w:t>为何值时</w:t>
            </w:r>
            <w:r w:rsidRPr="001275EE">
              <w:rPr>
                <w:sz w:val="21"/>
                <w:szCs w:val="21"/>
              </w:rPr>
              <w:t>，关于</w:t>
            </w:r>
            <w:r w:rsidRPr="001275EE">
              <w:rPr>
                <w:sz w:val="21"/>
                <w:szCs w:val="21"/>
              </w:rPr>
              <w:t>x</w:t>
            </w:r>
            <w:r w:rsidRPr="001275EE">
              <w:rPr>
                <w:sz w:val="21"/>
                <w:szCs w:val="21"/>
              </w:rPr>
              <w:t>的方程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19" name="图片 108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sz w:val="21"/>
                <w:szCs w:val="21"/>
              </w:rPr>
              <w:t>=</w:t>
            </w:r>
            <w:r w:rsidRPr="001275EE">
              <w:rPr>
                <w:noProof/>
                <w:position w:val="-22"/>
                <w:sz w:val="21"/>
                <w:szCs w:val="21"/>
              </w:rPr>
              <w:drawing>
                <wp:inline distT="0" distB="0" distL="0" distR="0">
                  <wp:extent cx="277495" cy="332105"/>
                  <wp:effectExtent l="19050" t="0" r="8255" b="0"/>
                  <wp:docPr id="20" name="图片 108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5EE">
              <w:rPr>
                <w:rFonts w:ascii="宋体" w:hAnsi="宋体" w:hint="eastAsia"/>
                <w:sz w:val="21"/>
                <w:szCs w:val="21"/>
              </w:rPr>
              <w:t>+</w:t>
            </w:r>
            <w:r w:rsidRPr="001275EE">
              <w:rPr>
                <w:sz w:val="21"/>
                <w:szCs w:val="21"/>
              </w:rPr>
              <w:t>1</w:t>
            </w:r>
            <w:r w:rsidRPr="001275EE">
              <w:rPr>
                <w:sz w:val="21"/>
                <w:szCs w:val="21"/>
              </w:rPr>
              <w:t>有解．</w:t>
            </w:r>
          </w:p>
        </w:tc>
        <w:tc>
          <w:tcPr>
            <w:tcW w:w="1567" w:type="dxa"/>
          </w:tcPr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2343C5" w:rsidRPr="001275EE" w:rsidRDefault="002343C5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2343C5" w:rsidRPr="001275EE" w:rsidRDefault="002343C5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体会题目间的联系，学会用思考的眼光看问题。</w:t>
            </w:r>
          </w:p>
          <w:p w:rsidR="002343C5" w:rsidRPr="001275EE" w:rsidRDefault="002343C5" w:rsidP="00391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5" w:type="dxa"/>
          </w:tcPr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逐步提高学生的运算能力，</w:t>
            </w:r>
            <w:r w:rsidRPr="001275EE">
              <w:rPr>
                <w:rFonts w:hint="eastAsia"/>
                <w:sz w:val="21"/>
                <w:szCs w:val="21"/>
              </w:rPr>
              <w:t>发展学生的应用能力，提高解决问题的能力。</w:t>
            </w:r>
          </w:p>
          <w:p w:rsidR="00CA6400" w:rsidRPr="001275EE" w:rsidRDefault="00CA6400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  <w:p w:rsidR="00DC5F77" w:rsidRPr="001275EE" w:rsidRDefault="00DC5F77" w:rsidP="00391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A6400" w:rsidRPr="001275EE" w:rsidTr="00391D2C">
        <w:tc>
          <w:tcPr>
            <w:tcW w:w="698" w:type="dxa"/>
          </w:tcPr>
          <w:p w:rsidR="000C1C28" w:rsidRPr="001275EE" w:rsidRDefault="000C1C28" w:rsidP="000C1C28">
            <w:pPr>
              <w:rPr>
                <w:b/>
                <w:sz w:val="21"/>
                <w:szCs w:val="21"/>
              </w:rPr>
            </w:pPr>
          </w:p>
          <w:p w:rsidR="00CA6400" w:rsidRPr="001275EE" w:rsidRDefault="0070331A" w:rsidP="004D014B">
            <w:pPr>
              <w:rPr>
                <w:b/>
                <w:sz w:val="21"/>
                <w:szCs w:val="21"/>
              </w:rPr>
            </w:pPr>
            <w:r w:rsidRPr="001275EE">
              <w:rPr>
                <w:rFonts w:hint="eastAsia"/>
                <w:b/>
                <w:sz w:val="21"/>
                <w:szCs w:val="21"/>
              </w:rPr>
              <w:t>四</w:t>
            </w:r>
            <w:r w:rsidR="000C1C28" w:rsidRPr="001275EE">
              <w:rPr>
                <w:rFonts w:hint="eastAsia"/>
                <w:b/>
                <w:sz w:val="21"/>
                <w:szCs w:val="21"/>
              </w:rPr>
              <w:t>、课堂小结</w:t>
            </w:r>
          </w:p>
        </w:tc>
        <w:tc>
          <w:tcPr>
            <w:tcW w:w="4692" w:type="dxa"/>
          </w:tcPr>
          <w:p w:rsidR="00CA6400" w:rsidRPr="001275EE" w:rsidRDefault="000C1C28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通过复习，你对本节课的知识还有什么疑惑？在解题方法上有哪些思考？我们在解决问题的过程中容易出现错误该如何去克服呢？</w:t>
            </w:r>
          </w:p>
        </w:tc>
        <w:tc>
          <w:tcPr>
            <w:tcW w:w="1567" w:type="dxa"/>
          </w:tcPr>
          <w:p w:rsidR="00CA6400" w:rsidRPr="001275EE" w:rsidRDefault="000C1C28" w:rsidP="00391D2C">
            <w:pPr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积极主动思考并回答问题，完善知识结构。</w:t>
            </w:r>
          </w:p>
          <w:p w:rsidR="00CA6400" w:rsidRPr="001275EE" w:rsidRDefault="00CA6400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5" w:type="dxa"/>
          </w:tcPr>
          <w:p w:rsidR="000C1C28" w:rsidRPr="001275EE" w:rsidRDefault="000C1C28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培养学生知识的迁移能力，归纳能力。</w:t>
            </w:r>
          </w:p>
          <w:p w:rsidR="00CA6400" w:rsidRPr="001275EE" w:rsidRDefault="00CA6400" w:rsidP="001275EE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</w:p>
        </w:tc>
      </w:tr>
      <w:tr w:rsidR="00CA6400" w:rsidRPr="001275EE" w:rsidTr="00391D2C">
        <w:tc>
          <w:tcPr>
            <w:tcW w:w="698" w:type="dxa"/>
          </w:tcPr>
          <w:p w:rsidR="000C1C28" w:rsidRPr="001275EE" w:rsidRDefault="000C1C28" w:rsidP="000C1C28">
            <w:pPr>
              <w:rPr>
                <w:b/>
                <w:sz w:val="21"/>
                <w:szCs w:val="21"/>
              </w:rPr>
            </w:pPr>
          </w:p>
          <w:p w:rsidR="00CA6400" w:rsidRPr="001275EE" w:rsidRDefault="0070331A" w:rsidP="000C1C28">
            <w:pPr>
              <w:rPr>
                <w:b/>
                <w:sz w:val="21"/>
                <w:szCs w:val="21"/>
              </w:rPr>
            </w:pPr>
            <w:r w:rsidRPr="001275EE">
              <w:rPr>
                <w:rFonts w:hint="eastAsia"/>
                <w:b/>
                <w:sz w:val="21"/>
                <w:szCs w:val="21"/>
              </w:rPr>
              <w:t>五</w:t>
            </w:r>
            <w:r w:rsidR="000C1C28" w:rsidRPr="001275EE">
              <w:rPr>
                <w:rFonts w:hint="eastAsia"/>
                <w:b/>
                <w:sz w:val="21"/>
                <w:szCs w:val="21"/>
              </w:rPr>
              <w:t>、反思拓展</w:t>
            </w:r>
          </w:p>
        </w:tc>
        <w:tc>
          <w:tcPr>
            <w:tcW w:w="4692" w:type="dxa"/>
          </w:tcPr>
          <w:p w:rsidR="00CA6400" w:rsidRPr="001275EE" w:rsidRDefault="000C1C28" w:rsidP="00391D2C">
            <w:pPr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/>
                <w:sz w:val="21"/>
                <w:szCs w:val="21"/>
              </w:rPr>
              <w:t>展示部分学生在“章节总结小报”中所找难题，鼓励同学们去解决。</w:t>
            </w:r>
          </w:p>
          <w:p w:rsidR="00CA6400" w:rsidRPr="001275EE" w:rsidRDefault="00CA6400" w:rsidP="001275EE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7" w:type="dxa"/>
          </w:tcPr>
          <w:p w:rsidR="00CA6400" w:rsidRPr="001275EE" w:rsidRDefault="00CA6400" w:rsidP="00391D2C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CA6400" w:rsidRPr="001275EE" w:rsidRDefault="00CA6400" w:rsidP="001275EE">
            <w:pPr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5" w:type="dxa"/>
          </w:tcPr>
          <w:p w:rsidR="000C1C28" w:rsidRPr="001275EE" w:rsidRDefault="000C1C28" w:rsidP="001275EE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 w:rsidRPr="001275EE">
              <w:rPr>
                <w:rFonts w:ascii="宋体" w:hAnsi="宋体" w:hint="eastAsia"/>
                <w:sz w:val="21"/>
                <w:szCs w:val="21"/>
              </w:rPr>
              <w:t>通过集体的力量解疑答惑，增强学生学习主动性。</w:t>
            </w:r>
          </w:p>
          <w:p w:rsidR="00CA6400" w:rsidRPr="001275EE" w:rsidRDefault="00CA6400" w:rsidP="001275EE">
            <w:pPr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CA6400" w:rsidRPr="001275EE" w:rsidRDefault="00CA6400" w:rsidP="00CA6400">
      <w:pPr>
        <w:rPr>
          <w:szCs w:val="21"/>
        </w:rPr>
      </w:pPr>
    </w:p>
    <w:p w:rsidR="00CA6400" w:rsidRPr="001275EE" w:rsidRDefault="00CA6400" w:rsidP="00CA6400">
      <w:pPr>
        <w:rPr>
          <w:szCs w:val="21"/>
        </w:rPr>
      </w:pPr>
    </w:p>
    <w:p w:rsidR="005B71A7" w:rsidRPr="001275EE" w:rsidRDefault="005B71A7">
      <w:pPr>
        <w:rPr>
          <w:szCs w:val="21"/>
        </w:rPr>
      </w:pPr>
    </w:p>
    <w:sectPr w:rsidR="005B71A7" w:rsidRPr="001275EE" w:rsidSect="00A11A4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45" w:rsidRDefault="006A1F45" w:rsidP="00CA6400">
      <w:r>
        <w:separator/>
      </w:r>
    </w:p>
  </w:endnote>
  <w:endnote w:type="continuationSeparator" w:id="1">
    <w:p w:rsidR="006A1F45" w:rsidRDefault="006A1F45" w:rsidP="00CA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43891"/>
      <w:docPartObj>
        <w:docPartGallery w:val="Page Numbers (Bottom of Page)"/>
        <w:docPartUnique/>
      </w:docPartObj>
    </w:sdtPr>
    <w:sdtContent>
      <w:p w:rsidR="007E5C38" w:rsidRDefault="001572FF">
        <w:pPr>
          <w:pStyle w:val="a4"/>
          <w:jc w:val="right"/>
        </w:pPr>
        <w:fldSimple w:instr=" PAGE   \* MERGEFORMAT ">
          <w:r w:rsidR="00EF031A" w:rsidRPr="00EF031A">
            <w:rPr>
              <w:noProof/>
              <w:lang w:val="zh-CN"/>
            </w:rPr>
            <w:t>1</w:t>
          </w:r>
        </w:fldSimple>
      </w:p>
    </w:sdtContent>
  </w:sdt>
  <w:p w:rsidR="007E5C38" w:rsidRDefault="007E5C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45" w:rsidRDefault="006A1F45" w:rsidP="00CA6400">
      <w:r>
        <w:separator/>
      </w:r>
    </w:p>
  </w:footnote>
  <w:footnote w:type="continuationSeparator" w:id="1">
    <w:p w:rsidR="006A1F45" w:rsidRDefault="006A1F45" w:rsidP="00CA6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400"/>
    <w:rsid w:val="0002603A"/>
    <w:rsid w:val="00036E10"/>
    <w:rsid w:val="0003706A"/>
    <w:rsid w:val="00043B59"/>
    <w:rsid w:val="00047254"/>
    <w:rsid w:val="000A4238"/>
    <w:rsid w:val="000C1C28"/>
    <w:rsid w:val="000E2135"/>
    <w:rsid w:val="00113F68"/>
    <w:rsid w:val="001275EE"/>
    <w:rsid w:val="00134146"/>
    <w:rsid w:val="001353F3"/>
    <w:rsid w:val="001572FF"/>
    <w:rsid w:val="00164A35"/>
    <w:rsid w:val="00193B7D"/>
    <w:rsid w:val="001D0CB2"/>
    <w:rsid w:val="001E445E"/>
    <w:rsid w:val="002303BF"/>
    <w:rsid w:val="002343C5"/>
    <w:rsid w:val="002B51EC"/>
    <w:rsid w:val="002D0F86"/>
    <w:rsid w:val="0034176B"/>
    <w:rsid w:val="0039196E"/>
    <w:rsid w:val="003D5D99"/>
    <w:rsid w:val="0042295F"/>
    <w:rsid w:val="00423682"/>
    <w:rsid w:val="00427923"/>
    <w:rsid w:val="004950D2"/>
    <w:rsid w:val="004D014B"/>
    <w:rsid w:val="00563AD0"/>
    <w:rsid w:val="005724F3"/>
    <w:rsid w:val="005737BB"/>
    <w:rsid w:val="0059592C"/>
    <w:rsid w:val="005B71A7"/>
    <w:rsid w:val="006351CB"/>
    <w:rsid w:val="00641AF9"/>
    <w:rsid w:val="00646263"/>
    <w:rsid w:val="00682BA0"/>
    <w:rsid w:val="006A1F45"/>
    <w:rsid w:val="006F4123"/>
    <w:rsid w:val="00702C3B"/>
    <w:rsid w:val="0070331A"/>
    <w:rsid w:val="0076287F"/>
    <w:rsid w:val="0077709A"/>
    <w:rsid w:val="007D3E42"/>
    <w:rsid w:val="007E5C38"/>
    <w:rsid w:val="007F2C0B"/>
    <w:rsid w:val="007F7754"/>
    <w:rsid w:val="008272CF"/>
    <w:rsid w:val="0083536B"/>
    <w:rsid w:val="00861F33"/>
    <w:rsid w:val="00867FBC"/>
    <w:rsid w:val="00896619"/>
    <w:rsid w:val="008B4D6A"/>
    <w:rsid w:val="008C7893"/>
    <w:rsid w:val="0095459B"/>
    <w:rsid w:val="00963C83"/>
    <w:rsid w:val="00984A57"/>
    <w:rsid w:val="009F0747"/>
    <w:rsid w:val="00A11A43"/>
    <w:rsid w:val="00A50D37"/>
    <w:rsid w:val="00AA5878"/>
    <w:rsid w:val="00AC41E5"/>
    <w:rsid w:val="00AC5D27"/>
    <w:rsid w:val="00AC5D29"/>
    <w:rsid w:val="00AD2975"/>
    <w:rsid w:val="00BC2E0F"/>
    <w:rsid w:val="00BE390C"/>
    <w:rsid w:val="00C12169"/>
    <w:rsid w:val="00C20025"/>
    <w:rsid w:val="00C34F47"/>
    <w:rsid w:val="00C47F8D"/>
    <w:rsid w:val="00C81D8D"/>
    <w:rsid w:val="00CA6400"/>
    <w:rsid w:val="00CD1C23"/>
    <w:rsid w:val="00CE6B97"/>
    <w:rsid w:val="00CF01A4"/>
    <w:rsid w:val="00D13009"/>
    <w:rsid w:val="00D32489"/>
    <w:rsid w:val="00D6180A"/>
    <w:rsid w:val="00DA6E1F"/>
    <w:rsid w:val="00DC3ABF"/>
    <w:rsid w:val="00DC5F77"/>
    <w:rsid w:val="00DD4DEB"/>
    <w:rsid w:val="00DE4DC5"/>
    <w:rsid w:val="00EC6098"/>
    <w:rsid w:val="00EF031A"/>
    <w:rsid w:val="00EF0382"/>
    <w:rsid w:val="00EF3386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400"/>
    <w:rPr>
      <w:sz w:val="18"/>
      <w:szCs w:val="18"/>
    </w:rPr>
  </w:style>
  <w:style w:type="table" w:styleId="a5">
    <w:name w:val="Table Grid"/>
    <w:basedOn w:val="a1"/>
    <w:rsid w:val="00CA64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A64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6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71</cp:revision>
  <dcterms:created xsi:type="dcterms:W3CDTF">2018-05-12T08:17:00Z</dcterms:created>
  <dcterms:modified xsi:type="dcterms:W3CDTF">2018-05-14T11:28:00Z</dcterms:modified>
</cp:coreProperties>
</file>