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4B" w:rsidRPr="007F284B" w:rsidRDefault="007F284B" w:rsidP="007F284B">
      <w:pPr>
        <w:spacing w:line="420" w:lineRule="exact"/>
        <w:jc w:val="center"/>
        <w:rPr>
          <w:rFonts w:ascii="宋体" w:hAnsi="宋体" w:cs="宋体"/>
          <w:bCs/>
          <w:sz w:val="32"/>
          <w:szCs w:val="32"/>
        </w:rPr>
      </w:pPr>
      <w:r w:rsidRPr="007F284B">
        <w:rPr>
          <w:rFonts w:ascii="宋体" w:hAnsi="宋体" w:cs="宋体" w:hint="eastAsia"/>
          <w:bCs/>
          <w:sz w:val="32"/>
          <w:szCs w:val="32"/>
        </w:rPr>
        <w:t>从</w:t>
      </w:r>
      <w:r w:rsidRPr="007F284B">
        <w:rPr>
          <w:rFonts w:ascii="宋体" w:hAnsi="宋体" w:cs="宋体"/>
          <w:bCs/>
          <w:sz w:val="32"/>
          <w:szCs w:val="32"/>
        </w:rPr>
        <w:t>课堂文化</w:t>
      </w:r>
      <w:r w:rsidRPr="007F284B">
        <w:rPr>
          <w:rFonts w:ascii="宋体" w:hAnsi="宋体" w:cs="宋体" w:hint="eastAsia"/>
          <w:bCs/>
          <w:sz w:val="32"/>
          <w:szCs w:val="32"/>
        </w:rPr>
        <w:t>出发</w:t>
      </w:r>
      <w:r w:rsidRPr="007F284B">
        <w:rPr>
          <w:rFonts w:ascii="宋体" w:hAnsi="宋体" w:cs="宋体"/>
          <w:bCs/>
          <w:sz w:val="32"/>
          <w:szCs w:val="32"/>
        </w:rPr>
        <w:t>谈</w:t>
      </w:r>
      <w:r w:rsidR="00FB5902">
        <w:rPr>
          <w:rFonts w:ascii="宋体" w:hAnsi="宋体" w:cs="宋体" w:hint="eastAsia"/>
          <w:bCs/>
          <w:sz w:val="32"/>
          <w:szCs w:val="32"/>
        </w:rPr>
        <w:t>教师核心</w:t>
      </w:r>
      <w:r w:rsidR="00FB5902">
        <w:rPr>
          <w:rFonts w:ascii="宋体" w:hAnsi="宋体" w:cs="宋体"/>
          <w:bCs/>
          <w:sz w:val="32"/>
          <w:szCs w:val="32"/>
        </w:rPr>
        <w:t>素养</w:t>
      </w:r>
    </w:p>
    <w:p w:rsidR="007F284B" w:rsidRDefault="00D94706" w:rsidP="00C77E11">
      <w:pPr>
        <w:spacing w:line="420" w:lineRule="exact"/>
        <w:ind w:firstLineChars="1600" w:firstLine="3840"/>
        <w:jc w:val="left"/>
        <w:rPr>
          <w:rFonts w:ascii="宋体" w:hAnsi="宋体" w:cs="宋体"/>
          <w:bCs/>
          <w:sz w:val="24"/>
        </w:rPr>
      </w:pPr>
      <w:r>
        <w:rPr>
          <w:rFonts w:ascii="宋体" w:hAnsi="宋体" w:cs="宋体" w:hint="eastAsia"/>
          <w:bCs/>
          <w:sz w:val="24"/>
        </w:rPr>
        <w:t>“雅趣课堂”</w:t>
      </w:r>
      <w:r>
        <w:rPr>
          <w:rFonts w:ascii="宋体" w:hAnsi="宋体" w:cs="宋体"/>
          <w:bCs/>
          <w:sz w:val="24"/>
        </w:rPr>
        <w:t>构建序列讲座</w:t>
      </w:r>
      <w:r>
        <w:rPr>
          <w:rFonts w:ascii="宋体" w:hAnsi="宋体" w:cs="宋体" w:hint="eastAsia"/>
          <w:bCs/>
          <w:sz w:val="24"/>
        </w:rPr>
        <w:t xml:space="preserve">一   应秀英     </w:t>
      </w:r>
    </w:p>
    <w:p w:rsidR="007F284B" w:rsidRDefault="007F284B" w:rsidP="003A1642">
      <w:pPr>
        <w:spacing w:line="420" w:lineRule="exact"/>
        <w:ind w:firstLineChars="200" w:firstLine="480"/>
        <w:jc w:val="left"/>
        <w:rPr>
          <w:rFonts w:ascii="宋体" w:hAnsi="宋体" w:cs="宋体"/>
          <w:bCs/>
          <w:sz w:val="24"/>
        </w:rPr>
      </w:pPr>
      <w:r>
        <w:rPr>
          <w:rFonts w:ascii="宋体" w:hAnsi="宋体" w:cs="宋体" w:hint="eastAsia"/>
          <w:bCs/>
          <w:sz w:val="24"/>
        </w:rPr>
        <w:t>一</w:t>
      </w:r>
      <w:r>
        <w:rPr>
          <w:rFonts w:ascii="宋体" w:hAnsi="宋体" w:cs="宋体"/>
          <w:bCs/>
          <w:sz w:val="24"/>
        </w:rPr>
        <w:t>、</w:t>
      </w:r>
      <w:r>
        <w:rPr>
          <w:rFonts w:ascii="宋体" w:hAnsi="宋体" w:cs="宋体" w:hint="eastAsia"/>
          <w:bCs/>
          <w:sz w:val="24"/>
        </w:rPr>
        <w:t>溯源“雅趣”课堂文化</w:t>
      </w:r>
    </w:p>
    <w:p w:rsidR="007F284B" w:rsidRDefault="007F284B" w:rsidP="003A1642">
      <w:pPr>
        <w:spacing w:line="420" w:lineRule="exact"/>
        <w:ind w:firstLineChars="200" w:firstLine="482"/>
        <w:jc w:val="left"/>
        <w:rPr>
          <w:rFonts w:ascii="宋体" w:hAnsi="宋体" w:cs="宋体"/>
          <w:bCs/>
          <w:sz w:val="24"/>
        </w:rPr>
      </w:pPr>
      <w:r w:rsidRPr="007F284B">
        <w:rPr>
          <w:rFonts w:ascii="宋体" w:hAnsi="宋体" w:cs="宋体" w:hint="eastAsia"/>
          <w:b/>
          <w:bCs/>
          <w:sz w:val="24"/>
        </w:rPr>
        <w:t>1、</w:t>
      </w:r>
      <w:r w:rsidRPr="007F284B">
        <w:rPr>
          <w:rFonts w:ascii="宋体" w:hAnsi="宋体" w:cs="宋体"/>
          <w:b/>
          <w:bCs/>
          <w:sz w:val="24"/>
        </w:rPr>
        <w:t>理解课堂文化。</w:t>
      </w:r>
      <w:r w:rsidR="003A1642">
        <w:rPr>
          <w:rFonts w:ascii="宋体" w:hAnsi="宋体" w:cs="宋体" w:hint="eastAsia"/>
          <w:bCs/>
          <w:sz w:val="24"/>
        </w:rPr>
        <w:t>课堂文化是师生在课堂教学中所体现出来的思想意识、思维方式以及学习方式的总和，是学校的价值取向在课堂活动中的体现。因此课堂文化是学校文化的重要组成部分，是学校文化融入</w:t>
      </w:r>
      <w:r w:rsidR="003A1642">
        <w:rPr>
          <w:rFonts w:ascii="宋体" w:hAnsi="宋体" w:cs="宋体"/>
          <w:bCs/>
          <w:sz w:val="24"/>
        </w:rPr>
        <w:t>课堂后的</w:t>
      </w:r>
      <w:r w:rsidR="003A1642">
        <w:rPr>
          <w:rFonts w:ascii="宋体" w:hAnsi="宋体" w:cs="宋体" w:hint="eastAsia"/>
          <w:bCs/>
          <w:sz w:val="24"/>
        </w:rPr>
        <w:t>的一种表现形式和基础载体，课堂</w:t>
      </w:r>
      <w:r w:rsidR="003A1642">
        <w:rPr>
          <w:rFonts w:ascii="宋体" w:hAnsi="宋体" w:cs="宋体"/>
          <w:bCs/>
          <w:sz w:val="24"/>
        </w:rPr>
        <w:t>文化建设</w:t>
      </w:r>
      <w:r w:rsidR="003A1642">
        <w:rPr>
          <w:rFonts w:ascii="宋体" w:hAnsi="宋体" w:cs="宋体" w:hint="eastAsia"/>
          <w:bCs/>
          <w:sz w:val="24"/>
        </w:rPr>
        <w:t>是学校</w:t>
      </w:r>
      <w:r w:rsidR="003A1642">
        <w:rPr>
          <w:rFonts w:ascii="宋体" w:hAnsi="宋体" w:cs="宋体"/>
          <w:bCs/>
          <w:sz w:val="24"/>
        </w:rPr>
        <w:t>文化的</w:t>
      </w:r>
      <w:r w:rsidR="003A1642">
        <w:rPr>
          <w:rFonts w:ascii="宋体" w:hAnsi="宋体" w:cs="宋体" w:hint="eastAsia"/>
          <w:bCs/>
          <w:sz w:val="24"/>
        </w:rPr>
        <w:t>延伸</w:t>
      </w:r>
      <w:r w:rsidR="003A1642">
        <w:rPr>
          <w:rFonts w:ascii="宋体" w:hAnsi="宋体" w:cs="宋体"/>
          <w:bCs/>
          <w:sz w:val="24"/>
        </w:rPr>
        <w:t>与</w:t>
      </w:r>
      <w:r w:rsidR="003A1642">
        <w:rPr>
          <w:rFonts w:ascii="宋体" w:hAnsi="宋体" w:cs="宋体" w:hint="eastAsia"/>
          <w:bCs/>
          <w:sz w:val="24"/>
        </w:rPr>
        <w:t>落地</w:t>
      </w:r>
      <w:r w:rsidR="003A1642">
        <w:rPr>
          <w:rFonts w:ascii="宋体" w:hAnsi="宋体" w:cs="宋体"/>
          <w:bCs/>
          <w:sz w:val="24"/>
        </w:rPr>
        <w:t>。</w:t>
      </w:r>
    </w:p>
    <w:p w:rsidR="003A1642" w:rsidRDefault="007F284B" w:rsidP="003A1642">
      <w:pPr>
        <w:spacing w:line="420" w:lineRule="exact"/>
        <w:ind w:firstLineChars="200" w:firstLine="482"/>
        <w:jc w:val="left"/>
        <w:rPr>
          <w:rFonts w:ascii="宋体" w:hAnsi="宋体" w:cs="宋体"/>
          <w:sz w:val="24"/>
        </w:rPr>
      </w:pPr>
      <w:r w:rsidRPr="007F284B">
        <w:rPr>
          <w:rFonts w:ascii="宋体" w:hAnsi="宋体" w:cs="宋体" w:hint="eastAsia"/>
          <w:b/>
          <w:bCs/>
          <w:sz w:val="24"/>
        </w:rPr>
        <w:t>2、</w:t>
      </w:r>
      <w:r w:rsidR="000F0AC1">
        <w:rPr>
          <w:rFonts w:ascii="宋体" w:hAnsi="宋体" w:cs="宋体" w:hint="eastAsia"/>
          <w:b/>
          <w:bCs/>
          <w:sz w:val="24"/>
        </w:rPr>
        <w:t>溯源</w:t>
      </w:r>
      <w:r w:rsidRPr="007F284B">
        <w:rPr>
          <w:rFonts w:ascii="宋体" w:hAnsi="宋体" w:cs="宋体"/>
          <w:b/>
          <w:bCs/>
          <w:sz w:val="24"/>
        </w:rPr>
        <w:t>“</w:t>
      </w:r>
      <w:r w:rsidRPr="007F284B">
        <w:rPr>
          <w:rFonts w:ascii="宋体" w:hAnsi="宋体" w:cs="宋体" w:hint="eastAsia"/>
          <w:b/>
          <w:bCs/>
          <w:sz w:val="24"/>
        </w:rPr>
        <w:t>雅趣</w:t>
      </w:r>
      <w:r w:rsidRPr="007F284B">
        <w:rPr>
          <w:rFonts w:ascii="宋体" w:hAnsi="宋体" w:cs="宋体"/>
          <w:b/>
          <w:bCs/>
          <w:sz w:val="24"/>
        </w:rPr>
        <w:t>课堂”</w:t>
      </w:r>
      <w:r w:rsidRPr="007F284B">
        <w:rPr>
          <w:rFonts w:ascii="宋体" w:hAnsi="宋体" w:cs="宋体" w:hint="eastAsia"/>
          <w:b/>
          <w:bCs/>
          <w:sz w:val="24"/>
        </w:rPr>
        <w:t>。</w:t>
      </w:r>
      <w:r w:rsidR="003A1642">
        <w:rPr>
          <w:rFonts w:ascii="宋体" w:hAnsi="宋体" w:cs="宋体" w:hint="eastAsia"/>
          <w:bCs/>
          <w:sz w:val="24"/>
        </w:rPr>
        <w:t>我们在</w:t>
      </w:r>
      <w:r w:rsidR="003A1642">
        <w:rPr>
          <w:rFonts w:ascii="宋体" w:hAnsi="宋体" w:cs="宋体"/>
          <w:bCs/>
          <w:sz w:val="24"/>
        </w:rPr>
        <w:t>建设</w:t>
      </w:r>
      <w:r w:rsidR="003A1642">
        <w:rPr>
          <w:rFonts w:ascii="宋体" w:hAnsi="宋体" w:cs="宋体" w:hint="eastAsia"/>
          <w:bCs/>
          <w:sz w:val="24"/>
        </w:rPr>
        <w:t>基于“博雅”文化理念之下的课堂文化时</w:t>
      </w:r>
      <w:r w:rsidR="003A1642">
        <w:rPr>
          <w:rFonts w:ascii="宋体" w:hAnsi="宋体" w:cs="宋体"/>
          <w:bCs/>
          <w:sz w:val="24"/>
        </w:rPr>
        <w:t>，反复思考，将“</w:t>
      </w:r>
      <w:r w:rsidR="003A1642">
        <w:rPr>
          <w:rFonts w:ascii="宋体" w:hAnsi="宋体" w:cs="宋体" w:hint="eastAsia"/>
          <w:bCs/>
          <w:sz w:val="24"/>
        </w:rPr>
        <w:t>博雅</w:t>
      </w:r>
      <w:r w:rsidR="003A1642">
        <w:rPr>
          <w:rFonts w:ascii="宋体" w:hAnsi="宋体" w:cs="宋体"/>
          <w:bCs/>
          <w:sz w:val="24"/>
        </w:rPr>
        <w:t>”</w:t>
      </w:r>
      <w:r w:rsidR="003A1642">
        <w:rPr>
          <w:rFonts w:ascii="宋体" w:hAnsi="宋体" w:cs="宋体" w:hint="eastAsia"/>
          <w:bCs/>
          <w:sz w:val="24"/>
        </w:rPr>
        <w:t>中</w:t>
      </w:r>
      <w:r w:rsidR="003A1642">
        <w:rPr>
          <w:rFonts w:ascii="宋体" w:hAnsi="宋体" w:cs="宋体"/>
          <w:bCs/>
          <w:sz w:val="24"/>
        </w:rPr>
        <w:t>的“</w:t>
      </w:r>
      <w:r w:rsidR="003A1642">
        <w:rPr>
          <w:rFonts w:ascii="宋体" w:hAnsi="宋体" w:cs="宋体" w:hint="eastAsia"/>
          <w:bCs/>
          <w:sz w:val="24"/>
        </w:rPr>
        <w:t>雅</w:t>
      </w:r>
      <w:r w:rsidR="003A1642">
        <w:rPr>
          <w:rFonts w:ascii="宋体" w:hAnsi="宋体" w:cs="宋体"/>
          <w:bCs/>
          <w:sz w:val="24"/>
        </w:rPr>
        <w:t>”</w:t>
      </w:r>
      <w:r w:rsidR="003A1642">
        <w:rPr>
          <w:rFonts w:ascii="宋体" w:hAnsi="宋体" w:cs="宋体" w:hint="eastAsia"/>
          <w:bCs/>
          <w:sz w:val="24"/>
        </w:rPr>
        <w:t>字</w:t>
      </w:r>
      <w:r w:rsidR="003A1642">
        <w:rPr>
          <w:rFonts w:ascii="宋体" w:hAnsi="宋体" w:cs="宋体"/>
          <w:bCs/>
          <w:sz w:val="24"/>
        </w:rPr>
        <w:t>作为课堂形态的概括，将“</w:t>
      </w:r>
      <w:r w:rsidR="003A1642">
        <w:rPr>
          <w:rFonts w:ascii="宋体" w:hAnsi="宋体" w:cs="宋体" w:hint="eastAsia"/>
          <w:bCs/>
          <w:sz w:val="24"/>
        </w:rPr>
        <w:t>博</w:t>
      </w:r>
      <w:r w:rsidR="003A1642">
        <w:rPr>
          <w:rFonts w:ascii="宋体" w:hAnsi="宋体" w:cs="宋体"/>
          <w:bCs/>
          <w:sz w:val="24"/>
        </w:rPr>
        <w:t>”</w:t>
      </w:r>
      <w:r w:rsidR="003A1642">
        <w:rPr>
          <w:rFonts w:ascii="宋体" w:hAnsi="宋体" w:cs="宋体" w:hint="eastAsia"/>
          <w:bCs/>
          <w:sz w:val="24"/>
        </w:rPr>
        <w:t>字</w:t>
      </w:r>
      <w:r>
        <w:rPr>
          <w:rFonts w:ascii="宋体" w:hAnsi="宋体" w:cs="宋体"/>
          <w:bCs/>
          <w:sz w:val="24"/>
        </w:rPr>
        <w:t>作为课堂目标的概括</w:t>
      </w:r>
      <w:r>
        <w:rPr>
          <w:rFonts w:ascii="宋体" w:hAnsi="宋体" w:cs="宋体" w:hint="eastAsia"/>
          <w:bCs/>
          <w:sz w:val="24"/>
        </w:rPr>
        <w:t>。“雅”课堂中师生互动雅，生生交流雅，“雅”状态下的学生是静静思考的形象，</w:t>
      </w:r>
      <w:r w:rsidR="003A1642">
        <w:rPr>
          <w:rFonts w:ascii="宋体" w:hAnsi="宋体" w:cs="宋体" w:hint="eastAsia"/>
          <w:bCs/>
          <w:sz w:val="24"/>
        </w:rPr>
        <w:t>然而小学生天性好动，思维灵活，</w:t>
      </w:r>
      <w:r>
        <w:rPr>
          <w:rFonts w:ascii="宋体" w:hAnsi="宋体" w:cs="宋体" w:hint="eastAsia"/>
          <w:bCs/>
          <w:sz w:val="24"/>
        </w:rPr>
        <w:t>仅有</w:t>
      </w:r>
      <w:r>
        <w:rPr>
          <w:rFonts w:ascii="宋体" w:hAnsi="宋体" w:cs="宋体"/>
          <w:bCs/>
          <w:sz w:val="24"/>
        </w:rPr>
        <w:t>一个“</w:t>
      </w:r>
      <w:r>
        <w:rPr>
          <w:rFonts w:ascii="宋体" w:hAnsi="宋体" w:cs="宋体" w:hint="eastAsia"/>
          <w:bCs/>
          <w:sz w:val="24"/>
        </w:rPr>
        <w:t>雅</w:t>
      </w:r>
      <w:r>
        <w:rPr>
          <w:rFonts w:ascii="宋体" w:hAnsi="宋体" w:cs="宋体"/>
          <w:bCs/>
          <w:sz w:val="24"/>
        </w:rPr>
        <w:t>”</w:t>
      </w:r>
      <w:r>
        <w:rPr>
          <w:rFonts w:ascii="宋体" w:hAnsi="宋体" w:cs="宋体" w:hint="eastAsia"/>
          <w:bCs/>
          <w:sz w:val="24"/>
        </w:rPr>
        <w:t>字</w:t>
      </w:r>
      <w:r>
        <w:rPr>
          <w:rFonts w:ascii="宋体" w:hAnsi="宋体" w:cs="宋体"/>
          <w:bCs/>
          <w:sz w:val="24"/>
        </w:rPr>
        <w:t>不能</w:t>
      </w:r>
      <w:r>
        <w:rPr>
          <w:rFonts w:ascii="宋体" w:hAnsi="宋体" w:cs="宋体" w:hint="eastAsia"/>
          <w:bCs/>
          <w:sz w:val="24"/>
        </w:rPr>
        <w:t>完全</w:t>
      </w:r>
      <w:r>
        <w:rPr>
          <w:rFonts w:ascii="宋体" w:hAnsi="宋体" w:cs="宋体"/>
          <w:bCs/>
          <w:sz w:val="24"/>
        </w:rPr>
        <w:t>表达小学生的</w:t>
      </w:r>
      <w:r>
        <w:rPr>
          <w:rFonts w:ascii="宋体" w:hAnsi="宋体" w:cs="宋体" w:hint="eastAsia"/>
          <w:bCs/>
          <w:sz w:val="24"/>
        </w:rPr>
        <w:t>课堂</w:t>
      </w:r>
      <w:r>
        <w:rPr>
          <w:rFonts w:ascii="宋体" w:hAnsi="宋体" w:cs="宋体"/>
          <w:bCs/>
          <w:sz w:val="24"/>
        </w:rPr>
        <w:t>形态，加上</w:t>
      </w:r>
      <w:r w:rsidR="003A1642">
        <w:rPr>
          <w:rFonts w:ascii="宋体" w:hAnsi="宋体" w:cs="宋体" w:hint="eastAsia"/>
          <w:bCs/>
          <w:sz w:val="24"/>
        </w:rPr>
        <w:t>一个“趣”字让课堂上灵动的学生形象跳出来了，“雅趣”课堂是学生在课堂上灵</w:t>
      </w:r>
      <w:r w:rsidR="003A1642">
        <w:rPr>
          <w:rFonts w:ascii="宋体" w:hAnsi="宋体" w:cs="宋体" w:hint="eastAsia"/>
          <w:sz w:val="24"/>
        </w:rPr>
        <w:t>动与雅致的状态融合，是教师课堂上理性与激情的状态融合，是课堂上活跃与安静相融合的课堂氛围的概括，是能够让学生在课堂上收获快乐与核心素养的理想课堂愿景。</w:t>
      </w:r>
    </w:p>
    <w:p w:rsidR="00FB5902" w:rsidRDefault="00FB5902" w:rsidP="003A1642">
      <w:pPr>
        <w:spacing w:line="420" w:lineRule="exact"/>
        <w:ind w:firstLineChars="200" w:firstLine="480"/>
        <w:jc w:val="left"/>
        <w:rPr>
          <w:rFonts w:ascii="宋体" w:hAnsi="宋体" w:cs="宋体"/>
          <w:sz w:val="24"/>
        </w:rPr>
      </w:pPr>
      <w:r>
        <w:rPr>
          <w:rFonts w:ascii="宋体" w:hAnsi="宋体" w:cs="宋体" w:hint="eastAsia"/>
          <w:sz w:val="24"/>
        </w:rPr>
        <w:t>二、教师</w:t>
      </w:r>
      <w:r>
        <w:rPr>
          <w:rFonts w:ascii="宋体" w:hAnsi="宋体" w:cs="宋体"/>
          <w:sz w:val="24"/>
        </w:rPr>
        <w:t>核心</w:t>
      </w:r>
      <w:r>
        <w:rPr>
          <w:rFonts w:ascii="宋体" w:hAnsi="宋体" w:cs="宋体" w:hint="eastAsia"/>
          <w:sz w:val="24"/>
        </w:rPr>
        <w:t>教学</w:t>
      </w:r>
      <w:r>
        <w:rPr>
          <w:rFonts w:ascii="宋体" w:hAnsi="宋体" w:cs="宋体"/>
          <w:sz w:val="24"/>
        </w:rPr>
        <w:t>素养提升</w:t>
      </w:r>
      <w:r w:rsidR="00402BD1">
        <w:rPr>
          <w:rFonts w:ascii="宋体" w:hAnsi="宋体" w:cs="宋体" w:hint="eastAsia"/>
          <w:sz w:val="24"/>
        </w:rPr>
        <w:t>的</w:t>
      </w:r>
      <w:r>
        <w:rPr>
          <w:rFonts w:ascii="宋体" w:hAnsi="宋体" w:cs="宋体"/>
          <w:sz w:val="24"/>
        </w:rPr>
        <w:t>必要性。</w:t>
      </w:r>
    </w:p>
    <w:p w:rsidR="00C77B8A" w:rsidRDefault="00C77B8A" w:rsidP="00C77B8A">
      <w:pPr>
        <w:spacing w:line="420" w:lineRule="exact"/>
        <w:ind w:firstLineChars="200" w:firstLine="480"/>
        <w:rPr>
          <w:sz w:val="24"/>
        </w:rPr>
      </w:pPr>
      <w:r>
        <w:rPr>
          <w:rFonts w:hint="eastAsia"/>
          <w:sz w:val="24"/>
        </w:rPr>
        <w:t>1</w:t>
      </w:r>
      <w:r>
        <w:rPr>
          <w:rFonts w:hint="eastAsia"/>
          <w:sz w:val="24"/>
        </w:rPr>
        <w:t>、</w:t>
      </w:r>
      <w:r>
        <w:rPr>
          <w:sz w:val="24"/>
        </w:rPr>
        <w:t>理解</w:t>
      </w:r>
      <w:r>
        <w:rPr>
          <w:rFonts w:hint="eastAsia"/>
          <w:sz w:val="24"/>
        </w:rPr>
        <w:t>“核心教学素养”：</w:t>
      </w:r>
    </w:p>
    <w:p w:rsidR="00C77B8A" w:rsidRPr="00C77B8A" w:rsidRDefault="00C77B8A" w:rsidP="00C77B8A">
      <w:pPr>
        <w:spacing w:line="420" w:lineRule="exact"/>
        <w:ind w:firstLineChars="200" w:firstLine="480"/>
        <w:rPr>
          <w:sz w:val="24"/>
        </w:rPr>
      </w:pPr>
      <w:r>
        <w:rPr>
          <w:rFonts w:hint="eastAsia"/>
          <w:sz w:val="24"/>
        </w:rPr>
        <w:t>核心教学素养是指教师基于特定时期的教育改革与发展要求，在长期的教学实践过程中逐渐积淀和建构起来的适应教育改革和自身发展需要的关键能力、必备品格和价值观念。具体的说，我们所说的教师核心教学素养主要包含：学科认识与理解，学情分析与判断，问题设计与生成，活动设计与组织，学习评价与反思等</w:t>
      </w:r>
      <w:r>
        <w:rPr>
          <w:sz w:val="24"/>
        </w:rPr>
        <w:t>。</w:t>
      </w:r>
    </w:p>
    <w:p w:rsidR="00C77B8A" w:rsidRDefault="00C77B8A" w:rsidP="00FB5902">
      <w:pPr>
        <w:spacing w:line="420" w:lineRule="exact"/>
        <w:ind w:firstLineChars="200" w:firstLine="480"/>
        <w:jc w:val="left"/>
        <w:rPr>
          <w:sz w:val="24"/>
        </w:rPr>
      </w:pPr>
      <w:r>
        <w:rPr>
          <w:sz w:val="24"/>
        </w:rPr>
        <w:t>2</w:t>
      </w:r>
      <w:r>
        <w:rPr>
          <w:rFonts w:hint="eastAsia"/>
          <w:sz w:val="24"/>
        </w:rPr>
        <w:t>、</w:t>
      </w:r>
      <w:r>
        <w:rPr>
          <w:sz w:val="24"/>
        </w:rPr>
        <w:t>教师核心素养提升的必要性。</w:t>
      </w:r>
    </w:p>
    <w:p w:rsidR="00FB5902" w:rsidRDefault="00FB5902" w:rsidP="00FB5902">
      <w:pPr>
        <w:spacing w:line="420" w:lineRule="exact"/>
        <w:ind w:firstLineChars="200" w:firstLine="480"/>
        <w:jc w:val="left"/>
        <w:rPr>
          <w:rFonts w:ascii="宋体" w:hAnsi="宋体" w:cs="宋体"/>
          <w:color w:val="000000"/>
          <w:sz w:val="24"/>
        </w:rPr>
      </w:pPr>
      <w:r>
        <w:rPr>
          <w:rFonts w:hint="eastAsia"/>
          <w:sz w:val="24"/>
        </w:rPr>
        <w:t>2014</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教育部关于全面深化课程改革落实立德树人根本任务的意见》正式印发，这份文件中有个词引人关注：核心素养体系。提出各学段学生发展核心素养体系，明确学生应具备的适应终身发展和社会发展需要的必备品格和关键能力，突出强调个人修养、社会关爱、家国情怀，更加注重自主发展、合作参与、创新实践。</w:t>
      </w:r>
      <w:r>
        <w:rPr>
          <w:rFonts w:ascii="宋体" w:hAnsi="宋体" w:cs="宋体" w:hint="eastAsia"/>
          <w:color w:val="000000"/>
          <w:sz w:val="24"/>
        </w:rPr>
        <w:t>2016 年 9 月教育部颁布了《中国学生发展核心素养》正式框架，提出以培养“全面发展的人”为核心的六大素养，具体细化为“国家认同”等 18个基本要点。</w:t>
      </w:r>
    </w:p>
    <w:p w:rsidR="00402BD1" w:rsidRPr="00402BD1" w:rsidRDefault="00FB5902" w:rsidP="00402BD1">
      <w:pPr>
        <w:pStyle w:val="a6"/>
        <w:spacing w:line="420" w:lineRule="exact"/>
        <w:ind w:firstLineChars="200" w:firstLine="480"/>
        <w:rPr>
          <w:sz w:val="24"/>
        </w:rPr>
      </w:pPr>
      <w:r>
        <w:rPr>
          <w:rFonts w:hint="eastAsia"/>
          <w:sz w:val="24"/>
        </w:rPr>
        <w:t>学生核心素养的有效培育首先需要提升教师的核心素养。教师核心素养是培养学生个人价值观的关键，是教育部提出学生核心素养发展的再产生。</w:t>
      </w:r>
      <w:r>
        <w:rPr>
          <w:sz w:val="24"/>
        </w:rPr>
        <w:t>我校</w:t>
      </w:r>
      <w:r w:rsidR="00402BD1">
        <w:rPr>
          <w:rFonts w:hint="eastAsia"/>
          <w:sz w:val="24"/>
        </w:rPr>
        <w:t>提出</w:t>
      </w:r>
      <w:r>
        <w:rPr>
          <w:rFonts w:hint="eastAsia"/>
          <w:sz w:val="24"/>
        </w:rPr>
        <w:t>通过“雅趣</w:t>
      </w:r>
      <w:r>
        <w:rPr>
          <w:sz w:val="24"/>
        </w:rPr>
        <w:t>课堂</w:t>
      </w:r>
      <w:r>
        <w:rPr>
          <w:rFonts w:hint="eastAsia"/>
          <w:sz w:val="24"/>
        </w:rPr>
        <w:t>”建构</w:t>
      </w:r>
      <w:r>
        <w:rPr>
          <w:sz w:val="24"/>
        </w:rPr>
        <w:t>促进学校的课堂</w:t>
      </w:r>
      <w:r>
        <w:rPr>
          <w:rFonts w:hint="eastAsia"/>
          <w:sz w:val="24"/>
        </w:rPr>
        <w:t>改进</w:t>
      </w:r>
      <w:r w:rsidR="00402BD1">
        <w:rPr>
          <w:rFonts w:hint="eastAsia"/>
          <w:sz w:val="24"/>
        </w:rPr>
        <w:t>的</w:t>
      </w:r>
      <w:r w:rsidR="00402BD1">
        <w:rPr>
          <w:sz w:val="24"/>
        </w:rPr>
        <w:t>工作思路将是</w:t>
      </w:r>
      <w:r w:rsidR="00402BD1">
        <w:rPr>
          <w:rFonts w:hint="eastAsia"/>
          <w:sz w:val="24"/>
        </w:rPr>
        <w:t>较长时间内课程</w:t>
      </w:r>
      <w:r w:rsidR="00402BD1">
        <w:rPr>
          <w:sz w:val="24"/>
        </w:rPr>
        <w:t>建设</w:t>
      </w:r>
      <w:r w:rsidR="00402BD1">
        <w:rPr>
          <w:sz w:val="24"/>
        </w:rPr>
        <w:lastRenderedPageBreak/>
        <w:t>的主要内容</w:t>
      </w:r>
      <w:r>
        <w:rPr>
          <w:sz w:val="24"/>
        </w:rPr>
        <w:t>，</w:t>
      </w:r>
      <w:r w:rsidR="00402BD1">
        <w:rPr>
          <w:rFonts w:hint="eastAsia"/>
          <w:sz w:val="24"/>
        </w:rPr>
        <w:t>经过</w:t>
      </w:r>
      <w:r w:rsidR="00402BD1">
        <w:rPr>
          <w:sz w:val="24"/>
        </w:rPr>
        <w:t>一段时间的</w:t>
      </w:r>
      <w:r w:rsidR="00402BD1">
        <w:rPr>
          <w:rFonts w:hint="eastAsia"/>
          <w:sz w:val="24"/>
        </w:rPr>
        <w:t>实践</w:t>
      </w:r>
      <w:r w:rsidR="00402BD1">
        <w:rPr>
          <w:sz w:val="24"/>
        </w:rPr>
        <w:t>，我们</w:t>
      </w:r>
      <w:r w:rsidR="00402BD1">
        <w:rPr>
          <w:rFonts w:hint="eastAsia"/>
          <w:sz w:val="24"/>
        </w:rPr>
        <w:t>发现</w:t>
      </w:r>
      <w:r>
        <w:rPr>
          <w:rFonts w:hint="eastAsia"/>
          <w:sz w:val="24"/>
        </w:rPr>
        <w:t>课堂改进</w:t>
      </w:r>
      <w:r w:rsidR="00402BD1">
        <w:rPr>
          <w:rFonts w:hint="eastAsia"/>
          <w:sz w:val="24"/>
        </w:rPr>
        <w:t>首先</w:t>
      </w:r>
      <w:r w:rsidR="00402BD1">
        <w:rPr>
          <w:sz w:val="24"/>
        </w:rPr>
        <w:t>要提升的是</w:t>
      </w:r>
      <w:r>
        <w:rPr>
          <w:sz w:val="24"/>
        </w:rPr>
        <w:t>教师在核心教学素养</w:t>
      </w:r>
      <w:r w:rsidR="00402BD1">
        <w:rPr>
          <w:rFonts w:hint="eastAsia"/>
          <w:sz w:val="24"/>
        </w:rPr>
        <w:t>，</w:t>
      </w:r>
      <w:r w:rsidR="00402BD1">
        <w:rPr>
          <w:sz w:val="24"/>
        </w:rPr>
        <w:t>我校教师</w:t>
      </w:r>
      <w:r w:rsidR="00402BD1">
        <w:rPr>
          <w:rFonts w:hint="eastAsia"/>
          <w:sz w:val="24"/>
        </w:rPr>
        <w:t>最</w:t>
      </w:r>
      <w:r w:rsidR="00402BD1">
        <w:rPr>
          <w:sz w:val="24"/>
        </w:rPr>
        <w:t>需要提升的</w:t>
      </w:r>
      <w:r w:rsidR="00402BD1">
        <w:rPr>
          <w:rFonts w:hint="eastAsia"/>
          <w:sz w:val="24"/>
        </w:rPr>
        <w:t>核心</w:t>
      </w:r>
      <w:r w:rsidR="00402BD1">
        <w:rPr>
          <w:sz w:val="24"/>
        </w:rPr>
        <w:t>教学素养是</w:t>
      </w:r>
      <w:r w:rsidRPr="00402BD1">
        <w:rPr>
          <w:rFonts w:hint="eastAsia"/>
          <w:b/>
          <w:sz w:val="24"/>
        </w:rPr>
        <w:t>学科认识与理解，学情分析与判断，问题设计与生成，活动设计与组织，学习评价与反思</w:t>
      </w:r>
      <w:r w:rsidR="00402BD1">
        <w:rPr>
          <w:rFonts w:hint="eastAsia"/>
          <w:sz w:val="24"/>
        </w:rPr>
        <w:t>五个方面</w:t>
      </w:r>
      <w:r w:rsidR="00402BD1">
        <w:rPr>
          <w:sz w:val="24"/>
        </w:rPr>
        <w:t>。</w:t>
      </w:r>
    </w:p>
    <w:p w:rsidR="003A1642" w:rsidRPr="003A1642" w:rsidRDefault="00FB5902" w:rsidP="008907FB">
      <w:pPr>
        <w:spacing w:line="420" w:lineRule="exact"/>
        <w:ind w:left="480"/>
        <w:rPr>
          <w:rFonts w:ascii="宋体" w:hAnsi="宋体" w:cs="宋体"/>
          <w:sz w:val="24"/>
        </w:rPr>
      </w:pPr>
      <w:r>
        <w:rPr>
          <w:rFonts w:ascii="宋体" w:hAnsi="宋体" w:cs="宋体" w:hint="eastAsia"/>
          <w:sz w:val="24"/>
        </w:rPr>
        <w:t>三</w:t>
      </w:r>
      <w:r w:rsidR="000F0AC1">
        <w:rPr>
          <w:rFonts w:ascii="宋体" w:hAnsi="宋体" w:cs="宋体"/>
          <w:sz w:val="24"/>
        </w:rPr>
        <w:t>、</w:t>
      </w:r>
      <w:r w:rsidR="000F0AC1">
        <w:rPr>
          <w:rFonts w:ascii="宋体" w:hAnsi="宋体" w:cs="宋体" w:hint="eastAsia"/>
          <w:sz w:val="24"/>
        </w:rPr>
        <w:t>“雅趣课堂”文化的</w:t>
      </w:r>
      <w:r w:rsidR="000F0AC1">
        <w:rPr>
          <w:rFonts w:ascii="宋体" w:hAnsi="宋体" w:cs="宋体"/>
          <w:sz w:val="24"/>
        </w:rPr>
        <w:t>构想：</w:t>
      </w:r>
    </w:p>
    <w:p w:rsidR="000F0AC1" w:rsidRDefault="000F0AC1" w:rsidP="000F0AC1">
      <w:pPr>
        <w:spacing w:line="420" w:lineRule="exact"/>
        <w:ind w:firstLineChars="200" w:firstLine="480"/>
        <w:rPr>
          <w:rFonts w:ascii="宋体" w:hAnsi="宋体" w:cs="宋体"/>
          <w:sz w:val="24"/>
        </w:rPr>
      </w:pPr>
      <w:r>
        <w:rPr>
          <w:rFonts w:ascii="宋体" w:hAnsi="宋体" w:cs="宋体" w:hint="eastAsia"/>
          <w:sz w:val="24"/>
        </w:rPr>
        <w:t>1、</w:t>
      </w:r>
      <w:r w:rsidR="00621262">
        <w:rPr>
          <w:rFonts w:ascii="宋体" w:hAnsi="宋体" w:cs="宋体" w:hint="eastAsia"/>
          <w:sz w:val="24"/>
        </w:rPr>
        <w:t>“雅趣课堂”的</w:t>
      </w:r>
      <w:r>
        <w:rPr>
          <w:rFonts w:ascii="宋体" w:hAnsi="宋体" w:cs="宋体" w:hint="eastAsia"/>
          <w:sz w:val="24"/>
        </w:rPr>
        <w:t>核心理念:让学生在问题解决中实践创生。</w:t>
      </w:r>
      <w:r>
        <w:rPr>
          <w:rFonts w:hint="eastAsia"/>
          <w:sz w:val="24"/>
        </w:rPr>
        <w:t>其含义：以问题激发兴趣，以问题启发思维，以问题促进实践，以问题助推创生。</w:t>
      </w:r>
    </w:p>
    <w:p w:rsidR="000F0AC1" w:rsidRPr="00621262" w:rsidRDefault="000F0AC1" w:rsidP="00621262">
      <w:pPr>
        <w:spacing w:line="420" w:lineRule="exact"/>
        <w:ind w:firstLineChars="200" w:firstLine="480"/>
        <w:jc w:val="left"/>
        <w:rPr>
          <w:rFonts w:ascii="宋体" w:hAnsi="宋体" w:cs="宋体"/>
          <w:color w:val="000000"/>
          <w:sz w:val="24"/>
        </w:rPr>
      </w:pPr>
      <w:r>
        <w:rPr>
          <w:rFonts w:ascii="宋体" w:hAnsi="宋体" w:cs="宋体" w:hint="eastAsia"/>
          <w:sz w:val="24"/>
        </w:rPr>
        <w:t>如何</w:t>
      </w:r>
      <w:r>
        <w:rPr>
          <w:rFonts w:ascii="宋体" w:hAnsi="宋体" w:cs="宋体"/>
          <w:sz w:val="24"/>
        </w:rPr>
        <w:t>理解：</w:t>
      </w:r>
      <w:r>
        <w:rPr>
          <w:rFonts w:ascii="宋体" w:hAnsi="宋体" w:cs="宋体" w:hint="eastAsia"/>
          <w:color w:val="000000"/>
          <w:sz w:val="24"/>
        </w:rPr>
        <w:t>2016 年 9 月教育部颁布了《中国学生发展核心素养》正式框架，提出以培养“全面发展的人”为核心的六大素养，具体细化为“国家认同”等 18个基本要点。培养</w:t>
      </w:r>
      <w:r>
        <w:rPr>
          <w:rFonts w:ascii="宋体" w:hAnsi="宋体" w:cs="宋体"/>
          <w:color w:val="000000"/>
          <w:sz w:val="24"/>
        </w:rPr>
        <w:t>全面发展</w:t>
      </w:r>
      <w:r>
        <w:rPr>
          <w:rFonts w:ascii="宋体" w:hAnsi="宋体" w:cs="宋体" w:hint="eastAsia"/>
          <w:color w:val="000000"/>
          <w:sz w:val="24"/>
        </w:rPr>
        <w:t>、具有</w:t>
      </w:r>
      <w:r>
        <w:rPr>
          <w:rFonts w:ascii="宋体" w:hAnsi="宋体" w:cs="宋体"/>
          <w:color w:val="000000"/>
          <w:sz w:val="24"/>
        </w:rPr>
        <w:t>核心素养的学生是培养</w:t>
      </w:r>
      <w:r>
        <w:rPr>
          <w:rFonts w:hint="eastAsia"/>
          <w:sz w:val="24"/>
        </w:rPr>
        <w:t>会学习的</w:t>
      </w:r>
      <w:r>
        <w:rPr>
          <w:sz w:val="24"/>
        </w:rPr>
        <w:t>学生，</w:t>
      </w:r>
      <w:r>
        <w:rPr>
          <w:rFonts w:hint="eastAsia"/>
          <w:sz w:val="24"/>
        </w:rPr>
        <w:t>即要乐学善学，勤于反思，是</w:t>
      </w:r>
      <w:r>
        <w:rPr>
          <w:sz w:val="24"/>
        </w:rPr>
        <w:t>培养善实践</w:t>
      </w:r>
      <w:r>
        <w:rPr>
          <w:rFonts w:hint="eastAsia"/>
          <w:sz w:val="24"/>
        </w:rPr>
        <w:t>、</w:t>
      </w:r>
      <w:r>
        <w:rPr>
          <w:sz w:val="24"/>
        </w:rPr>
        <w:t>能创新的学生，</w:t>
      </w:r>
      <w:r>
        <w:rPr>
          <w:rFonts w:hint="eastAsia"/>
          <w:sz w:val="24"/>
        </w:rPr>
        <w:t>即要有劳动意识，要</w:t>
      </w:r>
      <w:r>
        <w:rPr>
          <w:sz w:val="24"/>
        </w:rPr>
        <w:t>能</w:t>
      </w:r>
      <w:r>
        <w:rPr>
          <w:rFonts w:hint="eastAsia"/>
          <w:sz w:val="24"/>
        </w:rPr>
        <w:t>解决问题，技术运用等。要</w:t>
      </w:r>
      <w:r w:rsidR="00621262">
        <w:rPr>
          <w:sz w:val="24"/>
        </w:rPr>
        <w:t>实现真正培养学生的核心素养，</w:t>
      </w:r>
      <w:r w:rsidR="00621262">
        <w:rPr>
          <w:rFonts w:hint="eastAsia"/>
          <w:sz w:val="24"/>
        </w:rPr>
        <w:t>课堂</w:t>
      </w:r>
      <w:r w:rsidR="00621262">
        <w:rPr>
          <w:sz w:val="24"/>
        </w:rPr>
        <w:t>是关键，课堂要实现核心素养的培养，需要找到一个</w:t>
      </w:r>
      <w:r w:rsidR="00621262">
        <w:rPr>
          <w:rFonts w:hint="eastAsia"/>
          <w:sz w:val="24"/>
        </w:rPr>
        <w:t>引擎</w:t>
      </w:r>
      <w:r w:rsidR="00621262">
        <w:rPr>
          <w:sz w:val="24"/>
        </w:rPr>
        <w:t>（</w:t>
      </w:r>
      <w:r w:rsidR="00621262">
        <w:rPr>
          <w:rFonts w:hint="eastAsia"/>
          <w:sz w:val="24"/>
        </w:rPr>
        <w:t>一个</w:t>
      </w:r>
      <w:r w:rsidR="00621262">
        <w:rPr>
          <w:sz w:val="24"/>
        </w:rPr>
        <w:t>切入点）</w:t>
      </w:r>
      <w:r>
        <w:rPr>
          <w:sz w:val="24"/>
        </w:rPr>
        <w:t>撬动课堂</w:t>
      </w:r>
      <w:r>
        <w:rPr>
          <w:rFonts w:hint="eastAsia"/>
          <w:sz w:val="24"/>
        </w:rPr>
        <w:t>的每一个</w:t>
      </w:r>
      <w:r>
        <w:rPr>
          <w:sz w:val="24"/>
        </w:rPr>
        <w:t>环节</w:t>
      </w:r>
      <w:r>
        <w:rPr>
          <w:rFonts w:hint="eastAsia"/>
          <w:sz w:val="24"/>
        </w:rPr>
        <w:t>，躁动</w:t>
      </w:r>
      <w:r>
        <w:rPr>
          <w:sz w:val="24"/>
        </w:rPr>
        <w:t>每一个孩子学习的兴趣欲望，</w:t>
      </w:r>
      <w:r w:rsidR="00621262">
        <w:rPr>
          <w:rFonts w:hint="eastAsia"/>
          <w:sz w:val="24"/>
        </w:rPr>
        <w:t>驱动</w:t>
      </w:r>
      <w:r w:rsidR="00621262">
        <w:rPr>
          <w:sz w:val="24"/>
        </w:rPr>
        <w:t>每一个孩子主动</w:t>
      </w:r>
      <w:r w:rsidR="00621262">
        <w:rPr>
          <w:rFonts w:hint="eastAsia"/>
          <w:sz w:val="24"/>
        </w:rPr>
        <w:t>思考</w:t>
      </w:r>
      <w:r w:rsidR="00621262">
        <w:rPr>
          <w:sz w:val="24"/>
        </w:rPr>
        <w:t>、大胆实践与创新</w:t>
      </w:r>
      <w:r w:rsidR="00621262">
        <w:rPr>
          <w:rFonts w:hint="eastAsia"/>
          <w:sz w:val="24"/>
        </w:rPr>
        <w:t>。这个引擎就是“</w:t>
      </w:r>
      <w:r w:rsidR="00621262">
        <w:rPr>
          <w:sz w:val="24"/>
        </w:rPr>
        <w:t>问题</w:t>
      </w:r>
      <w:r w:rsidR="00621262">
        <w:rPr>
          <w:rFonts w:hint="eastAsia"/>
          <w:sz w:val="24"/>
        </w:rPr>
        <w:t>”</w:t>
      </w:r>
      <w:r w:rsidR="00621262">
        <w:rPr>
          <w:sz w:val="24"/>
        </w:rPr>
        <w:t>，有了好的问题</w:t>
      </w:r>
      <w:r w:rsidR="00621262">
        <w:rPr>
          <w:rFonts w:hint="eastAsia"/>
          <w:sz w:val="24"/>
        </w:rPr>
        <w:t>投放</w:t>
      </w:r>
      <w:r w:rsidR="00621262">
        <w:rPr>
          <w:sz w:val="24"/>
        </w:rPr>
        <w:t>到课堂，学生的</w:t>
      </w:r>
      <w:r w:rsidR="00621262">
        <w:rPr>
          <w:rFonts w:hint="eastAsia"/>
          <w:sz w:val="24"/>
        </w:rPr>
        <w:t>兴趣</w:t>
      </w:r>
      <w:r w:rsidR="00621262">
        <w:rPr>
          <w:sz w:val="24"/>
        </w:rPr>
        <w:t>、学生的思维、学生的实践创生</w:t>
      </w:r>
      <w:r w:rsidR="00621262">
        <w:rPr>
          <w:rFonts w:hint="eastAsia"/>
          <w:sz w:val="24"/>
        </w:rPr>
        <w:t>力</w:t>
      </w:r>
      <w:r w:rsidR="00C17ED3">
        <w:rPr>
          <w:sz w:val="24"/>
        </w:rPr>
        <w:t>如同干柴遇到火种就</w:t>
      </w:r>
      <w:r w:rsidR="00C17ED3">
        <w:rPr>
          <w:rFonts w:hint="eastAsia"/>
          <w:sz w:val="24"/>
        </w:rPr>
        <w:t>燎原迸发</w:t>
      </w:r>
      <w:r w:rsidR="00C17ED3">
        <w:rPr>
          <w:sz w:val="24"/>
        </w:rPr>
        <w:t>了</w:t>
      </w:r>
      <w:r w:rsidR="00621262">
        <w:rPr>
          <w:sz w:val="24"/>
        </w:rPr>
        <w:t>。</w:t>
      </w:r>
    </w:p>
    <w:p w:rsidR="008907FB" w:rsidRDefault="00164D67" w:rsidP="00621262">
      <w:pPr>
        <w:spacing w:line="420" w:lineRule="exact"/>
        <w:ind w:firstLineChars="200" w:firstLine="480"/>
        <w:rPr>
          <w:rFonts w:ascii="宋体" w:hAnsi="宋体" w:cs="宋体"/>
          <w:sz w:val="24"/>
        </w:rPr>
      </w:pPr>
      <w:r>
        <w:rPr>
          <w:rFonts w:hint="eastAsia"/>
          <w:sz w:val="24"/>
        </w:rPr>
        <w:t>2</w:t>
      </w:r>
      <w:r>
        <w:rPr>
          <w:rFonts w:hint="eastAsia"/>
          <w:sz w:val="24"/>
        </w:rPr>
        <w:t>、</w:t>
      </w:r>
      <w:r w:rsidR="00621262">
        <w:rPr>
          <w:rFonts w:hint="eastAsia"/>
          <w:sz w:val="24"/>
        </w:rPr>
        <w:t>“雅趣</w:t>
      </w:r>
      <w:r w:rsidR="00621262">
        <w:rPr>
          <w:sz w:val="24"/>
        </w:rPr>
        <w:t>课堂</w:t>
      </w:r>
      <w:r w:rsidR="00621262">
        <w:rPr>
          <w:rFonts w:hint="eastAsia"/>
          <w:sz w:val="24"/>
        </w:rPr>
        <w:t>”的基本</w:t>
      </w:r>
      <w:r w:rsidR="008907FB">
        <w:rPr>
          <w:rFonts w:hint="eastAsia"/>
          <w:sz w:val="24"/>
        </w:rPr>
        <w:t>内涵：</w:t>
      </w:r>
      <w:r w:rsidR="008907FB">
        <w:rPr>
          <w:rFonts w:ascii="宋体" w:hAnsi="宋体" w:cs="宋体" w:hint="eastAsia"/>
          <w:sz w:val="24"/>
        </w:rPr>
        <w:t>和美的课堂（和谐美丽的师生关系），精致的课堂（精巧别致的学习引导），愉悦的课堂（快乐充实的情感体验），灵动的课堂（灵活创生的个性特质）。</w:t>
      </w:r>
      <w:r w:rsidR="009B579A">
        <w:rPr>
          <w:rFonts w:ascii="宋体" w:hAnsi="宋体" w:cs="宋体" w:hint="eastAsia"/>
          <w:sz w:val="24"/>
        </w:rPr>
        <w:t>四者</w:t>
      </w:r>
      <w:r w:rsidR="009B579A">
        <w:rPr>
          <w:rFonts w:ascii="宋体" w:hAnsi="宋体" w:cs="宋体"/>
          <w:sz w:val="24"/>
        </w:rPr>
        <w:t>的关系是：</w:t>
      </w:r>
      <w:r w:rsidR="009B579A">
        <w:rPr>
          <w:rFonts w:ascii="宋体" w:hAnsi="宋体" w:cs="宋体" w:hint="eastAsia"/>
          <w:sz w:val="24"/>
        </w:rPr>
        <w:t>和美</w:t>
      </w:r>
      <w:r w:rsidR="009B579A">
        <w:rPr>
          <w:rFonts w:ascii="宋体" w:hAnsi="宋体" w:cs="宋体"/>
          <w:sz w:val="24"/>
        </w:rPr>
        <w:t>是</w:t>
      </w:r>
      <w:r w:rsidR="009B579A">
        <w:rPr>
          <w:rFonts w:ascii="宋体" w:hAnsi="宋体" w:cs="宋体" w:hint="eastAsia"/>
          <w:sz w:val="24"/>
        </w:rPr>
        <w:t>“雅趣</w:t>
      </w:r>
      <w:r w:rsidR="009B579A">
        <w:rPr>
          <w:rFonts w:ascii="宋体" w:hAnsi="宋体" w:cs="宋体"/>
          <w:sz w:val="24"/>
        </w:rPr>
        <w:t>课堂</w:t>
      </w:r>
      <w:r w:rsidR="009B579A">
        <w:rPr>
          <w:rFonts w:ascii="宋体" w:hAnsi="宋体" w:cs="宋体" w:hint="eastAsia"/>
          <w:sz w:val="24"/>
        </w:rPr>
        <w:t>”</w:t>
      </w:r>
      <w:r w:rsidR="009B579A">
        <w:rPr>
          <w:rFonts w:ascii="宋体" w:hAnsi="宋体" w:cs="宋体"/>
          <w:sz w:val="24"/>
        </w:rPr>
        <w:t>形成</w:t>
      </w:r>
      <w:r w:rsidR="009B579A">
        <w:rPr>
          <w:rFonts w:ascii="宋体" w:hAnsi="宋体" w:cs="宋体" w:hint="eastAsia"/>
          <w:sz w:val="24"/>
        </w:rPr>
        <w:t>的</w:t>
      </w:r>
      <w:r w:rsidR="009B579A">
        <w:rPr>
          <w:rFonts w:ascii="宋体" w:hAnsi="宋体" w:cs="宋体"/>
          <w:sz w:val="24"/>
        </w:rPr>
        <w:t>基础</w:t>
      </w:r>
      <w:r w:rsidR="009B579A">
        <w:rPr>
          <w:rFonts w:ascii="宋体" w:hAnsi="宋体" w:cs="宋体" w:hint="eastAsia"/>
          <w:sz w:val="24"/>
        </w:rPr>
        <w:t>，</w:t>
      </w:r>
      <w:r w:rsidR="009B579A">
        <w:rPr>
          <w:rFonts w:ascii="宋体" w:hAnsi="宋体" w:cs="宋体"/>
          <w:sz w:val="24"/>
        </w:rPr>
        <w:t>精致是“</w:t>
      </w:r>
      <w:r w:rsidR="009B579A">
        <w:rPr>
          <w:rFonts w:ascii="宋体" w:hAnsi="宋体" w:cs="宋体" w:hint="eastAsia"/>
          <w:sz w:val="24"/>
        </w:rPr>
        <w:t>雅趣课堂</w:t>
      </w:r>
      <w:r w:rsidR="009B579A">
        <w:rPr>
          <w:rFonts w:ascii="宋体" w:hAnsi="宋体" w:cs="宋体"/>
          <w:sz w:val="24"/>
        </w:rPr>
        <w:t>”</w:t>
      </w:r>
      <w:r w:rsidR="009B579A">
        <w:rPr>
          <w:rFonts w:ascii="宋体" w:hAnsi="宋体" w:cs="宋体" w:hint="eastAsia"/>
          <w:sz w:val="24"/>
        </w:rPr>
        <w:t>形成</w:t>
      </w:r>
      <w:r w:rsidR="009B579A">
        <w:rPr>
          <w:rFonts w:ascii="宋体" w:hAnsi="宋体" w:cs="宋体"/>
          <w:sz w:val="24"/>
        </w:rPr>
        <w:t>的</w:t>
      </w:r>
      <w:r w:rsidR="009B579A">
        <w:rPr>
          <w:rFonts w:ascii="宋体" w:hAnsi="宋体" w:cs="宋体" w:hint="eastAsia"/>
          <w:sz w:val="24"/>
        </w:rPr>
        <w:t>必备过程，愉悦</w:t>
      </w:r>
      <w:r w:rsidR="009B579A">
        <w:rPr>
          <w:rFonts w:ascii="宋体" w:hAnsi="宋体" w:cs="宋体"/>
          <w:sz w:val="24"/>
        </w:rPr>
        <w:t>和灵动是“</w:t>
      </w:r>
      <w:r w:rsidR="009B579A">
        <w:rPr>
          <w:rFonts w:ascii="宋体" w:hAnsi="宋体" w:cs="宋体" w:hint="eastAsia"/>
          <w:sz w:val="24"/>
        </w:rPr>
        <w:t>雅趣</w:t>
      </w:r>
      <w:r w:rsidR="009B579A">
        <w:rPr>
          <w:rFonts w:ascii="宋体" w:hAnsi="宋体" w:cs="宋体"/>
          <w:sz w:val="24"/>
        </w:rPr>
        <w:t>课堂”</w:t>
      </w:r>
      <w:r w:rsidR="009B579A">
        <w:rPr>
          <w:rFonts w:ascii="宋体" w:hAnsi="宋体" w:cs="宋体" w:hint="eastAsia"/>
          <w:sz w:val="24"/>
        </w:rPr>
        <w:t>学生要呈现</w:t>
      </w:r>
      <w:r w:rsidR="009B579A">
        <w:rPr>
          <w:rFonts w:ascii="宋体" w:hAnsi="宋体" w:cs="宋体"/>
          <w:sz w:val="24"/>
        </w:rPr>
        <w:t>的状态。</w:t>
      </w:r>
    </w:p>
    <w:p w:rsidR="00AD5162" w:rsidRDefault="00AD5162" w:rsidP="00621262">
      <w:pPr>
        <w:spacing w:line="420" w:lineRule="exact"/>
        <w:ind w:firstLineChars="200" w:firstLine="480"/>
        <w:rPr>
          <w:rFonts w:ascii="宋体" w:hAnsi="宋体" w:cs="宋体"/>
          <w:sz w:val="24"/>
        </w:rPr>
      </w:pPr>
      <w:r>
        <w:rPr>
          <w:rFonts w:ascii="宋体" w:hAnsi="宋体" w:cs="宋体" w:hint="eastAsia"/>
          <w:sz w:val="24"/>
        </w:rPr>
        <w:t>如何理解</w:t>
      </w:r>
      <w:r>
        <w:rPr>
          <w:rFonts w:ascii="宋体" w:hAnsi="宋体" w:cs="宋体"/>
          <w:sz w:val="24"/>
        </w:rPr>
        <w:t>：</w:t>
      </w:r>
    </w:p>
    <w:p w:rsidR="00AD5162" w:rsidRDefault="00AD5162" w:rsidP="00621262">
      <w:pPr>
        <w:spacing w:line="420" w:lineRule="exact"/>
        <w:ind w:firstLineChars="200" w:firstLine="482"/>
        <w:rPr>
          <w:rFonts w:ascii="宋体" w:hAnsi="宋体" w:cs="宋体"/>
          <w:sz w:val="24"/>
        </w:rPr>
      </w:pPr>
      <w:r w:rsidRPr="00164D67">
        <w:rPr>
          <w:rFonts w:ascii="宋体" w:hAnsi="宋体" w:cs="宋体"/>
          <w:b/>
          <w:sz w:val="24"/>
        </w:rPr>
        <w:t>和美</w:t>
      </w:r>
      <w:r w:rsidRPr="00164D67">
        <w:rPr>
          <w:rFonts w:ascii="宋体" w:hAnsi="宋体" w:cs="宋体" w:hint="eastAsia"/>
          <w:b/>
          <w:sz w:val="24"/>
        </w:rPr>
        <w:t>的课堂</w:t>
      </w:r>
      <w:r>
        <w:rPr>
          <w:rFonts w:ascii="宋体" w:hAnsi="宋体" w:cs="宋体"/>
          <w:sz w:val="24"/>
        </w:rPr>
        <w:t>需要</w:t>
      </w:r>
      <w:r w:rsidR="009B579A">
        <w:rPr>
          <w:rFonts w:ascii="宋体" w:hAnsi="宋体" w:cs="宋体" w:hint="eastAsia"/>
          <w:sz w:val="24"/>
        </w:rPr>
        <w:t>和谐美丽</w:t>
      </w:r>
      <w:r w:rsidR="009B579A">
        <w:rPr>
          <w:rFonts w:ascii="宋体" w:hAnsi="宋体" w:cs="宋体"/>
          <w:sz w:val="24"/>
        </w:rPr>
        <w:t>的师生关系</w:t>
      </w:r>
      <w:r w:rsidR="009B579A">
        <w:rPr>
          <w:rFonts w:ascii="宋体" w:hAnsi="宋体" w:cs="宋体" w:hint="eastAsia"/>
          <w:sz w:val="24"/>
        </w:rPr>
        <w:t>。</w:t>
      </w:r>
      <w:r>
        <w:rPr>
          <w:rFonts w:ascii="宋体" w:hAnsi="宋体" w:cs="宋体"/>
          <w:sz w:val="24"/>
        </w:rPr>
        <w:t>这种关系</w:t>
      </w:r>
      <w:r>
        <w:rPr>
          <w:rFonts w:ascii="宋体" w:hAnsi="宋体" w:cs="宋体" w:hint="eastAsia"/>
          <w:sz w:val="24"/>
        </w:rPr>
        <w:t>既</w:t>
      </w:r>
      <w:r>
        <w:rPr>
          <w:rFonts w:ascii="宋体" w:hAnsi="宋体" w:cs="宋体"/>
          <w:sz w:val="24"/>
        </w:rPr>
        <w:t>是基于教师</w:t>
      </w:r>
      <w:r>
        <w:rPr>
          <w:rFonts w:ascii="宋体" w:hAnsi="宋体" w:cs="宋体" w:hint="eastAsia"/>
          <w:sz w:val="24"/>
        </w:rPr>
        <w:t>长期对</w:t>
      </w:r>
      <w:r>
        <w:rPr>
          <w:rFonts w:ascii="宋体" w:hAnsi="宋体" w:cs="宋体"/>
          <w:sz w:val="24"/>
        </w:rPr>
        <w:t>学生的关心与爱护</w:t>
      </w:r>
      <w:r>
        <w:rPr>
          <w:rFonts w:ascii="宋体" w:hAnsi="宋体" w:cs="宋体" w:hint="eastAsia"/>
          <w:sz w:val="24"/>
        </w:rPr>
        <w:t>建立起来</w:t>
      </w:r>
      <w:r>
        <w:rPr>
          <w:rFonts w:ascii="宋体" w:hAnsi="宋体" w:cs="宋体"/>
          <w:sz w:val="24"/>
        </w:rPr>
        <w:t>的比较稳定的和谐师生关系，也是基于每一堂课的教学目标和内容设定的特定教学情境和师生关系。前者</w:t>
      </w:r>
      <w:r>
        <w:rPr>
          <w:rFonts w:ascii="宋体" w:hAnsi="宋体" w:cs="宋体" w:hint="eastAsia"/>
          <w:sz w:val="24"/>
        </w:rPr>
        <w:t>是</w:t>
      </w:r>
      <w:r>
        <w:rPr>
          <w:rFonts w:ascii="宋体" w:hAnsi="宋体" w:cs="宋体"/>
          <w:sz w:val="24"/>
        </w:rPr>
        <w:t>基础，</w:t>
      </w:r>
      <w:r>
        <w:rPr>
          <w:rFonts w:ascii="宋体" w:hAnsi="宋体" w:cs="宋体" w:hint="eastAsia"/>
          <w:sz w:val="24"/>
        </w:rPr>
        <w:t>后者</w:t>
      </w:r>
      <w:r>
        <w:rPr>
          <w:rFonts w:ascii="宋体" w:hAnsi="宋体" w:cs="宋体"/>
          <w:sz w:val="24"/>
        </w:rPr>
        <w:t>是锦上添花。</w:t>
      </w:r>
      <w:r>
        <w:rPr>
          <w:rFonts w:ascii="宋体" w:hAnsi="宋体" w:cs="宋体" w:hint="eastAsia"/>
          <w:sz w:val="24"/>
        </w:rPr>
        <w:t>只有</w:t>
      </w:r>
      <w:r>
        <w:rPr>
          <w:rFonts w:ascii="宋体" w:hAnsi="宋体" w:cs="宋体"/>
          <w:sz w:val="24"/>
        </w:rPr>
        <w:t>两者都</w:t>
      </w:r>
      <w:r w:rsidR="009B579A">
        <w:rPr>
          <w:rFonts w:ascii="宋体" w:hAnsi="宋体" w:cs="宋体" w:hint="eastAsia"/>
          <w:sz w:val="24"/>
        </w:rPr>
        <w:t>兼顾</w:t>
      </w:r>
      <w:r w:rsidR="009B579A">
        <w:rPr>
          <w:rFonts w:ascii="宋体" w:hAnsi="宋体" w:cs="宋体"/>
          <w:sz w:val="24"/>
        </w:rPr>
        <w:t>到了，课堂上的和美师生关系才能建立起来，</w:t>
      </w:r>
      <w:r w:rsidR="009B579A">
        <w:rPr>
          <w:rFonts w:ascii="宋体" w:hAnsi="宋体" w:cs="宋体" w:hint="eastAsia"/>
          <w:sz w:val="24"/>
        </w:rPr>
        <w:t>“雅趣</w:t>
      </w:r>
      <w:r w:rsidR="009B579A">
        <w:rPr>
          <w:rFonts w:ascii="宋体" w:hAnsi="宋体" w:cs="宋体"/>
          <w:sz w:val="24"/>
        </w:rPr>
        <w:t>课堂</w:t>
      </w:r>
      <w:r w:rsidR="009B579A">
        <w:rPr>
          <w:rFonts w:ascii="宋体" w:hAnsi="宋体" w:cs="宋体" w:hint="eastAsia"/>
          <w:sz w:val="24"/>
        </w:rPr>
        <w:t>”的</w:t>
      </w:r>
      <w:r w:rsidR="009B579A">
        <w:rPr>
          <w:rFonts w:ascii="宋体" w:hAnsi="宋体" w:cs="宋体"/>
          <w:sz w:val="24"/>
        </w:rPr>
        <w:t>基础就有了。</w:t>
      </w:r>
    </w:p>
    <w:p w:rsidR="009B579A" w:rsidRDefault="009B579A" w:rsidP="00621262">
      <w:pPr>
        <w:spacing w:line="420" w:lineRule="exact"/>
        <w:ind w:firstLineChars="200" w:firstLine="482"/>
        <w:rPr>
          <w:rFonts w:ascii="宋体" w:hAnsi="宋体" w:cs="宋体"/>
          <w:sz w:val="24"/>
        </w:rPr>
      </w:pPr>
      <w:r w:rsidRPr="00164D67">
        <w:rPr>
          <w:rFonts w:ascii="宋体" w:hAnsi="宋体" w:cs="宋体" w:hint="eastAsia"/>
          <w:b/>
          <w:sz w:val="24"/>
        </w:rPr>
        <w:t>精致的</w:t>
      </w:r>
      <w:r w:rsidRPr="00164D67">
        <w:rPr>
          <w:rFonts w:ascii="宋体" w:hAnsi="宋体" w:cs="宋体"/>
          <w:b/>
          <w:sz w:val="24"/>
        </w:rPr>
        <w:t>课堂</w:t>
      </w:r>
      <w:r>
        <w:rPr>
          <w:rFonts w:ascii="宋体" w:hAnsi="宋体" w:cs="宋体" w:hint="eastAsia"/>
          <w:sz w:val="24"/>
        </w:rPr>
        <w:t>需要有</w:t>
      </w:r>
      <w:r>
        <w:rPr>
          <w:rFonts w:ascii="宋体" w:hAnsi="宋体" w:cs="宋体"/>
          <w:sz w:val="24"/>
        </w:rPr>
        <w:t>教师</w:t>
      </w:r>
      <w:r>
        <w:rPr>
          <w:rFonts w:ascii="宋体" w:hAnsi="宋体" w:cs="宋体" w:hint="eastAsia"/>
          <w:sz w:val="24"/>
        </w:rPr>
        <w:t>精巧</w:t>
      </w:r>
      <w:r>
        <w:rPr>
          <w:rFonts w:ascii="宋体" w:hAnsi="宋体" w:cs="宋体"/>
          <w:sz w:val="24"/>
        </w:rPr>
        <w:t>别致的课堂引导。</w:t>
      </w:r>
      <w:r w:rsidR="00D94706">
        <w:rPr>
          <w:rFonts w:hint="eastAsia"/>
          <w:sz w:val="24"/>
        </w:rPr>
        <w:t>精致</w:t>
      </w:r>
      <w:r w:rsidR="00D94706">
        <w:rPr>
          <w:sz w:val="24"/>
        </w:rPr>
        <w:t>的课堂是</w:t>
      </w:r>
      <w:r w:rsidR="00D94706">
        <w:rPr>
          <w:rFonts w:hint="eastAsia"/>
          <w:sz w:val="24"/>
        </w:rPr>
        <w:t>让课堂</w:t>
      </w:r>
      <w:r w:rsidR="00D94706">
        <w:rPr>
          <w:sz w:val="24"/>
        </w:rPr>
        <w:t>“</w:t>
      </w:r>
      <w:r w:rsidR="00D94706">
        <w:rPr>
          <w:rFonts w:hint="eastAsia"/>
          <w:sz w:val="24"/>
        </w:rPr>
        <w:t>愉悦</w:t>
      </w:r>
      <w:r w:rsidR="00D94706">
        <w:rPr>
          <w:sz w:val="24"/>
        </w:rPr>
        <w:t>”</w:t>
      </w:r>
      <w:r w:rsidR="00D94706">
        <w:rPr>
          <w:rFonts w:hint="eastAsia"/>
          <w:sz w:val="24"/>
        </w:rPr>
        <w:t>与</w:t>
      </w:r>
      <w:r w:rsidR="00D94706">
        <w:rPr>
          <w:sz w:val="24"/>
        </w:rPr>
        <w:t>“</w:t>
      </w:r>
      <w:r w:rsidR="00D94706">
        <w:rPr>
          <w:rFonts w:hint="eastAsia"/>
          <w:sz w:val="24"/>
        </w:rPr>
        <w:t>灵动</w:t>
      </w:r>
      <w:r w:rsidR="00D94706">
        <w:rPr>
          <w:sz w:val="24"/>
        </w:rPr>
        <w:t>”</w:t>
      </w:r>
      <w:r w:rsidR="00D94706">
        <w:rPr>
          <w:rFonts w:hint="eastAsia"/>
          <w:sz w:val="24"/>
        </w:rPr>
        <w:t>的</w:t>
      </w:r>
      <w:r w:rsidR="00D94706">
        <w:rPr>
          <w:sz w:val="24"/>
        </w:rPr>
        <w:t>关键。</w:t>
      </w:r>
      <w:r w:rsidR="00D94706">
        <w:rPr>
          <w:rFonts w:ascii="宋体" w:hAnsi="宋体" w:cs="宋体" w:hint="eastAsia"/>
          <w:sz w:val="24"/>
        </w:rPr>
        <w:t>精致的</w:t>
      </w:r>
      <w:r w:rsidR="00D94706">
        <w:rPr>
          <w:rFonts w:ascii="宋体" w:hAnsi="宋体" w:cs="宋体"/>
          <w:sz w:val="24"/>
        </w:rPr>
        <w:t>课堂</w:t>
      </w:r>
      <w:r>
        <w:rPr>
          <w:rFonts w:ascii="宋体" w:hAnsi="宋体" w:cs="宋体"/>
          <w:sz w:val="24"/>
        </w:rPr>
        <w:t>需要教师对</w:t>
      </w:r>
      <w:r>
        <w:rPr>
          <w:rFonts w:ascii="宋体" w:hAnsi="宋体" w:cs="宋体" w:hint="eastAsia"/>
          <w:sz w:val="24"/>
        </w:rPr>
        <w:t>有较高</w:t>
      </w:r>
      <w:r>
        <w:rPr>
          <w:rFonts w:ascii="宋体" w:hAnsi="宋体" w:cs="宋体"/>
          <w:sz w:val="24"/>
        </w:rPr>
        <w:t>的</w:t>
      </w:r>
      <w:r>
        <w:rPr>
          <w:sz w:val="24"/>
        </w:rPr>
        <w:t>核心教学素养</w:t>
      </w:r>
      <w:r>
        <w:rPr>
          <w:rFonts w:hint="eastAsia"/>
          <w:sz w:val="24"/>
        </w:rPr>
        <w:t>即学科认识与理解，学情分析与判断，问题设计与生成，活动设计与组织，学习评价与反思。</w:t>
      </w:r>
      <w:r w:rsidR="00631F3B">
        <w:rPr>
          <w:rFonts w:hint="eastAsia"/>
          <w:sz w:val="24"/>
        </w:rPr>
        <w:t>五大</w:t>
      </w:r>
      <w:r w:rsidR="00631F3B">
        <w:rPr>
          <w:sz w:val="24"/>
        </w:rPr>
        <w:t>核心教学素养在教学设计与</w:t>
      </w:r>
      <w:r w:rsidR="00631F3B">
        <w:rPr>
          <w:rFonts w:hint="eastAsia"/>
          <w:sz w:val="24"/>
        </w:rPr>
        <w:t>课堂</w:t>
      </w:r>
      <w:r w:rsidR="00631F3B">
        <w:rPr>
          <w:sz w:val="24"/>
        </w:rPr>
        <w:t>实施中的每一个环节中助力</w:t>
      </w:r>
      <w:r w:rsidR="00631F3B">
        <w:rPr>
          <w:sz w:val="24"/>
        </w:rPr>
        <w:t>“</w:t>
      </w:r>
      <w:r w:rsidR="00631F3B">
        <w:rPr>
          <w:rFonts w:hint="eastAsia"/>
          <w:sz w:val="24"/>
        </w:rPr>
        <w:t>雅趣</w:t>
      </w:r>
      <w:r w:rsidR="00631F3B">
        <w:rPr>
          <w:sz w:val="24"/>
        </w:rPr>
        <w:t>课堂</w:t>
      </w:r>
      <w:r w:rsidR="00631F3B">
        <w:rPr>
          <w:sz w:val="24"/>
        </w:rPr>
        <w:t>”</w:t>
      </w:r>
      <w:r w:rsidR="00631F3B">
        <w:rPr>
          <w:rFonts w:hint="eastAsia"/>
          <w:sz w:val="24"/>
        </w:rPr>
        <w:t>建设</w:t>
      </w:r>
      <w:r w:rsidR="00631F3B">
        <w:rPr>
          <w:sz w:val="24"/>
        </w:rPr>
        <w:t>。</w:t>
      </w:r>
      <w:r>
        <w:rPr>
          <w:rFonts w:hint="eastAsia"/>
          <w:sz w:val="24"/>
        </w:rPr>
        <w:t>在</w:t>
      </w:r>
      <w:r>
        <w:rPr>
          <w:sz w:val="24"/>
        </w:rPr>
        <w:t>进行教学设计</w:t>
      </w:r>
      <w:r>
        <w:rPr>
          <w:rFonts w:hint="eastAsia"/>
          <w:sz w:val="24"/>
        </w:rPr>
        <w:t>时</w:t>
      </w:r>
      <w:r w:rsidR="00716B0C">
        <w:rPr>
          <w:rFonts w:hint="eastAsia"/>
          <w:sz w:val="24"/>
        </w:rPr>
        <w:t>准确</w:t>
      </w:r>
      <w:r w:rsidR="00716B0C">
        <w:rPr>
          <w:sz w:val="24"/>
        </w:rPr>
        <w:t>的学情分析</w:t>
      </w:r>
      <w:r w:rsidR="00716B0C">
        <w:rPr>
          <w:rFonts w:hint="eastAsia"/>
          <w:sz w:val="24"/>
        </w:rPr>
        <w:t>与</w:t>
      </w:r>
      <w:r w:rsidR="00716B0C">
        <w:rPr>
          <w:sz w:val="24"/>
        </w:rPr>
        <w:t>判断和充分</w:t>
      </w:r>
      <w:r w:rsidR="00716B0C">
        <w:rPr>
          <w:rFonts w:hint="eastAsia"/>
          <w:sz w:val="24"/>
        </w:rPr>
        <w:t>的学科认识与</w:t>
      </w:r>
      <w:r w:rsidR="00716B0C">
        <w:rPr>
          <w:sz w:val="24"/>
        </w:rPr>
        <w:t>理解</w:t>
      </w:r>
      <w:r w:rsidR="00716B0C">
        <w:rPr>
          <w:rFonts w:hint="eastAsia"/>
          <w:sz w:val="24"/>
        </w:rPr>
        <w:t>是</w:t>
      </w:r>
      <w:r w:rsidR="00631F3B">
        <w:rPr>
          <w:rFonts w:hint="eastAsia"/>
          <w:sz w:val="24"/>
        </w:rPr>
        <w:t>科学</w:t>
      </w:r>
      <w:r w:rsidR="00716B0C">
        <w:rPr>
          <w:rFonts w:hint="eastAsia"/>
          <w:sz w:val="24"/>
        </w:rPr>
        <w:t>制定</w:t>
      </w:r>
      <w:r w:rsidR="00631F3B">
        <w:rPr>
          <w:sz w:val="24"/>
        </w:rPr>
        <w:t>学习目标</w:t>
      </w:r>
      <w:r w:rsidR="00716B0C">
        <w:rPr>
          <w:rFonts w:hint="eastAsia"/>
          <w:sz w:val="24"/>
        </w:rPr>
        <w:t>的</w:t>
      </w:r>
      <w:r w:rsidR="00716B0C">
        <w:rPr>
          <w:sz w:val="24"/>
        </w:rPr>
        <w:t>前提</w:t>
      </w:r>
      <w:r w:rsidR="00716B0C">
        <w:rPr>
          <w:rFonts w:hint="eastAsia"/>
          <w:sz w:val="24"/>
        </w:rPr>
        <w:t>，是</w:t>
      </w:r>
      <w:r w:rsidR="00716B0C">
        <w:rPr>
          <w:sz w:val="24"/>
        </w:rPr>
        <w:t>问题设计与生成</w:t>
      </w:r>
      <w:r w:rsidR="00716B0C">
        <w:rPr>
          <w:rFonts w:hint="eastAsia"/>
          <w:sz w:val="24"/>
        </w:rPr>
        <w:t>的</w:t>
      </w:r>
      <w:r w:rsidR="00716B0C">
        <w:rPr>
          <w:sz w:val="24"/>
        </w:rPr>
        <w:t>基础</w:t>
      </w:r>
      <w:r w:rsidR="00716B0C">
        <w:rPr>
          <w:rFonts w:hint="eastAsia"/>
          <w:sz w:val="24"/>
        </w:rPr>
        <w:t>；好的</w:t>
      </w:r>
      <w:r w:rsidR="00716B0C">
        <w:rPr>
          <w:sz w:val="24"/>
        </w:rPr>
        <w:t>问题</w:t>
      </w:r>
      <w:r w:rsidR="00716B0C">
        <w:rPr>
          <w:rFonts w:hint="eastAsia"/>
          <w:sz w:val="24"/>
        </w:rPr>
        <w:t>设计</w:t>
      </w:r>
      <w:r w:rsidR="00716B0C">
        <w:rPr>
          <w:sz w:val="24"/>
        </w:rPr>
        <w:t>与生成是撬动</w:t>
      </w:r>
      <w:r w:rsidR="00716B0C">
        <w:rPr>
          <w:rFonts w:hint="eastAsia"/>
          <w:sz w:val="24"/>
        </w:rPr>
        <w:t>“雅趣课堂”形成</w:t>
      </w:r>
      <w:r w:rsidR="00716B0C">
        <w:rPr>
          <w:sz w:val="24"/>
        </w:rPr>
        <w:t>的发动机</w:t>
      </w:r>
      <w:r w:rsidR="00716B0C">
        <w:rPr>
          <w:rFonts w:hint="eastAsia"/>
          <w:sz w:val="24"/>
        </w:rPr>
        <w:t>；</w:t>
      </w:r>
      <w:r w:rsidR="00716B0C">
        <w:rPr>
          <w:sz w:val="24"/>
        </w:rPr>
        <w:t>好的活动设计与组织是问题科学投放的载体，是</w:t>
      </w:r>
      <w:r w:rsidR="00716B0C">
        <w:rPr>
          <w:rFonts w:hint="eastAsia"/>
          <w:sz w:val="24"/>
        </w:rPr>
        <w:t>良好</w:t>
      </w:r>
      <w:r w:rsidR="00716B0C">
        <w:rPr>
          <w:sz w:val="24"/>
        </w:rPr>
        <w:t>师生</w:t>
      </w:r>
      <w:r w:rsidR="00716B0C">
        <w:rPr>
          <w:sz w:val="24"/>
        </w:rPr>
        <w:lastRenderedPageBreak/>
        <w:t>关系</w:t>
      </w:r>
      <w:r w:rsidR="00716B0C">
        <w:rPr>
          <w:rFonts w:hint="eastAsia"/>
          <w:sz w:val="24"/>
        </w:rPr>
        <w:t>产生</w:t>
      </w:r>
      <w:r w:rsidR="00716B0C">
        <w:rPr>
          <w:sz w:val="24"/>
        </w:rPr>
        <w:t>的</w:t>
      </w:r>
      <w:r w:rsidR="00716B0C">
        <w:rPr>
          <w:rFonts w:hint="eastAsia"/>
          <w:sz w:val="24"/>
        </w:rPr>
        <w:t>平台</w:t>
      </w:r>
      <w:r w:rsidR="00716B0C">
        <w:rPr>
          <w:sz w:val="24"/>
        </w:rPr>
        <w:t>，</w:t>
      </w:r>
      <w:r w:rsidR="00716B0C">
        <w:rPr>
          <w:rFonts w:hint="eastAsia"/>
          <w:sz w:val="24"/>
        </w:rPr>
        <w:t>是</w:t>
      </w:r>
      <w:r w:rsidR="00716B0C">
        <w:rPr>
          <w:sz w:val="24"/>
        </w:rPr>
        <w:t>学生学习兴趣的</w:t>
      </w:r>
      <w:r w:rsidR="00716B0C">
        <w:rPr>
          <w:rFonts w:hint="eastAsia"/>
          <w:sz w:val="24"/>
        </w:rPr>
        <w:t>产生的</w:t>
      </w:r>
      <w:r w:rsidR="00716B0C">
        <w:rPr>
          <w:sz w:val="24"/>
        </w:rPr>
        <w:t>主阵地</w:t>
      </w:r>
      <w:r w:rsidR="00716B0C">
        <w:rPr>
          <w:rFonts w:hint="eastAsia"/>
          <w:sz w:val="24"/>
        </w:rPr>
        <w:t>，教师</w:t>
      </w:r>
      <w:r w:rsidR="00716B0C">
        <w:rPr>
          <w:sz w:val="24"/>
        </w:rPr>
        <w:t>良好的学习评价与</w:t>
      </w:r>
      <w:r w:rsidR="00716B0C">
        <w:rPr>
          <w:rFonts w:hint="eastAsia"/>
          <w:sz w:val="24"/>
        </w:rPr>
        <w:t>反思</w:t>
      </w:r>
      <w:r w:rsidR="00D94706">
        <w:rPr>
          <w:sz w:val="24"/>
        </w:rPr>
        <w:t>素养是学习高效的助推剂，</w:t>
      </w:r>
      <w:r w:rsidR="00D94706">
        <w:rPr>
          <w:rFonts w:hint="eastAsia"/>
          <w:sz w:val="24"/>
        </w:rPr>
        <w:t>推动学生</w:t>
      </w:r>
      <w:r w:rsidR="00D94706">
        <w:rPr>
          <w:sz w:val="24"/>
        </w:rPr>
        <w:t>兴趣更浓，思维更</w:t>
      </w:r>
      <w:r w:rsidR="00D94706">
        <w:rPr>
          <w:rFonts w:hint="eastAsia"/>
          <w:sz w:val="24"/>
        </w:rPr>
        <w:t>活，问题</w:t>
      </w:r>
      <w:r w:rsidR="00D94706">
        <w:rPr>
          <w:sz w:val="24"/>
        </w:rPr>
        <w:t>解决更充分，创生成果更丰富。</w:t>
      </w:r>
    </w:p>
    <w:p w:rsidR="00D94706" w:rsidRDefault="00D94706" w:rsidP="00621262">
      <w:pPr>
        <w:spacing w:line="420" w:lineRule="exact"/>
        <w:ind w:firstLineChars="200" w:firstLine="482"/>
        <w:rPr>
          <w:rFonts w:ascii="宋体" w:hAnsi="宋体" w:cs="宋体"/>
          <w:sz w:val="24"/>
        </w:rPr>
      </w:pPr>
      <w:r w:rsidRPr="00164D67">
        <w:rPr>
          <w:rFonts w:ascii="宋体" w:hAnsi="宋体" w:cs="宋体" w:hint="eastAsia"/>
          <w:b/>
          <w:sz w:val="24"/>
        </w:rPr>
        <w:t>愉悦</w:t>
      </w:r>
      <w:r w:rsidR="00164D67" w:rsidRPr="00164D67">
        <w:rPr>
          <w:rFonts w:ascii="宋体" w:hAnsi="宋体" w:cs="宋体" w:hint="eastAsia"/>
          <w:b/>
          <w:sz w:val="24"/>
        </w:rPr>
        <w:t>、</w:t>
      </w:r>
      <w:r w:rsidR="00164D67" w:rsidRPr="00164D67">
        <w:rPr>
          <w:rFonts w:ascii="宋体" w:hAnsi="宋体" w:cs="宋体"/>
          <w:b/>
          <w:sz w:val="24"/>
        </w:rPr>
        <w:t>灵动</w:t>
      </w:r>
      <w:r w:rsidRPr="00164D67">
        <w:rPr>
          <w:rFonts w:ascii="宋体" w:hAnsi="宋体" w:cs="宋体" w:hint="eastAsia"/>
          <w:b/>
          <w:sz w:val="24"/>
        </w:rPr>
        <w:t>的</w:t>
      </w:r>
      <w:r w:rsidRPr="00164D67">
        <w:rPr>
          <w:rFonts w:ascii="宋体" w:hAnsi="宋体" w:cs="宋体"/>
          <w:b/>
          <w:sz w:val="24"/>
        </w:rPr>
        <w:t>课堂</w:t>
      </w:r>
      <w:r>
        <w:rPr>
          <w:rFonts w:ascii="宋体" w:hAnsi="宋体" w:cs="宋体"/>
          <w:sz w:val="24"/>
        </w:rPr>
        <w:t>是</w:t>
      </w:r>
      <w:r>
        <w:rPr>
          <w:rFonts w:ascii="宋体" w:hAnsi="宋体" w:cs="宋体" w:hint="eastAsia"/>
          <w:sz w:val="24"/>
        </w:rPr>
        <w:t>学生</w:t>
      </w:r>
      <w:r>
        <w:rPr>
          <w:rFonts w:ascii="宋体" w:hAnsi="宋体" w:cs="宋体"/>
          <w:sz w:val="24"/>
        </w:rPr>
        <w:t>在课堂</w:t>
      </w:r>
      <w:r>
        <w:rPr>
          <w:rFonts w:ascii="宋体" w:hAnsi="宋体" w:cs="宋体" w:hint="eastAsia"/>
          <w:sz w:val="24"/>
        </w:rPr>
        <w:t>上有</w:t>
      </w:r>
      <w:r>
        <w:rPr>
          <w:rFonts w:ascii="宋体" w:hAnsi="宋体" w:cs="宋体"/>
          <w:sz w:val="24"/>
        </w:rPr>
        <w:t>快乐充实的</w:t>
      </w:r>
      <w:r w:rsidR="00C17ED3">
        <w:rPr>
          <w:rFonts w:ascii="宋体" w:hAnsi="宋体" w:cs="宋体" w:hint="eastAsia"/>
          <w:sz w:val="24"/>
        </w:rPr>
        <w:t>情感</w:t>
      </w:r>
      <w:r w:rsidR="00C17ED3">
        <w:rPr>
          <w:rFonts w:ascii="宋体" w:hAnsi="宋体" w:cs="宋体"/>
          <w:sz w:val="24"/>
        </w:rPr>
        <w:t>体验</w:t>
      </w:r>
      <w:r w:rsidR="00164D67">
        <w:rPr>
          <w:rFonts w:ascii="宋体" w:hAnsi="宋体" w:cs="宋体" w:hint="eastAsia"/>
          <w:sz w:val="24"/>
        </w:rPr>
        <w:t>和</w:t>
      </w:r>
      <w:r w:rsidR="00164D67">
        <w:rPr>
          <w:rFonts w:ascii="宋体" w:hAnsi="宋体" w:cs="宋体"/>
          <w:sz w:val="24"/>
        </w:rPr>
        <w:t>灵活创生的个性</w:t>
      </w:r>
      <w:r w:rsidR="00C17ED3">
        <w:rPr>
          <w:rFonts w:ascii="宋体" w:hAnsi="宋体" w:cs="宋体"/>
          <w:sz w:val="24"/>
        </w:rPr>
        <w:t>。</w:t>
      </w:r>
      <w:r w:rsidR="00164D67">
        <w:rPr>
          <w:rFonts w:ascii="宋体" w:hAnsi="宋体" w:cs="宋体" w:hint="eastAsia"/>
          <w:sz w:val="24"/>
        </w:rPr>
        <w:t>学生</w:t>
      </w:r>
      <w:r w:rsidR="00164D67">
        <w:rPr>
          <w:rFonts w:ascii="宋体" w:hAnsi="宋体" w:cs="宋体"/>
          <w:sz w:val="24"/>
        </w:rPr>
        <w:t>在课堂上</w:t>
      </w:r>
      <w:r w:rsidR="00164D67">
        <w:rPr>
          <w:rFonts w:ascii="宋体" w:hAnsi="宋体" w:cs="宋体" w:hint="eastAsia"/>
          <w:sz w:val="24"/>
        </w:rPr>
        <w:t>快乐充实</w:t>
      </w:r>
      <w:r w:rsidR="00164D67">
        <w:rPr>
          <w:rFonts w:ascii="宋体" w:hAnsi="宋体" w:cs="宋体"/>
          <w:sz w:val="24"/>
        </w:rPr>
        <w:t>的情感体验</w:t>
      </w:r>
      <w:r w:rsidR="00164D67">
        <w:rPr>
          <w:rFonts w:ascii="宋体" w:hAnsi="宋体" w:cs="宋体" w:hint="eastAsia"/>
          <w:sz w:val="24"/>
        </w:rPr>
        <w:t>和</w:t>
      </w:r>
      <w:r w:rsidR="00164D67">
        <w:rPr>
          <w:rFonts w:ascii="宋体" w:hAnsi="宋体" w:cs="宋体"/>
          <w:sz w:val="24"/>
        </w:rPr>
        <w:t>灵活创生的个性展示源于和谐的师生关系，</w:t>
      </w:r>
      <w:r w:rsidR="00C17ED3">
        <w:rPr>
          <w:rFonts w:ascii="宋体" w:hAnsi="宋体" w:cs="宋体"/>
          <w:sz w:val="24"/>
        </w:rPr>
        <w:t>源于有趣的学习情境，</w:t>
      </w:r>
      <w:r w:rsidR="00C17ED3">
        <w:rPr>
          <w:rFonts w:ascii="宋体" w:hAnsi="宋体" w:cs="宋体" w:hint="eastAsia"/>
          <w:sz w:val="24"/>
        </w:rPr>
        <w:t>源于</w:t>
      </w:r>
      <w:r w:rsidR="00C17ED3">
        <w:rPr>
          <w:rFonts w:ascii="宋体" w:hAnsi="宋体" w:cs="宋体"/>
          <w:sz w:val="24"/>
        </w:rPr>
        <w:t>老师</w:t>
      </w:r>
      <w:r w:rsidR="00C17ED3">
        <w:rPr>
          <w:rFonts w:ascii="宋体" w:hAnsi="宋体" w:cs="宋体" w:hint="eastAsia"/>
          <w:sz w:val="24"/>
        </w:rPr>
        <w:t>激励</w:t>
      </w:r>
      <w:r w:rsidR="00C17ED3">
        <w:rPr>
          <w:rFonts w:ascii="宋体" w:hAnsi="宋体" w:cs="宋体"/>
          <w:sz w:val="24"/>
        </w:rPr>
        <w:t>的评价</w:t>
      </w:r>
      <w:r w:rsidR="00C17ED3">
        <w:rPr>
          <w:rFonts w:ascii="宋体" w:hAnsi="宋体" w:cs="宋体" w:hint="eastAsia"/>
          <w:sz w:val="24"/>
        </w:rPr>
        <w:t>，</w:t>
      </w:r>
      <w:r w:rsidR="00C17ED3">
        <w:rPr>
          <w:rFonts w:ascii="宋体" w:hAnsi="宋体" w:cs="宋体"/>
          <w:sz w:val="24"/>
        </w:rPr>
        <w:t>源于积极的自我反思，源于</w:t>
      </w:r>
      <w:r w:rsidR="00C17ED3">
        <w:rPr>
          <w:rFonts w:ascii="宋体" w:hAnsi="宋体" w:cs="宋体" w:hint="eastAsia"/>
          <w:sz w:val="24"/>
        </w:rPr>
        <w:t>问题挑战和</w:t>
      </w:r>
      <w:r w:rsidR="00164D67">
        <w:rPr>
          <w:rFonts w:ascii="宋体" w:hAnsi="宋体" w:cs="宋体"/>
          <w:sz w:val="24"/>
        </w:rPr>
        <w:t>问题解决，</w:t>
      </w:r>
      <w:r w:rsidR="00C17ED3">
        <w:rPr>
          <w:rFonts w:ascii="宋体" w:hAnsi="宋体" w:cs="宋体"/>
          <w:sz w:val="24"/>
        </w:rPr>
        <w:t>源于</w:t>
      </w:r>
      <w:r w:rsidR="00C17ED3">
        <w:rPr>
          <w:rFonts w:ascii="宋体" w:hAnsi="宋体" w:cs="宋体" w:hint="eastAsia"/>
          <w:sz w:val="24"/>
        </w:rPr>
        <w:t>有意义</w:t>
      </w:r>
      <w:r w:rsidR="00164D67">
        <w:rPr>
          <w:rFonts w:ascii="宋体" w:hAnsi="宋体" w:cs="宋体"/>
          <w:sz w:val="24"/>
        </w:rPr>
        <w:t>的学习活动参与，源于学习</w:t>
      </w:r>
      <w:r w:rsidR="00164D67">
        <w:rPr>
          <w:rFonts w:ascii="宋体" w:hAnsi="宋体" w:cs="宋体" w:hint="eastAsia"/>
          <w:sz w:val="24"/>
        </w:rPr>
        <w:t>分享</w:t>
      </w:r>
      <w:r w:rsidR="00164D67">
        <w:rPr>
          <w:rFonts w:ascii="宋体" w:hAnsi="宋体" w:cs="宋体"/>
          <w:sz w:val="24"/>
        </w:rPr>
        <w:t>与成功体验。</w:t>
      </w:r>
      <w:r w:rsidR="00164D67">
        <w:rPr>
          <w:rFonts w:ascii="宋体" w:hAnsi="宋体" w:cs="宋体" w:hint="eastAsia"/>
          <w:sz w:val="24"/>
        </w:rPr>
        <w:t>（概括起来</w:t>
      </w:r>
      <w:r w:rsidR="00164D67">
        <w:rPr>
          <w:rFonts w:ascii="宋体" w:hAnsi="宋体" w:cs="宋体"/>
          <w:sz w:val="24"/>
        </w:rPr>
        <w:t>就是</w:t>
      </w:r>
      <w:r w:rsidR="00164D67">
        <w:rPr>
          <w:rFonts w:ascii="宋体" w:hAnsi="宋体" w:cs="宋体" w:hint="eastAsia"/>
          <w:sz w:val="24"/>
        </w:rPr>
        <w:t>和美</w:t>
      </w:r>
      <w:r w:rsidR="00164D67">
        <w:rPr>
          <w:rFonts w:ascii="宋体" w:hAnsi="宋体" w:cs="宋体"/>
          <w:sz w:val="24"/>
        </w:rPr>
        <w:t>的师生关系与精致的课堂学习</w:t>
      </w:r>
      <w:r w:rsidR="00164D67">
        <w:rPr>
          <w:rFonts w:ascii="宋体" w:hAnsi="宋体" w:cs="宋体" w:hint="eastAsia"/>
          <w:sz w:val="24"/>
        </w:rPr>
        <w:t>活动）</w:t>
      </w:r>
    </w:p>
    <w:p w:rsidR="00164D67" w:rsidRDefault="00164D67" w:rsidP="00DE0E9C">
      <w:pPr>
        <w:spacing w:line="420" w:lineRule="exact"/>
        <w:ind w:firstLine="480"/>
        <w:rPr>
          <w:rFonts w:ascii="宋体" w:hAnsi="宋体" w:cs="宋体"/>
          <w:sz w:val="24"/>
        </w:rPr>
      </w:pPr>
      <w:r>
        <w:rPr>
          <w:rFonts w:ascii="宋体" w:hAnsi="宋体" w:cs="宋体" w:hint="eastAsia"/>
          <w:sz w:val="24"/>
        </w:rPr>
        <w:t>3、“雅趣课堂”学生</w:t>
      </w:r>
      <w:r>
        <w:rPr>
          <w:rFonts w:ascii="宋体" w:hAnsi="宋体" w:cs="宋体"/>
          <w:sz w:val="24"/>
        </w:rPr>
        <w:t>呈现的</w:t>
      </w:r>
      <w:r w:rsidR="008907FB">
        <w:rPr>
          <w:rFonts w:ascii="宋体" w:hAnsi="宋体" w:cs="宋体" w:hint="eastAsia"/>
          <w:sz w:val="24"/>
        </w:rPr>
        <w:t>基本特质：主动参与 情思涌动 实践创生</w:t>
      </w:r>
      <w:r>
        <w:rPr>
          <w:rFonts w:ascii="宋体" w:hAnsi="宋体" w:cs="宋体" w:hint="eastAsia"/>
          <w:sz w:val="24"/>
        </w:rPr>
        <w:t>。“愉悦”和</w:t>
      </w:r>
      <w:r>
        <w:rPr>
          <w:rFonts w:ascii="宋体" w:hAnsi="宋体" w:cs="宋体"/>
          <w:sz w:val="24"/>
        </w:rPr>
        <w:t>“</w:t>
      </w:r>
      <w:r>
        <w:rPr>
          <w:rFonts w:ascii="宋体" w:hAnsi="宋体" w:cs="宋体" w:hint="eastAsia"/>
          <w:sz w:val="24"/>
        </w:rPr>
        <w:t>灵动</w:t>
      </w:r>
      <w:r>
        <w:rPr>
          <w:rFonts w:ascii="宋体" w:hAnsi="宋体" w:cs="宋体"/>
          <w:sz w:val="24"/>
        </w:rPr>
        <w:t>”</w:t>
      </w:r>
      <w:r>
        <w:rPr>
          <w:rFonts w:ascii="宋体" w:hAnsi="宋体" w:cs="宋体" w:hint="eastAsia"/>
          <w:sz w:val="24"/>
        </w:rPr>
        <w:t>的</w:t>
      </w:r>
      <w:r>
        <w:rPr>
          <w:rFonts w:ascii="宋体" w:hAnsi="宋体" w:cs="宋体"/>
          <w:sz w:val="24"/>
        </w:rPr>
        <w:t>课堂</w:t>
      </w:r>
      <w:r>
        <w:rPr>
          <w:rFonts w:ascii="宋体" w:hAnsi="宋体" w:cs="宋体" w:hint="eastAsia"/>
          <w:sz w:val="24"/>
        </w:rPr>
        <w:t>就是</w:t>
      </w:r>
      <w:r>
        <w:rPr>
          <w:rFonts w:ascii="宋体" w:hAnsi="宋体" w:cs="宋体"/>
          <w:sz w:val="24"/>
        </w:rPr>
        <w:t>学生的课堂样态，</w:t>
      </w:r>
      <w:r>
        <w:rPr>
          <w:rFonts w:ascii="宋体" w:hAnsi="宋体" w:cs="宋体" w:hint="eastAsia"/>
          <w:sz w:val="24"/>
        </w:rPr>
        <w:t>这种</w:t>
      </w:r>
      <w:r>
        <w:rPr>
          <w:rFonts w:ascii="宋体" w:hAnsi="宋体" w:cs="宋体"/>
          <w:sz w:val="24"/>
        </w:rPr>
        <w:t>样态</w:t>
      </w:r>
      <w:r>
        <w:rPr>
          <w:rFonts w:ascii="宋体" w:hAnsi="宋体" w:cs="宋体" w:hint="eastAsia"/>
          <w:sz w:val="24"/>
        </w:rPr>
        <w:t>的</w:t>
      </w:r>
      <w:r>
        <w:rPr>
          <w:rFonts w:ascii="宋体" w:hAnsi="宋体" w:cs="宋体"/>
          <w:sz w:val="24"/>
        </w:rPr>
        <w:t>高度概括就是“</w:t>
      </w:r>
      <w:r>
        <w:rPr>
          <w:rFonts w:ascii="宋体" w:hAnsi="宋体" w:cs="宋体" w:hint="eastAsia"/>
          <w:sz w:val="24"/>
        </w:rPr>
        <w:t>雅趣</w:t>
      </w:r>
      <w:r>
        <w:rPr>
          <w:rFonts w:ascii="宋体" w:hAnsi="宋体" w:cs="宋体"/>
          <w:sz w:val="24"/>
        </w:rPr>
        <w:t>课堂”</w:t>
      </w:r>
      <w:r>
        <w:rPr>
          <w:rFonts w:ascii="宋体" w:hAnsi="宋体" w:cs="宋体" w:hint="eastAsia"/>
          <w:sz w:val="24"/>
        </w:rPr>
        <w:t>学生</w:t>
      </w:r>
      <w:r>
        <w:rPr>
          <w:rFonts w:ascii="宋体" w:hAnsi="宋体" w:cs="宋体"/>
          <w:sz w:val="24"/>
        </w:rPr>
        <w:t>的</w:t>
      </w:r>
      <w:r>
        <w:rPr>
          <w:rFonts w:ascii="宋体" w:hAnsi="宋体" w:cs="宋体" w:hint="eastAsia"/>
          <w:sz w:val="24"/>
        </w:rPr>
        <w:t>基本特质</w:t>
      </w:r>
      <w:r w:rsidR="0097173E">
        <w:rPr>
          <w:rFonts w:ascii="宋体" w:hAnsi="宋体" w:cs="宋体" w:hint="eastAsia"/>
          <w:sz w:val="24"/>
        </w:rPr>
        <w:t>即学生</w:t>
      </w:r>
      <w:r w:rsidR="0097173E">
        <w:rPr>
          <w:rFonts w:ascii="宋体" w:hAnsi="宋体" w:cs="宋体"/>
          <w:sz w:val="24"/>
        </w:rPr>
        <w:t>主动参与、情思涌动、实践创生</w:t>
      </w:r>
      <w:r>
        <w:rPr>
          <w:rFonts w:ascii="宋体" w:hAnsi="宋体" w:cs="宋体"/>
          <w:sz w:val="24"/>
        </w:rPr>
        <w:t>。</w:t>
      </w:r>
      <w:r w:rsidR="0097173E">
        <w:rPr>
          <w:rFonts w:ascii="宋体" w:hAnsi="宋体" w:cs="宋体" w:hint="eastAsia"/>
          <w:sz w:val="24"/>
        </w:rPr>
        <w:t>主动</w:t>
      </w:r>
      <w:r w:rsidR="0097173E">
        <w:rPr>
          <w:rFonts w:ascii="宋体" w:hAnsi="宋体" w:cs="宋体"/>
          <w:sz w:val="24"/>
        </w:rPr>
        <w:t>参与是</w:t>
      </w:r>
      <w:r w:rsidR="0097173E">
        <w:rPr>
          <w:rFonts w:ascii="宋体" w:hAnsi="宋体" w:cs="宋体" w:hint="eastAsia"/>
          <w:sz w:val="24"/>
        </w:rPr>
        <w:t>浓厚</w:t>
      </w:r>
      <w:r w:rsidR="0097173E">
        <w:rPr>
          <w:rFonts w:ascii="宋体" w:hAnsi="宋体" w:cs="宋体"/>
          <w:sz w:val="24"/>
        </w:rPr>
        <w:t>兴趣与</w:t>
      </w:r>
      <w:r w:rsidR="0097173E">
        <w:rPr>
          <w:rFonts w:ascii="宋体" w:hAnsi="宋体" w:cs="宋体" w:hint="eastAsia"/>
          <w:sz w:val="24"/>
        </w:rPr>
        <w:t>积极</w:t>
      </w:r>
      <w:r w:rsidR="0097173E">
        <w:rPr>
          <w:rFonts w:ascii="宋体" w:hAnsi="宋体" w:cs="宋体"/>
          <w:sz w:val="24"/>
        </w:rPr>
        <w:t>情感的</w:t>
      </w:r>
      <w:r w:rsidR="0097173E">
        <w:rPr>
          <w:rFonts w:ascii="宋体" w:hAnsi="宋体" w:cs="宋体" w:hint="eastAsia"/>
          <w:sz w:val="24"/>
        </w:rPr>
        <w:t>外显</w:t>
      </w:r>
      <w:r w:rsidR="0097173E">
        <w:rPr>
          <w:rFonts w:ascii="宋体" w:hAnsi="宋体" w:cs="宋体"/>
          <w:sz w:val="24"/>
        </w:rPr>
        <w:t>状态，情思涌动是情感与思维</w:t>
      </w:r>
      <w:r w:rsidR="0097173E">
        <w:rPr>
          <w:rFonts w:ascii="宋体" w:hAnsi="宋体" w:cs="宋体" w:hint="eastAsia"/>
          <w:sz w:val="24"/>
        </w:rPr>
        <w:t>进入</w:t>
      </w:r>
      <w:r w:rsidR="0097173E">
        <w:rPr>
          <w:rFonts w:ascii="宋体" w:hAnsi="宋体" w:cs="宋体"/>
          <w:sz w:val="24"/>
        </w:rPr>
        <w:t>到主动学习</w:t>
      </w:r>
      <w:r w:rsidR="0097173E">
        <w:rPr>
          <w:rFonts w:ascii="宋体" w:hAnsi="宋体" w:cs="宋体" w:hint="eastAsia"/>
          <w:sz w:val="24"/>
        </w:rPr>
        <w:t>时</w:t>
      </w:r>
      <w:r w:rsidR="0097173E">
        <w:rPr>
          <w:rFonts w:ascii="宋体" w:hAnsi="宋体" w:cs="宋体"/>
          <w:sz w:val="24"/>
        </w:rPr>
        <w:t>的精神状态显露，实践创生是</w:t>
      </w:r>
      <w:r w:rsidR="0097173E">
        <w:rPr>
          <w:rFonts w:ascii="宋体" w:hAnsi="宋体" w:cs="宋体" w:hint="eastAsia"/>
          <w:sz w:val="24"/>
        </w:rPr>
        <w:t>思维</w:t>
      </w:r>
      <w:r w:rsidR="0097173E">
        <w:rPr>
          <w:rFonts w:ascii="宋体" w:hAnsi="宋体" w:cs="宋体"/>
          <w:sz w:val="24"/>
        </w:rPr>
        <w:t>创新的成果展现。</w:t>
      </w:r>
      <w:r w:rsidR="00DE0E9C">
        <w:rPr>
          <w:rFonts w:ascii="宋体" w:hAnsi="宋体" w:cs="宋体" w:hint="eastAsia"/>
          <w:sz w:val="24"/>
        </w:rPr>
        <w:t>学生</w:t>
      </w:r>
      <w:r>
        <w:rPr>
          <w:rFonts w:ascii="宋体" w:hAnsi="宋体" w:cs="宋体" w:hint="eastAsia"/>
          <w:sz w:val="24"/>
        </w:rPr>
        <w:t>有“主动</w:t>
      </w:r>
      <w:r>
        <w:rPr>
          <w:rFonts w:ascii="宋体" w:hAnsi="宋体" w:cs="宋体"/>
          <w:sz w:val="24"/>
        </w:rPr>
        <w:t>参与</w:t>
      </w:r>
      <w:r>
        <w:rPr>
          <w:rFonts w:ascii="宋体" w:hAnsi="宋体" w:cs="宋体" w:hint="eastAsia"/>
          <w:sz w:val="24"/>
        </w:rPr>
        <w:t>、</w:t>
      </w:r>
      <w:r w:rsidR="00DE0E9C">
        <w:rPr>
          <w:rFonts w:ascii="宋体" w:hAnsi="宋体" w:cs="宋体" w:hint="eastAsia"/>
          <w:sz w:val="24"/>
        </w:rPr>
        <w:t>情思涌动</w:t>
      </w:r>
      <w:r w:rsidR="00DE0E9C">
        <w:rPr>
          <w:rFonts w:ascii="宋体" w:hAnsi="宋体" w:cs="宋体"/>
          <w:sz w:val="24"/>
        </w:rPr>
        <w:t>、实践创生</w:t>
      </w:r>
      <w:r>
        <w:rPr>
          <w:rFonts w:ascii="宋体" w:hAnsi="宋体" w:cs="宋体" w:hint="eastAsia"/>
          <w:sz w:val="24"/>
        </w:rPr>
        <w:t>”</w:t>
      </w:r>
      <w:r w:rsidR="00DE0E9C">
        <w:rPr>
          <w:rFonts w:ascii="宋体" w:hAnsi="宋体" w:cs="宋体" w:hint="eastAsia"/>
          <w:sz w:val="24"/>
        </w:rPr>
        <w:t>基本特质</w:t>
      </w:r>
      <w:r w:rsidR="00DE0E9C">
        <w:rPr>
          <w:rFonts w:ascii="宋体" w:hAnsi="宋体" w:cs="宋体"/>
          <w:sz w:val="24"/>
        </w:rPr>
        <w:t>的课堂才是“</w:t>
      </w:r>
      <w:r w:rsidR="00DE0E9C">
        <w:rPr>
          <w:rFonts w:ascii="宋体" w:hAnsi="宋体" w:cs="宋体" w:hint="eastAsia"/>
          <w:sz w:val="24"/>
        </w:rPr>
        <w:t>雅趣</w:t>
      </w:r>
      <w:r w:rsidR="00DE0E9C">
        <w:rPr>
          <w:rFonts w:ascii="宋体" w:hAnsi="宋体" w:cs="宋体"/>
          <w:sz w:val="24"/>
        </w:rPr>
        <w:t>课堂”</w:t>
      </w:r>
      <w:r w:rsidR="00DE0E9C">
        <w:rPr>
          <w:rFonts w:ascii="宋体" w:hAnsi="宋体" w:cs="宋体" w:hint="eastAsia"/>
          <w:sz w:val="24"/>
        </w:rPr>
        <w:t>。学生</w:t>
      </w:r>
      <w:r w:rsidR="00DE0E9C">
        <w:rPr>
          <w:rFonts w:ascii="宋体" w:hAnsi="宋体" w:cs="宋体"/>
          <w:sz w:val="24"/>
        </w:rPr>
        <w:t>要有这样的特质，</w:t>
      </w:r>
      <w:r w:rsidR="00DE0E9C">
        <w:rPr>
          <w:rFonts w:ascii="宋体" w:hAnsi="宋体" w:cs="宋体" w:hint="eastAsia"/>
          <w:sz w:val="24"/>
        </w:rPr>
        <w:t>教师</w:t>
      </w:r>
      <w:r w:rsidR="00DE0E9C">
        <w:rPr>
          <w:rFonts w:ascii="宋体" w:hAnsi="宋体" w:cs="宋体"/>
          <w:sz w:val="24"/>
        </w:rPr>
        <w:t>需要建设“</w:t>
      </w:r>
      <w:r w:rsidR="00DE0E9C">
        <w:rPr>
          <w:rFonts w:ascii="宋体" w:hAnsi="宋体" w:cs="宋体" w:hint="eastAsia"/>
          <w:sz w:val="24"/>
        </w:rPr>
        <w:t>精致</w:t>
      </w:r>
      <w:r w:rsidR="00DE0E9C">
        <w:rPr>
          <w:rFonts w:ascii="宋体" w:hAnsi="宋体" w:cs="宋体"/>
          <w:sz w:val="24"/>
        </w:rPr>
        <w:t>的课堂”</w:t>
      </w:r>
      <w:r w:rsidR="00DE0E9C">
        <w:rPr>
          <w:rFonts w:ascii="宋体" w:hAnsi="宋体" w:cs="宋体" w:hint="eastAsia"/>
          <w:sz w:val="24"/>
        </w:rPr>
        <w:t>即精巧</w:t>
      </w:r>
      <w:r w:rsidR="00DE0E9C">
        <w:rPr>
          <w:rFonts w:ascii="宋体" w:hAnsi="宋体" w:cs="宋体"/>
          <w:sz w:val="24"/>
        </w:rPr>
        <w:t>别致的课堂引导和学习过程。</w:t>
      </w:r>
    </w:p>
    <w:p w:rsidR="008907FB" w:rsidRDefault="00DE0E9C" w:rsidP="008907FB">
      <w:pPr>
        <w:spacing w:line="420" w:lineRule="exact"/>
        <w:ind w:firstLine="480"/>
        <w:rPr>
          <w:rFonts w:ascii="宋体" w:hAnsi="宋体" w:cs="宋体"/>
          <w:sz w:val="24"/>
        </w:rPr>
      </w:pPr>
      <w:r>
        <w:rPr>
          <w:rFonts w:ascii="宋体" w:hAnsi="宋体" w:cs="宋体" w:hint="eastAsia"/>
          <w:sz w:val="24"/>
        </w:rPr>
        <w:t>4、</w:t>
      </w:r>
      <w:r w:rsidR="008907FB">
        <w:rPr>
          <w:rFonts w:ascii="宋体" w:hAnsi="宋体" w:cs="宋体" w:hint="eastAsia"/>
          <w:sz w:val="24"/>
        </w:rPr>
        <w:t>核心环节：激趣启思 穷理尽妙 实践创生</w:t>
      </w:r>
    </w:p>
    <w:p w:rsidR="00DE0E9C" w:rsidRDefault="00DE0E9C" w:rsidP="008907FB">
      <w:pPr>
        <w:spacing w:line="420" w:lineRule="exact"/>
        <w:ind w:firstLine="480"/>
        <w:rPr>
          <w:rFonts w:ascii="宋体" w:hAnsi="宋体" w:cs="宋体"/>
          <w:sz w:val="24"/>
        </w:rPr>
      </w:pPr>
      <w:r>
        <w:rPr>
          <w:rFonts w:ascii="宋体" w:hAnsi="宋体" w:cs="宋体" w:hint="eastAsia"/>
          <w:sz w:val="24"/>
        </w:rPr>
        <w:t>这个</w:t>
      </w:r>
      <w:r w:rsidR="003809DA">
        <w:rPr>
          <w:rFonts w:ascii="宋体" w:hAnsi="宋体" w:cs="宋体" w:hint="eastAsia"/>
          <w:sz w:val="24"/>
        </w:rPr>
        <w:t>核心</w:t>
      </w:r>
      <w:r>
        <w:rPr>
          <w:rFonts w:ascii="宋体" w:hAnsi="宋体" w:cs="宋体"/>
          <w:sz w:val="24"/>
        </w:rPr>
        <w:t>环节既可以是整堂课的环节，也可以</w:t>
      </w:r>
      <w:r>
        <w:rPr>
          <w:rFonts w:ascii="宋体" w:hAnsi="宋体" w:cs="宋体" w:hint="eastAsia"/>
          <w:sz w:val="24"/>
        </w:rPr>
        <w:t>是一堂课</w:t>
      </w:r>
      <w:r>
        <w:rPr>
          <w:rFonts w:ascii="宋体" w:hAnsi="宋体" w:cs="宋体"/>
          <w:sz w:val="24"/>
        </w:rPr>
        <w:t>中某</w:t>
      </w:r>
      <w:r>
        <w:rPr>
          <w:rFonts w:ascii="宋体" w:hAnsi="宋体" w:cs="宋体" w:hint="eastAsia"/>
          <w:sz w:val="24"/>
        </w:rPr>
        <w:t>个</w:t>
      </w:r>
      <w:r>
        <w:rPr>
          <w:rFonts w:ascii="宋体" w:hAnsi="宋体" w:cs="宋体"/>
          <w:sz w:val="24"/>
        </w:rPr>
        <w:t>问题解决</w:t>
      </w:r>
      <w:r>
        <w:rPr>
          <w:rFonts w:ascii="宋体" w:hAnsi="宋体" w:cs="宋体" w:hint="eastAsia"/>
          <w:sz w:val="24"/>
        </w:rPr>
        <w:t>的</w:t>
      </w:r>
      <w:r>
        <w:rPr>
          <w:rFonts w:ascii="宋体" w:hAnsi="宋体" w:cs="宋体"/>
          <w:sz w:val="24"/>
        </w:rPr>
        <w:t>教学环节</w:t>
      </w:r>
      <w:r>
        <w:rPr>
          <w:rFonts w:ascii="宋体" w:hAnsi="宋体" w:cs="宋体" w:hint="eastAsia"/>
          <w:sz w:val="24"/>
        </w:rPr>
        <w:t>。激趣</w:t>
      </w:r>
      <w:r>
        <w:rPr>
          <w:rFonts w:ascii="宋体" w:hAnsi="宋体" w:cs="宋体"/>
          <w:sz w:val="24"/>
        </w:rPr>
        <w:t>启思就是通过各种措施</w:t>
      </w:r>
      <w:r w:rsidR="003809DA">
        <w:rPr>
          <w:rFonts w:ascii="宋体" w:hAnsi="宋体" w:cs="宋体" w:hint="eastAsia"/>
          <w:sz w:val="24"/>
        </w:rPr>
        <w:t>(情景创设、</w:t>
      </w:r>
      <w:r w:rsidR="003809DA">
        <w:rPr>
          <w:rFonts w:ascii="宋体" w:hAnsi="宋体" w:cs="宋体"/>
          <w:sz w:val="24"/>
        </w:rPr>
        <w:t>问题激趣、评价激励、活动</w:t>
      </w:r>
      <w:r w:rsidR="003809DA">
        <w:rPr>
          <w:rFonts w:ascii="宋体" w:hAnsi="宋体" w:cs="宋体" w:hint="eastAsia"/>
          <w:sz w:val="24"/>
        </w:rPr>
        <w:t>设计</w:t>
      </w:r>
      <w:r w:rsidR="003809DA">
        <w:rPr>
          <w:rFonts w:ascii="宋体" w:hAnsi="宋体" w:cs="宋体"/>
          <w:sz w:val="24"/>
        </w:rPr>
        <w:t>组织</w:t>
      </w:r>
      <w:r w:rsidR="003809DA">
        <w:rPr>
          <w:rFonts w:ascii="宋体" w:hAnsi="宋体" w:cs="宋体" w:hint="eastAsia"/>
          <w:sz w:val="24"/>
        </w:rPr>
        <w:t>等)</w:t>
      </w:r>
      <w:r>
        <w:rPr>
          <w:rFonts w:ascii="宋体" w:hAnsi="宋体" w:cs="宋体"/>
          <w:sz w:val="24"/>
        </w:rPr>
        <w:t>投放激发学生的兴趣，</w:t>
      </w:r>
      <w:r>
        <w:rPr>
          <w:rFonts w:ascii="宋体" w:hAnsi="宋体" w:cs="宋体" w:hint="eastAsia"/>
          <w:sz w:val="24"/>
        </w:rPr>
        <w:t>启发</w:t>
      </w:r>
      <w:r>
        <w:rPr>
          <w:rFonts w:ascii="宋体" w:hAnsi="宋体" w:cs="宋体"/>
          <w:sz w:val="24"/>
        </w:rPr>
        <w:t>学生的思维</w:t>
      </w:r>
      <w:r>
        <w:rPr>
          <w:rFonts w:ascii="宋体" w:hAnsi="宋体" w:cs="宋体" w:hint="eastAsia"/>
          <w:sz w:val="24"/>
        </w:rPr>
        <w:t>；</w:t>
      </w:r>
      <w:r>
        <w:rPr>
          <w:rFonts w:ascii="宋体" w:hAnsi="宋体" w:cs="宋体"/>
          <w:sz w:val="24"/>
        </w:rPr>
        <w:t>穷理尽妙就是要组织学生</w:t>
      </w:r>
      <w:r>
        <w:rPr>
          <w:rFonts w:ascii="宋体" w:hAnsi="宋体" w:cs="宋体" w:hint="eastAsia"/>
          <w:sz w:val="24"/>
        </w:rPr>
        <w:t>经历</w:t>
      </w:r>
      <w:r>
        <w:rPr>
          <w:rFonts w:ascii="宋体" w:hAnsi="宋体" w:cs="宋体"/>
          <w:sz w:val="24"/>
        </w:rPr>
        <w:t>充分</w:t>
      </w:r>
      <w:r w:rsidR="00135810">
        <w:rPr>
          <w:rFonts w:ascii="宋体" w:hAnsi="宋体" w:cs="宋体" w:hint="eastAsia"/>
          <w:sz w:val="24"/>
        </w:rPr>
        <w:t>恰当</w:t>
      </w:r>
      <w:r>
        <w:rPr>
          <w:rFonts w:ascii="宋体" w:hAnsi="宋体" w:cs="宋体"/>
          <w:sz w:val="24"/>
        </w:rPr>
        <w:t>的学习过程</w:t>
      </w:r>
      <w:r w:rsidR="003809DA">
        <w:rPr>
          <w:rFonts w:ascii="宋体" w:hAnsi="宋体" w:cs="宋体" w:hint="eastAsia"/>
          <w:sz w:val="24"/>
        </w:rPr>
        <w:t>（独立</w:t>
      </w:r>
      <w:r w:rsidR="003809DA">
        <w:rPr>
          <w:rFonts w:ascii="宋体" w:hAnsi="宋体" w:cs="宋体"/>
          <w:sz w:val="24"/>
        </w:rPr>
        <w:t>思考、小组讨论、集中交流反思、动手操作、</w:t>
      </w:r>
      <w:r w:rsidR="00135810">
        <w:rPr>
          <w:rFonts w:ascii="宋体" w:hAnsi="宋体" w:cs="宋体" w:hint="eastAsia"/>
          <w:sz w:val="24"/>
        </w:rPr>
        <w:t>方法</w:t>
      </w:r>
      <w:r w:rsidR="00135810">
        <w:rPr>
          <w:rFonts w:ascii="宋体" w:hAnsi="宋体" w:cs="宋体"/>
          <w:sz w:val="24"/>
        </w:rPr>
        <w:t>总结、实践</w:t>
      </w:r>
      <w:r w:rsidR="00135810">
        <w:rPr>
          <w:rFonts w:ascii="宋体" w:hAnsi="宋体" w:cs="宋体" w:hint="eastAsia"/>
          <w:sz w:val="24"/>
        </w:rPr>
        <w:t>验证</w:t>
      </w:r>
      <w:r w:rsidR="00135810">
        <w:rPr>
          <w:rFonts w:ascii="宋体" w:hAnsi="宋体" w:cs="宋体"/>
          <w:sz w:val="24"/>
        </w:rPr>
        <w:t>、</w:t>
      </w:r>
      <w:r w:rsidR="003809DA">
        <w:rPr>
          <w:rFonts w:ascii="宋体" w:hAnsi="宋体" w:cs="宋体"/>
          <w:sz w:val="24"/>
        </w:rPr>
        <w:t>观看微课等</w:t>
      </w:r>
      <w:r w:rsidR="003809DA">
        <w:rPr>
          <w:rFonts w:ascii="宋体" w:hAnsi="宋体" w:cs="宋体" w:hint="eastAsia"/>
          <w:sz w:val="24"/>
        </w:rPr>
        <w:t>），</w:t>
      </w:r>
      <w:r w:rsidR="00135810">
        <w:rPr>
          <w:rFonts w:ascii="宋体" w:hAnsi="宋体" w:cs="宋体" w:hint="eastAsia"/>
          <w:sz w:val="24"/>
        </w:rPr>
        <w:t>让孩子</w:t>
      </w:r>
      <w:r w:rsidR="00135810">
        <w:rPr>
          <w:rFonts w:ascii="宋体" w:hAnsi="宋体" w:cs="宋体"/>
          <w:sz w:val="24"/>
        </w:rPr>
        <w:t>充分认识和理解学科知识，</w:t>
      </w:r>
      <w:r w:rsidR="00135810">
        <w:rPr>
          <w:rFonts w:ascii="宋体" w:hAnsi="宋体" w:cs="宋体" w:hint="eastAsia"/>
          <w:sz w:val="24"/>
        </w:rPr>
        <w:t>解决</w:t>
      </w:r>
      <w:r w:rsidR="00135810">
        <w:rPr>
          <w:rFonts w:ascii="宋体" w:hAnsi="宋体" w:cs="宋体"/>
          <w:sz w:val="24"/>
        </w:rPr>
        <w:t>核心问题</w:t>
      </w:r>
      <w:r w:rsidR="00135810">
        <w:rPr>
          <w:rFonts w:ascii="宋体" w:hAnsi="宋体" w:cs="宋体" w:hint="eastAsia"/>
          <w:sz w:val="24"/>
        </w:rPr>
        <w:t>串</w:t>
      </w:r>
      <w:r w:rsidR="00135810">
        <w:rPr>
          <w:rFonts w:ascii="宋体" w:hAnsi="宋体" w:cs="宋体"/>
          <w:sz w:val="24"/>
        </w:rPr>
        <w:t>。实践</w:t>
      </w:r>
      <w:r w:rsidR="00135810">
        <w:rPr>
          <w:rFonts w:ascii="宋体" w:hAnsi="宋体" w:cs="宋体" w:hint="eastAsia"/>
          <w:sz w:val="24"/>
        </w:rPr>
        <w:t>创生就是</w:t>
      </w:r>
      <w:r w:rsidR="00135810">
        <w:rPr>
          <w:rFonts w:ascii="宋体" w:hAnsi="宋体" w:cs="宋体"/>
          <w:sz w:val="24"/>
        </w:rPr>
        <w:t>通过恰当的</w:t>
      </w:r>
      <w:r w:rsidR="00135810">
        <w:rPr>
          <w:rFonts w:ascii="宋体" w:hAnsi="宋体" w:cs="宋体" w:hint="eastAsia"/>
          <w:sz w:val="24"/>
        </w:rPr>
        <w:t>实践</w:t>
      </w:r>
      <w:r w:rsidR="00135810">
        <w:rPr>
          <w:rFonts w:ascii="宋体" w:hAnsi="宋体" w:cs="宋体"/>
          <w:sz w:val="24"/>
        </w:rPr>
        <w:t>应用</w:t>
      </w:r>
      <w:r w:rsidR="00135810">
        <w:rPr>
          <w:rFonts w:ascii="宋体" w:hAnsi="宋体" w:cs="宋体" w:hint="eastAsia"/>
          <w:sz w:val="24"/>
        </w:rPr>
        <w:t>练习（恰当</w:t>
      </w:r>
      <w:r w:rsidR="00135810">
        <w:rPr>
          <w:rFonts w:ascii="宋体" w:hAnsi="宋体" w:cs="宋体"/>
          <w:sz w:val="24"/>
        </w:rPr>
        <w:t>的问题</w:t>
      </w:r>
      <w:r w:rsidR="00135810">
        <w:rPr>
          <w:rFonts w:ascii="宋体" w:hAnsi="宋体" w:cs="宋体" w:hint="eastAsia"/>
          <w:sz w:val="24"/>
        </w:rPr>
        <w:t>情境</w:t>
      </w:r>
      <w:r w:rsidR="00135810">
        <w:rPr>
          <w:rFonts w:ascii="宋体" w:hAnsi="宋体" w:cs="宋体"/>
          <w:sz w:val="24"/>
        </w:rPr>
        <w:t>投放</w:t>
      </w:r>
      <w:r w:rsidR="00135810">
        <w:rPr>
          <w:rFonts w:ascii="宋体" w:hAnsi="宋体" w:cs="宋体" w:hint="eastAsia"/>
          <w:sz w:val="24"/>
        </w:rPr>
        <w:t>和解决问题</w:t>
      </w:r>
      <w:r w:rsidR="00135810">
        <w:rPr>
          <w:rFonts w:ascii="宋体" w:hAnsi="宋体" w:cs="宋体"/>
          <w:sz w:val="24"/>
        </w:rPr>
        <w:t>，</w:t>
      </w:r>
      <w:r w:rsidR="00135810">
        <w:rPr>
          <w:rFonts w:ascii="宋体" w:hAnsi="宋体" w:cs="宋体" w:hint="eastAsia"/>
          <w:sz w:val="24"/>
        </w:rPr>
        <w:t>激发</w:t>
      </w:r>
      <w:r w:rsidR="00135810">
        <w:rPr>
          <w:rFonts w:ascii="宋体" w:hAnsi="宋体" w:cs="宋体"/>
          <w:sz w:val="24"/>
        </w:rPr>
        <w:t>学生创造的学习任务</w:t>
      </w:r>
      <w:r w:rsidR="00135810">
        <w:rPr>
          <w:rFonts w:ascii="宋体" w:hAnsi="宋体" w:cs="宋体" w:hint="eastAsia"/>
          <w:sz w:val="24"/>
        </w:rPr>
        <w:t>完成等）让</w:t>
      </w:r>
      <w:r w:rsidR="00135810">
        <w:rPr>
          <w:rFonts w:ascii="宋体" w:hAnsi="宋体" w:cs="宋体"/>
          <w:sz w:val="24"/>
        </w:rPr>
        <w:t>孩子在课堂中能够有效利用</w:t>
      </w:r>
      <w:r w:rsidR="00135810">
        <w:rPr>
          <w:rFonts w:ascii="宋体" w:hAnsi="宋体" w:cs="宋体" w:hint="eastAsia"/>
          <w:sz w:val="24"/>
        </w:rPr>
        <w:t>获得</w:t>
      </w:r>
      <w:r w:rsidR="00135810">
        <w:rPr>
          <w:rFonts w:ascii="宋体" w:hAnsi="宋体" w:cs="宋体"/>
          <w:sz w:val="24"/>
        </w:rPr>
        <w:t>的知识和方法来解决实际问题，</w:t>
      </w:r>
      <w:r w:rsidR="00135810">
        <w:rPr>
          <w:rFonts w:ascii="宋体" w:hAnsi="宋体" w:cs="宋体" w:hint="eastAsia"/>
          <w:sz w:val="24"/>
        </w:rPr>
        <w:t>创生</w:t>
      </w:r>
      <w:r w:rsidR="00135810">
        <w:rPr>
          <w:rFonts w:ascii="宋体" w:hAnsi="宋体" w:cs="宋体"/>
          <w:sz w:val="24"/>
        </w:rPr>
        <w:t>问题解决策略，创生</w:t>
      </w:r>
      <w:r w:rsidR="00135810">
        <w:rPr>
          <w:rFonts w:ascii="宋体" w:hAnsi="宋体" w:cs="宋体" w:hint="eastAsia"/>
          <w:sz w:val="24"/>
        </w:rPr>
        <w:t>新的</w:t>
      </w:r>
      <w:r w:rsidR="00135810">
        <w:rPr>
          <w:rFonts w:ascii="宋体" w:hAnsi="宋体" w:cs="宋体"/>
          <w:sz w:val="24"/>
        </w:rPr>
        <w:t>作品等。</w:t>
      </w:r>
    </w:p>
    <w:p w:rsidR="008907FB" w:rsidRDefault="00135810" w:rsidP="008907FB">
      <w:pPr>
        <w:spacing w:line="420" w:lineRule="exact"/>
        <w:ind w:firstLine="480"/>
        <w:rPr>
          <w:rFonts w:ascii="宋体" w:hAnsi="宋体" w:cs="宋体"/>
          <w:sz w:val="24"/>
        </w:rPr>
      </w:pPr>
      <w:r>
        <w:rPr>
          <w:rFonts w:ascii="宋体" w:hAnsi="宋体" w:cs="宋体" w:hint="eastAsia"/>
          <w:sz w:val="24"/>
        </w:rPr>
        <w:t>5、</w:t>
      </w:r>
      <w:r>
        <w:rPr>
          <w:rFonts w:ascii="宋体" w:hAnsi="宋体" w:cs="宋体"/>
          <w:sz w:val="24"/>
        </w:rPr>
        <w:t xml:space="preserve"> “雅趣课堂”</w:t>
      </w:r>
      <w:r w:rsidR="008907FB">
        <w:rPr>
          <w:rFonts w:ascii="宋体" w:hAnsi="宋体" w:cs="宋体" w:hint="eastAsia"/>
          <w:sz w:val="24"/>
        </w:rPr>
        <w:t>文化载体：</w:t>
      </w:r>
      <w:r>
        <w:rPr>
          <w:rFonts w:ascii="宋体" w:hAnsi="宋体" w:cs="宋体" w:hint="eastAsia"/>
          <w:sz w:val="24"/>
        </w:rPr>
        <w:t>各个</w:t>
      </w:r>
      <w:r>
        <w:rPr>
          <w:rFonts w:ascii="宋体" w:hAnsi="宋体" w:cs="宋体"/>
          <w:sz w:val="24"/>
        </w:rPr>
        <w:t>学科课堂</w:t>
      </w:r>
      <w:r w:rsidR="008907FB">
        <w:rPr>
          <w:rFonts w:ascii="宋体" w:hAnsi="宋体" w:cs="宋体" w:hint="eastAsia"/>
          <w:sz w:val="24"/>
        </w:rPr>
        <w:t>评价量表</w:t>
      </w:r>
      <w:r>
        <w:rPr>
          <w:rFonts w:ascii="宋体" w:hAnsi="宋体" w:cs="宋体" w:hint="eastAsia"/>
          <w:sz w:val="24"/>
        </w:rPr>
        <w:t>。</w:t>
      </w:r>
      <w:r>
        <w:rPr>
          <w:rFonts w:ascii="宋体" w:hAnsi="宋体" w:cs="宋体"/>
          <w:sz w:val="24"/>
        </w:rPr>
        <w:t>通过</w:t>
      </w:r>
      <w:r>
        <w:rPr>
          <w:rFonts w:ascii="宋体" w:hAnsi="宋体" w:cs="宋体" w:hint="eastAsia"/>
          <w:sz w:val="24"/>
        </w:rPr>
        <w:t>量表</w:t>
      </w:r>
      <w:r>
        <w:rPr>
          <w:rFonts w:ascii="宋体" w:hAnsi="宋体" w:cs="宋体"/>
          <w:sz w:val="24"/>
        </w:rPr>
        <w:t>内容和指标的构建和实践改进，让每个学科的雅趣课堂</w:t>
      </w:r>
      <w:r>
        <w:rPr>
          <w:rFonts w:ascii="宋体" w:hAnsi="宋体" w:cs="宋体" w:hint="eastAsia"/>
          <w:sz w:val="24"/>
        </w:rPr>
        <w:t>特性</w:t>
      </w:r>
      <w:r>
        <w:rPr>
          <w:rFonts w:ascii="宋体" w:hAnsi="宋体" w:cs="宋体"/>
          <w:sz w:val="24"/>
        </w:rPr>
        <w:t>更加鲜明，教师可以根据学习评价量表内容和实践评价量表内容来提高自己的核心</w:t>
      </w:r>
      <w:r>
        <w:rPr>
          <w:rFonts w:ascii="宋体" w:hAnsi="宋体" w:cs="宋体" w:hint="eastAsia"/>
          <w:sz w:val="24"/>
        </w:rPr>
        <w:t>教学</w:t>
      </w:r>
      <w:r>
        <w:rPr>
          <w:rFonts w:ascii="宋体" w:hAnsi="宋体" w:cs="宋体"/>
          <w:sz w:val="24"/>
        </w:rPr>
        <w:t>素养</w:t>
      </w:r>
      <w:r>
        <w:rPr>
          <w:rFonts w:ascii="宋体" w:hAnsi="宋体" w:cs="宋体" w:hint="eastAsia"/>
          <w:sz w:val="24"/>
        </w:rPr>
        <w:t>，</w:t>
      </w:r>
      <w:r>
        <w:rPr>
          <w:rFonts w:ascii="宋体" w:hAnsi="宋体" w:cs="宋体"/>
          <w:sz w:val="24"/>
        </w:rPr>
        <w:t>提升自己的课堂效益</w:t>
      </w:r>
      <w:r>
        <w:rPr>
          <w:rFonts w:ascii="宋体" w:hAnsi="宋体" w:cs="宋体" w:hint="eastAsia"/>
          <w:sz w:val="24"/>
        </w:rPr>
        <w:t>，</w:t>
      </w:r>
      <w:r>
        <w:rPr>
          <w:rFonts w:ascii="宋体" w:hAnsi="宋体" w:cs="宋体"/>
          <w:sz w:val="24"/>
        </w:rPr>
        <w:t>促进</w:t>
      </w:r>
      <w:r>
        <w:rPr>
          <w:rFonts w:ascii="宋体" w:hAnsi="宋体" w:cs="宋体" w:hint="eastAsia"/>
          <w:sz w:val="24"/>
        </w:rPr>
        <w:t>人人都向</w:t>
      </w:r>
      <w:r>
        <w:rPr>
          <w:rFonts w:ascii="宋体" w:hAnsi="宋体" w:cs="宋体"/>
          <w:sz w:val="24"/>
        </w:rPr>
        <w:t>“</w:t>
      </w:r>
      <w:r>
        <w:rPr>
          <w:rFonts w:ascii="宋体" w:hAnsi="宋体" w:cs="宋体" w:hint="eastAsia"/>
          <w:sz w:val="24"/>
        </w:rPr>
        <w:t>雅趣</w:t>
      </w:r>
      <w:r>
        <w:rPr>
          <w:rFonts w:ascii="宋体" w:hAnsi="宋体" w:cs="宋体"/>
          <w:sz w:val="24"/>
        </w:rPr>
        <w:t>”</w:t>
      </w:r>
      <w:r>
        <w:rPr>
          <w:rFonts w:ascii="宋体" w:hAnsi="宋体" w:cs="宋体" w:hint="eastAsia"/>
          <w:sz w:val="24"/>
        </w:rPr>
        <w:t>课堂</w:t>
      </w:r>
      <w:r>
        <w:rPr>
          <w:rFonts w:ascii="宋体" w:hAnsi="宋体" w:cs="宋体"/>
          <w:sz w:val="24"/>
        </w:rPr>
        <w:t>迈进。</w:t>
      </w:r>
    </w:p>
    <w:p w:rsidR="00F17320" w:rsidRPr="0082727A" w:rsidRDefault="00135810" w:rsidP="00F17320">
      <w:pPr>
        <w:rPr>
          <w:sz w:val="24"/>
        </w:rPr>
      </w:pPr>
      <w:r w:rsidRPr="00363692">
        <w:rPr>
          <w:rFonts w:hint="eastAsia"/>
          <w:sz w:val="24"/>
        </w:rPr>
        <w:t>三</w:t>
      </w:r>
      <w:r w:rsidRPr="00363692">
        <w:rPr>
          <w:sz w:val="24"/>
        </w:rPr>
        <w:t>、理清</w:t>
      </w:r>
      <w:r w:rsidRPr="00363692">
        <w:rPr>
          <w:rFonts w:hint="eastAsia"/>
          <w:sz w:val="24"/>
        </w:rPr>
        <w:t>“雅趣课堂”内涵</w:t>
      </w:r>
      <w:r w:rsidRPr="00363692">
        <w:rPr>
          <w:sz w:val="24"/>
        </w:rPr>
        <w:t>、</w:t>
      </w:r>
      <w:r w:rsidRPr="00363692">
        <w:rPr>
          <w:rFonts w:hint="eastAsia"/>
          <w:sz w:val="24"/>
        </w:rPr>
        <w:t>特性</w:t>
      </w:r>
      <w:r w:rsidRPr="00363692">
        <w:rPr>
          <w:sz w:val="24"/>
        </w:rPr>
        <w:t>与教师核心教学素养的关系。</w:t>
      </w:r>
    </w:p>
    <w:p w:rsidR="000F0186" w:rsidRPr="00363692" w:rsidRDefault="00F17320" w:rsidP="00363692">
      <w:pPr>
        <w:spacing w:line="360" w:lineRule="auto"/>
        <w:rPr>
          <w:sz w:val="24"/>
        </w:rPr>
      </w:pPr>
      <w:r w:rsidRPr="00363692">
        <w:rPr>
          <w:rFonts w:hint="eastAsia"/>
          <w:sz w:val="24"/>
        </w:rPr>
        <w:t>用一颗大</w:t>
      </w:r>
      <w:r w:rsidRPr="00363692">
        <w:rPr>
          <w:sz w:val="24"/>
        </w:rPr>
        <w:t>树的成长来比喻</w:t>
      </w:r>
      <w:r w:rsidRPr="00363692">
        <w:rPr>
          <w:rFonts w:hint="eastAsia"/>
          <w:sz w:val="24"/>
        </w:rPr>
        <w:t>“雅趣</w:t>
      </w:r>
      <w:r w:rsidRPr="00363692">
        <w:rPr>
          <w:sz w:val="24"/>
        </w:rPr>
        <w:t>课堂</w:t>
      </w:r>
      <w:r w:rsidRPr="00363692">
        <w:rPr>
          <w:rFonts w:hint="eastAsia"/>
          <w:sz w:val="24"/>
        </w:rPr>
        <w:t>”，在</w:t>
      </w:r>
      <w:r w:rsidR="00654257" w:rsidRPr="00363692">
        <w:rPr>
          <w:sz w:val="24"/>
        </w:rPr>
        <w:t>这幅图里，土壤、阳光、雨露</w:t>
      </w:r>
      <w:r w:rsidR="00654257" w:rsidRPr="00363692">
        <w:rPr>
          <w:rFonts w:hint="eastAsia"/>
          <w:sz w:val="24"/>
        </w:rPr>
        <w:t>代表</w:t>
      </w:r>
      <w:r w:rsidRPr="00363692">
        <w:rPr>
          <w:rFonts w:hint="eastAsia"/>
          <w:sz w:val="24"/>
        </w:rPr>
        <w:t>和美的</w:t>
      </w:r>
      <w:r w:rsidRPr="00363692">
        <w:rPr>
          <w:sz w:val="24"/>
        </w:rPr>
        <w:t>师生关系（</w:t>
      </w:r>
      <w:r w:rsidRPr="00363692">
        <w:rPr>
          <w:rFonts w:hint="eastAsia"/>
          <w:sz w:val="24"/>
        </w:rPr>
        <w:t>雅趣课堂</w:t>
      </w:r>
      <w:r w:rsidRPr="00363692">
        <w:rPr>
          <w:sz w:val="24"/>
        </w:rPr>
        <w:t>的</w:t>
      </w:r>
      <w:r w:rsidRPr="00363692">
        <w:rPr>
          <w:rFonts w:hint="eastAsia"/>
          <w:sz w:val="24"/>
        </w:rPr>
        <w:t>形成</w:t>
      </w:r>
      <w:r w:rsidRPr="00363692">
        <w:rPr>
          <w:sz w:val="24"/>
        </w:rPr>
        <w:t>基础）</w:t>
      </w:r>
      <w:r w:rsidRPr="00363692">
        <w:rPr>
          <w:rFonts w:hint="eastAsia"/>
          <w:sz w:val="24"/>
        </w:rPr>
        <w:t>，</w:t>
      </w:r>
      <w:r w:rsidRPr="00363692">
        <w:rPr>
          <w:sz w:val="24"/>
        </w:rPr>
        <w:t>核心是</w:t>
      </w:r>
      <w:r w:rsidRPr="00363692">
        <w:rPr>
          <w:rFonts w:hint="eastAsia"/>
          <w:sz w:val="24"/>
        </w:rPr>
        <w:t>树干</w:t>
      </w:r>
      <w:r w:rsidR="00654257" w:rsidRPr="00363692">
        <w:rPr>
          <w:rFonts w:hint="eastAsia"/>
          <w:sz w:val="24"/>
        </w:rPr>
        <w:t>，</w:t>
      </w:r>
      <w:r w:rsidR="00654257" w:rsidRPr="00363692">
        <w:rPr>
          <w:sz w:val="24"/>
        </w:rPr>
        <w:t>树干</w:t>
      </w:r>
      <w:r w:rsidR="00654257" w:rsidRPr="00363692">
        <w:rPr>
          <w:rFonts w:hint="eastAsia"/>
          <w:sz w:val="24"/>
        </w:rPr>
        <w:t>代表</w:t>
      </w:r>
      <w:r w:rsidRPr="00363692">
        <w:rPr>
          <w:sz w:val="24"/>
        </w:rPr>
        <w:t>精致的课堂，</w:t>
      </w:r>
      <w:r w:rsidRPr="00363692">
        <w:rPr>
          <w:rFonts w:hint="eastAsia"/>
          <w:sz w:val="24"/>
        </w:rPr>
        <w:t>核心主干</w:t>
      </w:r>
      <w:r w:rsidRPr="00363692">
        <w:rPr>
          <w:sz w:val="24"/>
        </w:rPr>
        <w:t>是问题的设计与生成</w:t>
      </w:r>
      <w:r w:rsidR="00654257" w:rsidRPr="00363692">
        <w:rPr>
          <w:rFonts w:hint="eastAsia"/>
          <w:sz w:val="24"/>
        </w:rPr>
        <w:t>，</w:t>
      </w:r>
      <w:r w:rsidR="00654257" w:rsidRPr="00363692">
        <w:rPr>
          <w:sz w:val="24"/>
        </w:rPr>
        <w:t>分枝干是学情的分析于判断</w:t>
      </w:r>
      <w:r w:rsidR="00654257" w:rsidRPr="00363692">
        <w:rPr>
          <w:rFonts w:hint="eastAsia"/>
          <w:sz w:val="24"/>
        </w:rPr>
        <w:t>，</w:t>
      </w:r>
      <w:r w:rsidR="00654257" w:rsidRPr="00363692">
        <w:rPr>
          <w:sz w:val="24"/>
        </w:rPr>
        <w:t>学科认识</w:t>
      </w:r>
      <w:r w:rsidR="00654257" w:rsidRPr="00363692">
        <w:rPr>
          <w:rFonts w:hint="eastAsia"/>
          <w:sz w:val="24"/>
        </w:rPr>
        <w:t>与</w:t>
      </w:r>
      <w:r w:rsidR="00654257" w:rsidRPr="00363692">
        <w:rPr>
          <w:sz w:val="24"/>
        </w:rPr>
        <w:t>理解，（</w:t>
      </w:r>
      <w:r w:rsidR="00654257" w:rsidRPr="00363692">
        <w:rPr>
          <w:rFonts w:hint="eastAsia"/>
          <w:sz w:val="24"/>
        </w:rPr>
        <w:t>放在</w:t>
      </w:r>
      <w:r w:rsidR="00654257" w:rsidRPr="00363692">
        <w:rPr>
          <w:sz w:val="24"/>
        </w:rPr>
        <w:t>下面两边）</w:t>
      </w:r>
      <w:r w:rsidR="00654257" w:rsidRPr="00363692">
        <w:rPr>
          <w:rFonts w:hint="eastAsia"/>
          <w:sz w:val="24"/>
        </w:rPr>
        <w:t>，</w:t>
      </w:r>
      <w:r w:rsidR="00654257" w:rsidRPr="00363692">
        <w:rPr>
          <w:sz w:val="24"/>
        </w:rPr>
        <w:t>上面两边是活动的设计与组织和学习评价与反思。丫枝</w:t>
      </w:r>
      <w:r w:rsidR="00654257" w:rsidRPr="00363692">
        <w:rPr>
          <w:rFonts w:hint="eastAsia"/>
          <w:sz w:val="24"/>
        </w:rPr>
        <w:t>、树叶</w:t>
      </w:r>
      <w:r w:rsidR="00654257" w:rsidRPr="00363692">
        <w:rPr>
          <w:sz w:val="24"/>
        </w:rPr>
        <w:t>、</w:t>
      </w:r>
      <w:r w:rsidR="00654257" w:rsidRPr="00363692">
        <w:rPr>
          <w:sz w:val="24"/>
        </w:rPr>
        <w:lastRenderedPageBreak/>
        <w:t>花朵、</w:t>
      </w:r>
      <w:r w:rsidR="00654257" w:rsidRPr="00363692">
        <w:rPr>
          <w:rFonts w:hint="eastAsia"/>
          <w:sz w:val="24"/>
        </w:rPr>
        <w:t>果实代表愉悦</w:t>
      </w:r>
      <w:r w:rsidR="00654257" w:rsidRPr="00363692">
        <w:rPr>
          <w:sz w:val="24"/>
        </w:rPr>
        <w:t>的课堂</w:t>
      </w:r>
      <w:r w:rsidR="00654257" w:rsidRPr="00363692">
        <w:rPr>
          <w:rFonts w:hint="eastAsia"/>
          <w:sz w:val="24"/>
        </w:rPr>
        <w:t>和</w:t>
      </w:r>
      <w:r w:rsidR="00654257" w:rsidRPr="00363692">
        <w:rPr>
          <w:sz w:val="24"/>
        </w:rPr>
        <w:t>灵动的课堂</w:t>
      </w:r>
      <w:r w:rsidR="00654257" w:rsidRPr="00363692">
        <w:rPr>
          <w:rFonts w:hint="eastAsia"/>
          <w:sz w:val="24"/>
        </w:rPr>
        <w:t>。</w:t>
      </w:r>
      <w:r w:rsidR="00654257" w:rsidRPr="00363692">
        <w:rPr>
          <w:sz w:val="24"/>
        </w:rPr>
        <w:t>是</w:t>
      </w:r>
      <w:r w:rsidR="00654257" w:rsidRPr="00363692">
        <w:rPr>
          <w:rFonts w:hint="eastAsia"/>
          <w:sz w:val="24"/>
        </w:rPr>
        <w:t>学生在</w:t>
      </w:r>
      <w:r w:rsidR="00654257" w:rsidRPr="00363692">
        <w:rPr>
          <w:sz w:val="24"/>
        </w:rPr>
        <w:t>课堂上</w:t>
      </w:r>
      <w:r w:rsidR="00654257" w:rsidRPr="00363692">
        <w:rPr>
          <w:rFonts w:hint="eastAsia"/>
          <w:sz w:val="24"/>
        </w:rPr>
        <w:t>快乐充实的</w:t>
      </w:r>
      <w:r w:rsidR="00654257" w:rsidRPr="00363692">
        <w:rPr>
          <w:sz w:val="24"/>
        </w:rPr>
        <w:t>积极情感体验和灵活创生</w:t>
      </w:r>
      <w:r w:rsidR="00654257" w:rsidRPr="00363692">
        <w:rPr>
          <w:rFonts w:hint="eastAsia"/>
          <w:sz w:val="24"/>
        </w:rPr>
        <w:t>的</w:t>
      </w:r>
      <w:r w:rsidR="00654257" w:rsidRPr="00363692">
        <w:rPr>
          <w:sz w:val="24"/>
        </w:rPr>
        <w:t>个性体现，是学生在课堂上呈现出来的积极</w:t>
      </w:r>
      <w:r w:rsidR="00654257" w:rsidRPr="00363692">
        <w:rPr>
          <w:rFonts w:hint="eastAsia"/>
          <w:sz w:val="24"/>
        </w:rPr>
        <w:t>向上</w:t>
      </w:r>
      <w:r w:rsidR="00654257" w:rsidRPr="00363692">
        <w:rPr>
          <w:sz w:val="24"/>
        </w:rPr>
        <w:t>的样态</w:t>
      </w:r>
      <w:r w:rsidR="00654257" w:rsidRPr="00363692">
        <w:rPr>
          <w:rFonts w:hint="eastAsia"/>
          <w:sz w:val="24"/>
        </w:rPr>
        <w:t>，</w:t>
      </w:r>
      <w:r w:rsidR="00654257" w:rsidRPr="00363692">
        <w:rPr>
          <w:sz w:val="24"/>
        </w:rPr>
        <w:t>这种样态总结起来就是</w:t>
      </w:r>
      <w:r w:rsidR="00654257" w:rsidRPr="00363692">
        <w:rPr>
          <w:rFonts w:hint="eastAsia"/>
          <w:sz w:val="24"/>
        </w:rPr>
        <w:t>“主动</w:t>
      </w:r>
      <w:r w:rsidR="00654257" w:rsidRPr="00363692">
        <w:rPr>
          <w:sz w:val="24"/>
        </w:rPr>
        <w:t>参与、情思涌动、实践创生</w:t>
      </w:r>
      <w:r w:rsidR="00654257" w:rsidRPr="00363692">
        <w:rPr>
          <w:rFonts w:hint="eastAsia"/>
          <w:sz w:val="24"/>
        </w:rPr>
        <w:t>”。</w:t>
      </w:r>
    </w:p>
    <w:p w:rsidR="00820662" w:rsidRDefault="009918D6" w:rsidP="00207F2A">
      <w:pPr>
        <w:ind w:firstLineChars="250" w:firstLine="600"/>
        <w:rPr>
          <w:sz w:val="24"/>
        </w:rPr>
      </w:pPr>
      <w:r>
        <w:rPr>
          <w:rFonts w:hint="eastAsia"/>
          <w:sz w:val="24"/>
        </w:rPr>
        <w:t>四</w:t>
      </w:r>
      <w:r>
        <w:rPr>
          <w:sz w:val="24"/>
        </w:rPr>
        <w:t>、</w:t>
      </w:r>
      <w:r>
        <w:rPr>
          <w:sz w:val="24"/>
        </w:rPr>
        <w:t>“</w:t>
      </w:r>
      <w:r>
        <w:rPr>
          <w:rFonts w:hint="eastAsia"/>
          <w:sz w:val="24"/>
        </w:rPr>
        <w:t>雅趣</w:t>
      </w:r>
      <w:r>
        <w:rPr>
          <w:sz w:val="24"/>
        </w:rPr>
        <w:t>课堂</w:t>
      </w:r>
      <w:r>
        <w:rPr>
          <w:sz w:val="24"/>
        </w:rPr>
        <w:t>”</w:t>
      </w:r>
      <w:r>
        <w:rPr>
          <w:rFonts w:hint="eastAsia"/>
          <w:sz w:val="24"/>
        </w:rPr>
        <w:t>课堂</w:t>
      </w:r>
      <w:r>
        <w:rPr>
          <w:sz w:val="24"/>
        </w:rPr>
        <w:t>评价量表的内容</w:t>
      </w:r>
      <w:r w:rsidR="00207F2A">
        <w:rPr>
          <w:rFonts w:hint="eastAsia"/>
          <w:sz w:val="24"/>
        </w:rPr>
        <w:t>与</w:t>
      </w:r>
      <w:r w:rsidR="00207F2A">
        <w:rPr>
          <w:sz w:val="24"/>
        </w:rPr>
        <w:t>教师核心教学素养</w:t>
      </w:r>
      <w:r w:rsidR="00207F2A">
        <w:rPr>
          <w:rFonts w:hint="eastAsia"/>
          <w:sz w:val="24"/>
        </w:rPr>
        <w:t>关系</w:t>
      </w:r>
      <w:r w:rsidR="00207F2A">
        <w:rPr>
          <w:sz w:val="24"/>
        </w:rPr>
        <w:t>说明</w:t>
      </w:r>
    </w:p>
    <w:p w:rsidR="00B36037" w:rsidRDefault="00207F2A" w:rsidP="00B36037">
      <w:pPr>
        <w:spacing w:line="360" w:lineRule="auto"/>
        <w:ind w:firstLineChars="250" w:firstLine="600"/>
        <w:rPr>
          <w:sz w:val="24"/>
        </w:rPr>
      </w:pPr>
      <w:r>
        <w:rPr>
          <w:rFonts w:hint="eastAsia"/>
          <w:sz w:val="24"/>
        </w:rPr>
        <w:t>1</w:t>
      </w:r>
      <w:r>
        <w:rPr>
          <w:rFonts w:hint="eastAsia"/>
          <w:sz w:val="24"/>
        </w:rPr>
        <w:t>、</w:t>
      </w:r>
      <w:r w:rsidR="00B36037" w:rsidRPr="00B36037">
        <w:rPr>
          <w:rFonts w:hint="eastAsia"/>
          <w:sz w:val="24"/>
        </w:rPr>
        <w:t>学习目标和学习内容</w:t>
      </w:r>
      <w:r w:rsidR="00B36037">
        <w:rPr>
          <w:rFonts w:hint="eastAsia"/>
          <w:sz w:val="24"/>
        </w:rPr>
        <w:t>两栏考核</w:t>
      </w:r>
      <w:r w:rsidR="00B36037">
        <w:rPr>
          <w:sz w:val="24"/>
        </w:rPr>
        <w:t>的就</w:t>
      </w:r>
      <w:r w:rsidR="00B36037" w:rsidRPr="00B36037">
        <w:rPr>
          <w:rFonts w:hint="eastAsia"/>
          <w:sz w:val="24"/>
        </w:rPr>
        <w:t>是教师</w:t>
      </w:r>
      <w:r w:rsidR="00B36037" w:rsidRPr="00B36037">
        <w:rPr>
          <w:sz w:val="24"/>
        </w:rPr>
        <w:t>核心教学素养中学情分析于判断、学科认识与理解</w:t>
      </w:r>
      <w:r w:rsidR="00B36037">
        <w:rPr>
          <w:rFonts w:hint="eastAsia"/>
          <w:sz w:val="24"/>
        </w:rPr>
        <w:t>。教师在</w:t>
      </w:r>
      <w:r w:rsidR="00B36037">
        <w:rPr>
          <w:sz w:val="24"/>
        </w:rPr>
        <w:t>制定目标是能够根据学情进行科学准确的目标定位，</w:t>
      </w:r>
      <w:r w:rsidR="00B36037">
        <w:rPr>
          <w:rFonts w:hint="eastAsia"/>
          <w:sz w:val="24"/>
        </w:rPr>
        <w:t>鞥够</w:t>
      </w:r>
      <w:r w:rsidR="00B36037">
        <w:rPr>
          <w:sz w:val="24"/>
        </w:rPr>
        <w:t>根据</w:t>
      </w:r>
      <w:r w:rsidR="00B36037">
        <w:rPr>
          <w:rFonts w:hint="eastAsia"/>
          <w:sz w:val="24"/>
        </w:rPr>
        <w:t>对</w:t>
      </w:r>
      <w:r w:rsidR="00B36037">
        <w:rPr>
          <w:sz w:val="24"/>
        </w:rPr>
        <w:t>教学内容的深刻认识和理解</w:t>
      </w:r>
      <w:r w:rsidR="00B36037">
        <w:rPr>
          <w:rFonts w:hint="eastAsia"/>
          <w:sz w:val="24"/>
        </w:rPr>
        <w:t>来</w:t>
      </w:r>
      <w:r w:rsidR="00B36037">
        <w:rPr>
          <w:sz w:val="24"/>
        </w:rPr>
        <w:t>明确目标，确定重难点，</w:t>
      </w:r>
      <w:r w:rsidR="00B36037">
        <w:rPr>
          <w:rFonts w:hint="eastAsia"/>
          <w:sz w:val="24"/>
        </w:rPr>
        <w:t>找到</w:t>
      </w:r>
      <w:r w:rsidR="00B36037">
        <w:rPr>
          <w:sz w:val="24"/>
        </w:rPr>
        <w:t>核心素养</w:t>
      </w:r>
      <w:r w:rsidR="00B36037">
        <w:rPr>
          <w:rFonts w:hint="eastAsia"/>
          <w:sz w:val="24"/>
        </w:rPr>
        <w:t>培养</w:t>
      </w:r>
      <w:r w:rsidR="00B36037">
        <w:rPr>
          <w:sz w:val="24"/>
        </w:rPr>
        <w:t>的切入点和落脚点，说明我们老师</w:t>
      </w:r>
      <w:r w:rsidR="00B36037">
        <w:rPr>
          <w:rFonts w:hint="eastAsia"/>
          <w:sz w:val="24"/>
        </w:rPr>
        <w:t>是具有</w:t>
      </w:r>
      <w:r w:rsidR="00B36037">
        <w:rPr>
          <w:sz w:val="24"/>
        </w:rPr>
        <w:t>学情分析</w:t>
      </w:r>
      <w:r w:rsidR="00B36037">
        <w:rPr>
          <w:rFonts w:hint="eastAsia"/>
          <w:sz w:val="24"/>
        </w:rPr>
        <w:t>与</w:t>
      </w:r>
      <w:r w:rsidR="00B36037">
        <w:rPr>
          <w:sz w:val="24"/>
        </w:rPr>
        <w:t>判断、学科认识与理解两大</w:t>
      </w:r>
      <w:r w:rsidR="00B36037">
        <w:rPr>
          <w:rFonts w:hint="eastAsia"/>
          <w:sz w:val="24"/>
        </w:rPr>
        <w:t>核心教学</w:t>
      </w:r>
      <w:r w:rsidR="00B36037">
        <w:rPr>
          <w:sz w:val="24"/>
        </w:rPr>
        <w:t>素养</w:t>
      </w:r>
      <w:r w:rsidR="00B36037">
        <w:rPr>
          <w:rFonts w:hint="eastAsia"/>
          <w:sz w:val="24"/>
        </w:rPr>
        <w:t>的</w:t>
      </w:r>
      <w:r w:rsidR="00B36037">
        <w:rPr>
          <w:sz w:val="24"/>
        </w:rPr>
        <w:t>。</w:t>
      </w:r>
    </w:p>
    <w:p w:rsidR="000C0319" w:rsidRDefault="00207F2A" w:rsidP="000C0319">
      <w:pPr>
        <w:spacing w:line="360" w:lineRule="auto"/>
        <w:ind w:firstLineChars="250" w:firstLine="600"/>
        <w:rPr>
          <w:sz w:val="24"/>
        </w:rPr>
      </w:pPr>
      <w:r>
        <w:rPr>
          <w:rFonts w:hint="eastAsia"/>
          <w:sz w:val="24"/>
        </w:rPr>
        <w:t>2</w:t>
      </w:r>
      <w:r>
        <w:rPr>
          <w:rFonts w:hint="eastAsia"/>
          <w:sz w:val="24"/>
        </w:rPr>
        <w:t>、</w:t>
      </w:r>
      <w:r w:rsidR="00B36037">
        <w:rPr>
          <w:rFonts w:hint="eastAsia"/>
          <w:sz w:val="24"/>
        </w:rPr>
        <w:t>优化学科</w:t>
      </w:r>
      <w:r w:rsidR="00B36037">
        <w:rPr>
          <w:sz w:val="24"/>
        </w:rPr>
        <w:t>问题</w:t>
      </w:r>
      <w:r w:rsidR="00B36037">
        <w:rPr>
          <w:rFonts w:hint="eastAsia"/>
          <w:sz w:val="24"/>
        </w:rPr>
        <w:t>一栏既</w:t>
      </w:r>
      <w:r w:rsidR="00B36037">
        <w:rPr>
          <w:sz w:val="24"/>
        </w:rPr>
        <w:t>考察教师对学科的认识和理解</w:t>
      </w:r>
      <w:r w:rsidR="000C0319">
        <w:rPr>
          <w:sz w:val="24"/>
        </w:rPr>
        <w:t>，也考察教师的问题设计</w:t>
      </w:r>
      <w:r w:rsidR="000C0319">
        <w:rPr>
          <w:rFonts w:hint="eastAsia"/>
          <w:sz w:val="24"/>
        </w:rPr>
        <w:t>与</w:t>
      </w:r>
      <w:r w:rsidR="000C0319">
        <w:rPr>
          <w:sz w:val="24"/>
        </w:rPr>
        <w:t>生成</w:t>
      </w:r>
      <w:r w:rsidR="000C0319">
        <w:rPr>
          <w:rFonts w:hint="eastAsia"/>
          <w:sz w:val="24"/>
        </w:rPr>
        <w:t>素养</w:t>
      </w:r>
      <w:r w:rsidR="000C0319">
        <w:rPr>
          <w:sz w:val="24"/>
        </w:rPr>
        <w:t>。对学科的认识和理解不够，设计问题时</w:t>
      </w:r>
      <w:r w:rsidR="00B36037">
        <w:rPr>
          <w:sz w:val="24"/>
        </w:rPr>
        <w:t>有可能就不能针对</w:t>
      </w:r>
      <w:r w:rsidR="000C0319">
        <w:rPr>
          <w:sz w:val="24"/>
        </w:rPr>
        <w:t>教学内容提出准确问题，</w:t>
      </w:r>
      <w:r w:rsidR="000C0319">
        <w:rPr>
          <w:rFonts w:hint="eastAsia"/>
          <w:sz w:val="24"/>
        </w:rPr>
        <w:t>创设</w:t>
      </w:r>
      <w:r w:rsidR="000C0319">
        <w:rPr>
          <w:sz w:val="24"/>
        </w:rPr>
        <w:t>问题情境，造成问题解决了也没有深入到学科本质和学科知识内核中去。有了学科</w:t>
      </w:r>
      <w:r w:rsidR="000C0319">
        <w:rPr>
          <w:rFonts w:hint="eastAsia"/>
          <w:sz w:val="24"/>
        </w:rPr>
        <w:t>认识</w:t>
      </w:r>
      <w:r w:rsidR="000C0319">
        <w:rPr>
          <w:sz w:val="24"/>
        </w:rPr>
        <w:t>和理解还得有问题设计能力，问题设计</w:t>
      </w:r>
      <w:r w:rsidR="000C0319">
        <w:rPr>
          <w:rFonts w:hint="eastAsia"/>
          <w:sz w:val="24"/>
        </w:rPr>
        <w:t>与生成</w:t>
      </w:r>
      <w:r w:rsidR="000C0319">
        <w:rPr>
          <w:sz w:val="24"/>
        </w:rPr>
        <w:t>素养是教师更能够根据对学科的认识和理解提出深入学科本质，触及学科知识内核的准确问题或问题串，问题和问题串的解决能够实现学习</w:t>
      </w:r>
      <w:r w:rsidR="000C0319">
        <w:rPr>
          <w:rFonts w:hint="eastAsia"/>
          <w:sz w:val="24"/>
        </w:rPr>
        <w:t>目标</w:t>
      </w:r>
      <w:r w:rsidR="000C0319">
        <w:rPr>
          <w:sz w:val="24"/>
        </w:rPr>
        <w:t>的高效达成。优化</w:t>
      </w:r>
      <w:r w:rsidR="000C0319">
        <w:rPr>
          <w:rFonts w:hint="eastAsia"/>
          <w:sz w:val="24"/>
        </w:rPr>
        <w:t>学科</w:t>
      </w:r>
      <w:r w:rsidR="000C0319">
        <w:rPr>
          <w:sz w:val="24"/>
        </w:rPr>
        <w:t>问题有学科认识</w:t>
      </w:r>
      <w:r w:rsidR="000C0319">
        <w:rPr>
          <w:rFonts w:hint="eastAsia"/>
          <w:sz w:val="24"/>
        </w:rPr>
        <w:t>和</w:t>
      </w:r>
      <w:r w:rsidR="000C0319">
        <w:rPr>
          <w:sz w:val="24"/>
        </w:rPr>
        <w:t>理解</w:t>
      </w:r>
      <w:r w:rsidR="000C0319">
        <w:rPr>
          <w:rFonts w:hint="eastAsia"/>
          <w:sz w:val="24"/>
        </w:rPr>
        <w:t>是前提</w:t>
      </w:r>
      <w:r w:rsidR="000C0319">
        <w:rPr>
          <w:sz w:val="24"/>
        </w:rPr>
        <w:t>，有问题设计</w:t>
      </w:r>
      <w:r w:rsidR="000C0319">
        <w:rPr>
          <w:rFonts w:hint="eastAsia"/>
          <w:sz w:val="24"/>
        </w:rPr>
        <w:t>与生成</w:t>
      </w:r>
      <w:r w:rsidR="000C0319">
        <w:rPr>
          <w:sz w:val="24"/>
        </w:rPr>
        <w:t>素养就能够</w:t>
      </w:r>
      <w:r w:rsidR="000C0319">
        <w:rPr>
          <w:rFonts w:hint="eastAsia"/>
          <w:sz w:val="24"/>
        </w:rPr>
        <w:t>锦上添花，实现</w:t>
      </w:r>
      <w:r w:rsidR="000C0319">
        <w:rPr>
          <w:sz w:val="24"/>
        </w:rPr>
        <w:t>让问题</w:t>
      </w:r>
      <w:r w:rsidR="000C0319">
        <w:rPr>
          <w:rFonts w:hint="eastAsia"/>
          <w:sz w:val="24"/>
        </w:rPr>
        <w:t>解决</w:t>
      </w:r>
      <w:r w:rsidR="000C0319">
        <w:rPr>
          <w:sz w:val="24"/>
        </w:rPr>
        <w:t>促进目标</w:t>
      </w:r>
      <w:r w:rsidR="000C0319">
        <w:rPr>
          <w:rFonts w:hint="eastAsia"/>
          <w:sz w:val="24"/>
        </w:rPr>
        <w:t>更好</w:t>
      </w:r>
      <w:r w:rsidR="000C0319">
        <w:rPr>
          <w:sz w:val="24"/>
        </w:rPr>
        <w:t>达成。</w:t>
      </w:r>
    </w:p>
    <w:p w:rsidR="000C0319" w:rsidRPr="000C0319" w:rsidRDefault="00207F2A" w:rsidP="00B36037">
      <w:pPr>
        <w:spacing w:line="360" w:lineRule="auto"/>
        <w:ind w:firstLineChars="250" w:firstLine="600"/>
        <w:rPr>
          <w:sz w:val="24"/>
        </w:rPr>
      </w:pPr>
      <w:r>
        <w:rPr>
          <w:rFonts w:hint="eastAsia"/>
          <w:sz w:val="24"/>
        </w:rPr>
        <w:t>3</w:t>
      </w:r>
      <w:r>
        <w:rPr>
          <w:rFonts w:hint="eastAsia"/>
          <w:sz w:val="24"/>
        </w:rPr>
        <w:t>、</w:t>
      </w:r>
      <w:r w:rsidR="000C0319">
        <w:rPr>
          <w:rFonts w:hint="eastAsia"/>
          <w:sz w:val="24"/>
        </w:rPr>
        <w:t>学习</w:t>
      </w:r>
      <w:r w:rsidR="000C0319">
        <w:rPr>
          <w:sz w:val="24"/>
        </w:rPr>
        <w:t>过程是</w:t>
      </w:r>
      <w:r w:rsidR="000C0319">
        <w:rPr>
          <w:rFonts w:hint="eastAsia"/>
          <w:sz w:val="24"/>
        </w:rPr>
        <w:t>考察</w:t>
      </w:r>
      <w:r w:rsidR="000C0319">
        <w:rPr>
          <w:sz w:val="24"/>
        </w:rPr>
        <w:t>教师的问题设计与</w:t>
      </w:r>
      <w:r w:rsidR="000C0319">
        <w:rPr>
          <w:rFonts w:hint="eastAsia"/>
          <w:sz w:val="24"/>
        </w:rPr>
        <w:t>生成素养</w:t>
      </w:r>
      <w:r w:rsidR="000C0319">
        <w:rPr>
          <w:sz w:val="24"/>
        </w:rPr>
        <w:t>，活动设计与</w:t>
      </w:r>
      <w:r w:rsidR="000C0319">
        <w:rPr>
          <w:rFonts w:hint="eastAsia"/>
          <w:sz w:val="24"/>
        </w:rPr>
        <w:t>组织</w:t>
      </w:r>
      <w:r w:rsidR="000C0319">
        <w:rPr>
          <w:sz w:val="24"/>
        </w:rPr>
        <w:t>素养</w:t>
      </w:r>
      <w:r w:rsidR="000C0319">
        <w:rPr>
          <w:rFonts w:hint="eastAsia"/>
          <w:sz w:val="24"/>
        </w:rPr>
        <w:t>和</w:t>
      </w:r>
      <w:r w:rsidR="000C0319">
        <w:rPr>
          <w:sz w:val="24"/>
        </w:rPr>
        <w:t>学习评价与反思</w:t>
      </w:r>
      <w:r w:rsidR="000C0319">
        <w:rPr>
          <w:rFonts w:hint="eastAsia"/>
          <w:sz w:val="24"/>
        </w:rPr>
        <w:t>素养</w:t>
      </w:r>
      <w:r w:rsidR="000C0319">
        <w:rPr>
          <w:sz w:val="24"/>
        </w:rPr>
        <w:t>。在</w:t>
      </w:r>
      <w:r w:rsidR="000C0319">
        <w:rPr>
          <w:rFonts w:hint="eastAsia"/>
          <w:sz w:val="24"/>
        </w:rPr>
        <w:t>学习</w:t>
      </w:r>
      <w:r w:rsidR="000C0319">
        <w:rPr>
          <w:sz w:val="24"/>
        </w:rPr>
        <w:t>过程中，三种素养</w:t>
      </w:r>
      <w:r w:rsidR="000C0319">
        <w:rPr>
          <w:rFonts w:hint="eastAsia"/>
          <w:sz w:val="24"/>
        </w:rPr>
        <w:t>彼此</w:t>
      </w:r>
      <w:r w:rsidR="000C0319">
        <w:rPr>
          <w:sz w:val="24"/>
        </w:rPr>
        <w:t>支持，互相促进</w:t>
      </w:r>
      <w:r w:rsidR="000C0319">
        <w:rPr>
          <w:rFonts w:hint="eastAsia"/>
          <w:sz w:val="24"/>
        </w:rPr>
        <w:t>。</w:t>
      </w:r>
      <w:r>
        <w:rPr>
          <w:rFonts w:hint="eastAsia"/>
          <w:sz w:val="24"/>
        </w:rPr>
        <w:t>好的</w:t>
      </w:r>
      <w:r>
        <w:rPr>
          <w:sz w:val="24"/>
        </w:rPr>
        <w:t>问题设计、活动设计可以</w:t>
      </w:r>
      <w:r>
        <w:rPr>
          <w:rFonts w:hint="eastAsia"/>
          <w:sz w:val="24"/>
        </w:rPr>
        <w:t>激发学生</w:t>
      </w:r>
      <w:r>
        <w:rPr>
          <w:sz w:val="24"/>
        </w:rPr>
        <w:t>学习</w:t>
      </w:r>
      <w:r>
        <w:rPr>
          <w:rFonts w:hint="eastAsia"/>
          <w:sz w:val="24"/>
        </w:rPr>
        <w:t>兴趣</w:t>
      </w:r>
      <w:r>
        <w:rPr>
          <w:sz w:val="24"/>
        </w:rPr>
        <w:t>，启发学生思考</w:t>
      </w:r>
      <w:r>
        <w:rPr>
          <w:rFonts w:hint="eastAsia"/>
          <w:sz w:val="24"/>
        </w:rPr>
        <w:t>，</w:t>
      </w:r>
      <w:r>
        <w:rPr>
          <w:sz w:val="24"/>
        </w:rPr>
        <w:t>促进学生更好的解决问题，在解决问题中促进</w:t>
      </w:r>
      <w:r>
        <w:rPr>
          <w:rFonts w:hint="eastAsia"/>
          <w:sz w:val="24"/>
        </w:rPr>
        <w:t>获得</w:t>
      </w:r>
      <w:r>
        <w:rPr>
          <w:sz w:val="24"/>
        </w:rPr>
        <w:t>新知</w:t>
      </w:r>
      <w:r>
        <w:rPr>
          <w:rFonts w:hint="eastAsia"/>
          <w:sz w:val="24"/>
        </w:rPr>
        <w:t>，</w:t>
      </w:r>
      <w:r>
        <w:rPr>
          <w:sz w:val="24"/>
        </w:rPr>
        <w:t>获得方法，</w:t>
      </w:r>
      <w:r w:rsidR="00175995">
        <w:rPr>
          <w:rFonts w:hint="eastAsia"/>
          <w:sz w:val="24"/>
        </w:rPr>
        <w:t>形成</w:t>
      </w:r>
      <w:r w:rsidR="00175995">
        <w:rPr>
          <w:sz w:val="24"/>
        </w:rPr>
        <w:t>技能，</w:t>
      </w:r>
      <w:r w:rsidR="00175995">
        <w:rPr>
          <w:rFonts w:hint="eastAsia"/>
          <w:sz w:val="24"/>
        </w:rPr>
        <w:t>理解</w:t>
      </w:r>
      <w:r w:rsidR="00175995">
        <w:rPr>
          <w:sz w:val="24"/>
        </w:rPr>
        <w:t>知识本质</w:t>
      </w:r>
      <w:r w:rsidR="00175995">
        <w:rPr>
          <w:rFonts w:hint="eastAsia"/>
          <w:sz w:val="24"/>
        </w:rPr>
        <w:t>，</w:t>
      </w:r>
      <w:r w:rsidR="00175995">
        <w:rPr>
          <w:sz w:val="24"/>
        </w:rPr>
        <w:t>深入知识内核、培育学科素养</w:t>
      </w:r>
      <w:r w:rsidR="00175995">
        <w:rPr>
          <w:rFonts w:hint="eastAsia"/>
          <w:sz w:val="24"/>
        </w:rPr>
        <w:t>。</w:t>
      </w:r>
      <w:r w:rsidR="00175995">
        <w:rPr>
          <w:sz w:val="24"/>
        </w:rPr>
        <w:t>教师的活动组织能力</w:t>
      </w:r>
      <w:r w:rsidR="00175995">
        <w:rPr>
          <w:rFonts w:hint="eastAsia"/>
          <w:sz w:val="24"/>
        </w:rPr>
        <w:t>、</w:t>
      </w:r>
      <w:r w:rsidR="00175995">
        <w:rPr>
          <w:sz w:val="24"/>
        </w:rPr>
        <w:t>学习评价能力、</w:t>
      </w:r>
      <w:r w:rsidR="00175995">
        <w:rPr>
          <w:rFonts w:hint="eastAsia"/>
          <w:sz w:val="24"/>
        </w:rPr>
        <w:t>反思能力是</w:t>
      </w:r>
      <w:r w:rsidR="00175995">
        <w:rPr>
          <w:sz w:val="24"/>
        </w:rPr>
        <w:t>助推</w:t>
      </w:r>
      <w:r w:rsidR="00175995">
        <w:rPr>
          <w:rFonts w:hint="eastAsia"/>
          <w:sz w:val="24"/>
        </w:rPr>
        <w:t>课堂“激趣</w:t>
      </w:r>
      <w:r w:rsidR="00175995">
        <w:rPr>
          <w:sz w:val="24"/>
        </w:rPr>
        <w:t>启思、穷理尽妙、实践创生</w:t>
      </w:r>
      <w:r w:rsidR="00175995">
        <w:rPr>
          <w:rFonts w:hint="eastAsia"/>
          <w:sz w:val="24"/>
        </w:rPr>
        <w:t>”环节</w:t>
      </w:r>
      <w:r w:rsidR="00175995">
        <w:rPr>
          <w:sz w:val="24"/>
        </w:rPr>
        <w:t>更加高效实施的</w:t>
      </w:r>
      <w:r w:rsidR="00175995">
        <w:rPr>
          <w:rFonts w:hint="eastAsia"/>
          <w:sz w:val="24"/>
        </w:rPr>
        <w:t>重要</w:t>
      </w:r>
      <w:r w:rsidR="00175995">
        <w:rPr>
          <w:sz w:val="24"/>
        </w:rPr>
        <w:t>核心素养。要实现</w:t>
      </w:r>
      <w:r w:rsidR="00175995">
        <w:rPr>
          <w:rFonts w:hint="eastAsia"/>
          <w:sz w:val="24"/>
        </w:rPr>
        <w:t>学习</w:t>
      </w:r>
      <w:r w:rsidR="00175995">
        <w:rPr>
          <w:sz w:val="24"/>
        </w:rPr>
        <w:t>过程</w:t>
      </w:r>
      <w:r w:rsidR="00175995">
        <w:rPr>
          <w:rFonts w:hint="eastAsia"/>
          <w:sz w:val="24"/>
        </w:rPr>
        <w:t>“激趣</w:t>
      </w:r>
      <w:r w:rsidR="00175995">
        <w:rPr>
          <w:sz w:val="24"/>
        </w:rPr>
        <w:t>启思、穷理尽妙、实践创生</w:t>
      </w:r>
      <w:r w:rsidR="00175995">
        <w:rPr>
          <w:rFonts w:hint="eastAsia"/>
          <w:sz w:val="24"/>
        </w:rPr>
        <w:t>”，</w:t>
      </w:r>
      <w:r w:rsidR="008A40E8">
        <w:rPr>
          <w:sz w:val="24"/>
        </w:rPr>
        <w:t>教师</w:t>
      </w:r>
      <w:r w:rsidR="008A40E8">
        <w:rPr>
          <w:rFonts w:hint="eastAsia"/>
          <w:sz w:val="24"/>
        </w:rPr>
        <w:t>必须</w:t>
      </w:r>
      <w:r w:rsidR="008A40E8">
        <w:rPr>
          <w:sz w:val="24"/>
        </w:rPr>
        <w:t>具备</w:t>
      </w:r>
      <w:r w:rsidR="00175995">
        <w:rPr>
          <w:sz w:val="24"/>
        </w:rPr>
        <w:t>问题设计与生成、活动设计与组织、学习评价与反思素养</w:t>
      </w:r>
      <w:r w:rsidR="008A40E8">
        <w:rPr>
          <w:rFonts w:hint="eastAsia"/>
          <w:sz w:val="24"/>
        </w:rPr>
        <w:t>，</w:t>
      </w:r>
      <w:r w:rsidR="008A40E8">
        <w:rPr>
          <w:sz w:val="24"/>
        </w:rPr>
        <w:t>这是实现</w:t>
      </w:r>
      <w:r w:rsidR="008A40E8">
        <w:rPr>
          <w:sz w:val="24"/>
        </w:rPr>
        <w:t>“</w:t>
      </w:r>
      <w:r w:rsidR="008A40E8">
        <w:rPr>
          <w:rFonts w:hint="eastAsia"/>
          <w:sz w:val="24"/>
        </w:rPr>
        <w:t>雅趣</w:t>
      </w:r>
      <w:r w:rsidR="008A40E8">
        <w:rPr>
          <w:sz w:val="24"/>
        </w:rPr>
        <w:t>课堂</w:t>
      </w:r>
      <w:r w:rsidR="008A40E8">
        <w:rPr>
          <w:sz w:val="24"/>
        </w:rPr>
        <w:t>”</w:t>
      </w:r>
      <w:r w:rsidR="008A40E8">
        <w:rPr>
          <w:rFonts w:hint="eastAsia"/>
          <w:sz w:val="24"/>
        </w:rPr>
        <w:t>高效</w:t>
      </w:r>
      <w:r w:rsidR="008A40E8">
        <w:rPr>
          <w:sz w:val="24"/>
        </w:rPr>
        <w:t>的</w:t>
      </w:r>
      <w:r w:rsidR="008A40E8">
        <w:rPr>
          <w:rFonts w:hint="eastAsia"/>
          <w:sz w:val="24"/>
        </w:rPr>
        <w:t>基础</w:t>
      </w:r>
      <w:r w:rsidR="008A40E8">
        <w:rPr>
          <w:sz w:val="24"/>
        </w:rPr>
        <w:t>。</w:t>
      </w:r>
    </w:p>
    <w:p w:rsidR="0082727A" w:rsidRPr="00E95F2C" w:rsidRDefault="00FE23C3" w:rsidP="00E95F2C">
      <w:pPr>
        <w:spacing w:line="360" w:lineRule="auto"/>
        <w:ind w:firstLineChars="250" w:firstLine="600"/>
        <w:rPr>
          <w:sz w:val="24"/>
        </w:rPr>
      </w:pPr>
      <w:r>
        <w:rPr>
          <w:rFonts w:hint="eastAsia"/>
          <w:sz w:val="24"/>
        </w:rPr>
        <w:t>评价表中</w:t>
      </w:r>
      <w:r>
        <w:rPr>
          <w:sz w:val="24"/>
        </w:rPr>
        <w:t>的要点需要</w:t>
      </w:r>
      <w:r w:rsidR="008A40E8">
        <w:rPr>
          <w:rFonts w:hint="eastAsia"/>
          <w:sz w:val="24"/>
        </w:rPr>
        <w:t>我们</w:t>
      </w:r>
      <w:r>
        <w:rPr>
          <w:sz w:val="24"/>
        </w:rPr>
        <w:t>在</w:t>
      </w:r>
      <w:r>
        <w:rPr>
          <w:rFonts w:hint="eastAsia"/>
          <w:sz w:val="24"/>
        </w:rPr>
        <w:t>使用和</w:t>
      </w:r>
      <w:r>
        <w:rPr>
          <w:sz w:val="24"/>
        </w:rPr>
        <w:t>实践</w:t>
      </w:r>
      <w:r>
        <w:rPr>
          <w:rFonts w:hint="eastAsia"/>
          <w:sz w:val="24"/>
        </w:rPr>
        <w:t>时</w:t>
      </w:r>
      <w:r>
        <w:rPr>
          <w:sz w:val="24"/>
        </w:rPr>
        <w:t>不断</w:t>
      </w:r>
      <w:r>
        <w:rPr>
          <w:rFonts w:hint="eastAsia"/>
          <w:sz w:val="24"/>
        </w:rPr>
        <w:t>修正</w:t>
      </w:r>
      <w:r>
        <w:rPr>
          <w:sz w:val="24"/>
        </w:rPr>
        <w:t>，将评价内容熟记于心，能够有效知道我们的教学设计和课堂教学。</w:t>
      </w:r>
      <w:r>
        <w:rPr>
          <w:rFonts w:hint="eastAsia"/>
          <w:sz w:val="24"/>
        </w:rPr>
        <w:t>学校</w:t>
      </w:r>
      <w:r>
        <w:rPr>
          <w:sz w:val="24"/>
        </w:rPr>
        <w:t>将在课题</w:t>
      </w:r>
      <w:r>
        <w:rPr>
          <w:rFonts w:hint="eastAsia"/>
          <w:sz w:val="24"/>
        </w:rPr>
        <w:t>研究</w:t>
      </w:r>
      <w:r>
        <w:rPr>
          <w:sz w:val="24"/>
        </w:rPr>
        <w:t>的</w:t>
      </w:r>
      <w:r>
        <w:rPr>
          <w:rFonts w:hint="eastAsia"/>
          <w:sz w:val="24"/>
        </w:rPr>
        <w:t>过程</w:t>
      </w:r>
      <w:r>
        <w:rPr>
          <w:sz w:val="24"/>
        </w:rPr>
        <w:t>中逐步优化评价要点，提升教师的</w:t>
      </w:r>
      <w:r>
        <w:rPr>
          <w:rFonts w:hint="eastAsia"/>
          <w:sz w:val="24"/>
        </w:rPr>
        <w:t>核心</w:t>
      </w:r>
      <w:r>
        <w:rPr>
          <w:sz w:val="24"/>
        </w:rPr>
        <w:t>教学素养</w:t>
      </w:r>
      <w:r>
        <w:rPr>
          <w:rFonts w:hint="eastAsia"/>
          <w:sz w:val="24"/>
        </w:rPr>
        <w:t>，</w:t>
      </w:r>
      <w:r>
        <w:rPr>
          <w:sz w:val="24"/>
        </w:rPr>
        <w:t>最终</w:t>
      </w:r>
      <w:r>
        <w:rPr>
          <w:rFonts w:hint="eastAsia"/>
          <w:sz w:val="24"/>
        </w:rPr>
        <w:t>实现课堂</w:t>
      </w:r>
      <w:r>
        <w:rPr>
          <w:sz w:val="24"/>
        </w:rPr>
        <w:t>变革，实现人人的课堂都是</w:t>
      </w:r>
      <w:r>
        <w:rPr>
          <w:sz w:val="24"/>
        </w:rPr>
        <w:t>“</w:t>
      </w:r>
      <w:r>
        <w:rPr>
          <w:rFonts w:hint="eastAsia"/>
          <w:sz w:val="24"/>
        </w:rPr>
        <w:t>雅趣</w:t>
      </w:r>
      <w:r>
        <w:rPr>
          <w:sz w:val="24"/>
        </w:rPr>
        <w:t>课堂</w:t>
      </w:r>
      <w:r>
        <w:rPr>
          <w:sz w:val="24"/>
        </w:rPr>
        <w:t>”</w:t>
      </w:r>
      <w:r w:rsidR="00E95F2C">
        <w:rPr>
          <w:rFonts w:hint="eastAsia"/>
          <w:sz w:val="24"/>
        </w:rPr>
        <w:t>。</w:t>
      </w:r>
    </w:p>
    <w:p w:rsidR="00820662" w:rsidRDefault="00820662" w:rsidP="00820662">
      <w:pPr>
        <w:ind w:firstLineChars="200" w:firstLine="602"/>
        <w:rPr>
          <w:b/>
          <w:bCs/>
          <w:sz w:val="30"/>
          <w:szCs w:val="30"/>
        </w:rPr>
      </w:pPr>
      <w:r>
        <w:rPr>
          <w:rFonts w:hint="eastAsia"/>
          <w:b/>
          <w:bCs/>
          <w:sz w:val="30"/>
          <w:szCs w:val="30"/>
        </w:rPr>
        <w:t>双流区金桥小学“雅趣”课堂之数学课堂教学评价表</w:t>
      </w:r>
    </w:p>
    <w:tbl>
      <w:tblPr>
        <w:tblStyle w:val="a4"/>
        <w:tblpPr w:leftFromText="180" w:rightFromText="180" w:vertAnchor="page" w:horzAnchor="margin" w:tblpY="2521"/>
        <w:tblW w:w="9120" w:type="dxa"/>
        <w:tblLayout w:type="fixed"/>
        <w:tblLook w:val="04A0"/>
      </w:tblPr>
      <w:tblGrid>
        <w:gridCol w:w="660"/>
        <w:gridCol w:w="1008"/>
        <w:gridCol w:w="6117"/>
        <w:gridCol w:w="660"/>
        <w:gridCol w:w="675"/>
      </w:tblGrid>
      <w:tr w:rsidR="00820662" w:rsidTr="00BD7238">
        <w:tc>
          <w:tcPr>
            <w:tcW w:w="1668" w:type="dxa"/>
            <w:gridSpan w:val="2"/>
          </w:tcPr>
          <w:p w:rsidR="00820662" w:rsidRDefault="00820662" w:rsidP="00BD7238">
            <w:pPr>
              <w:spacing w:line="220" w:lineRule="atLeast"/>
              <w:jc w:val="center"/>
              <w:rPr>
                <w:szCs w:val="20"/>
              </w:rPr>
            </w:pPr>
            <w:r>
              <w:rPr>
                <w:rFonts w:hint="eastAsia"/>
                <w:szCs w:val="20"/>
              </w:rPr>
              <w:lastRenderedPageBreak/>
              <w:t>评价指标</w:t>
            </w:r>
          </w:p>
        </w:tc>
        <w:tc>
          <w:tcPr>
            <w:tcW w:w="6117" w:type="dxa"/>
          </w:tcPr>
          <w:p w:rsidR="00820662" w:rsidRDefault="00820662" w:rsidP="00BD7238">
            <w:pPr>
              <w:spacing w:line="220" w:lineRule="atLeast"/>
              <w:rPr>
                <w:szCs w:val="20"/>
              </w:rPr>
            </w:pPr>
            <w:r>
              <w:rPr>
                <w:rFonts w:hint="eastAsia"/>
                <w:szCs w:val="20"/>
              </w:rPr>
              <w:t>评价要点</w:t>
            </w:r>
          </w:p>
        </w:tc>
        <w:tc>
          <w:tcPr>
            <w:tcW w:w="660" w:type="dxa"/>
          </w:tcPr>
          <w:p w:rsidR="00820662" w:rsidRDefault="00820662" w:rsidP="00BD7238">
            <w:pPr>
              <w:spacing w:line="220" w:lineRule="atLeast"/>
              <w:rPr>
                <w:szCs w:val="20"/>
              </w:rPr>
            </w:pPr>
            <w:r>
              <w:rPr>
                <w:rFonts w:hint="eastAsia"/>
                <w:szCs w:val="20"/>
              </w:rPr>
              <w:t>分值</w:t>
            </w:r>
          </w:p>
        </w:tc>
        <w:tc>
          <w:tcPr>
            <w:tcW w:w="675" w:type="dxa"/>
          </w:tcPr>
          <w:p w:rsidR="00820662" w:rsidRDefault="00820662" w:rsidP="00BD7238">
            <w:pPr>
              <w:spacing w:line="220" w:lineRule="atLeast"/>
              <w:rPr>
                <w:szCs w:val="20"/>
              </w:rPr>
            </w:pPr>
            <w:r>
              <w:rPr>
                <w:rFonts w:hint="eastAsia"/>
                <w:szCs w:val="20"/>
              </w:rPr>
              <w:t>得分</w:t>
            </w:r>
          </w:p>
        </w:tc>
      </w:tr>
      <w:tr w:rsidR="00820662" w:rsidTr="00BD7238">
        <w:trPr>
          <w:trHeight w:val="395"/>
        </w:trPr>
        <w:tc>
          <w:tcPr>
            <w:tcW w:w="660" w:type="dxa"/>
            <w:vMerge w:val="restart"/>
          </w:tcPr>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r>
              <w:rPr>
                <w:rFonts w:hint="eastAsia"/>
                <w:szCs w:val="20"/>
              </w:rPr>
              <w:t>学习目标</w:t>
            </w:r>
          </w:p>
        </w:tc>
        <w:tc>
          <w:tcPr>
            <w:tcW w:w="1008" w:type="dxa"/>
          </w:tcPr>
          <w:p w:rsidR="00820662" w:rsidRDefault="00820662" w:rsidP="00BD7238">
            <w:pPr>
              <w:spacing w:line="220" w:lineRule="atLeast"/>
              <w:jc w:val="center"/>
              <w:rPr>
                <w:szCs w:val="20"/>
              </w:rPr>
            </w:pPr>
            <w:r>
              <w:rPr>
                <w:rFonts w:hint="eastAsia"/>
                <w:szCs w:val="20"/>
              </w:rPr>
              <w:t>三维</w:t>
            </w:r>
          </w:p>
          <w:p w:rsidR="00820662" w:rsidRDefault="00820662" w:rsidP="00BD7238">
            <w:pPr>
              <w:spacing w:line="220" w:lineRule="atLeast"/>
              <w:jc w:val="center"/>
              <w:rPr>
                <w:szCs w:val="20"/>
              </w:rPr>
            </w:pPr>
            <w:r>
              <w:rPr>
                <w:rFonts w:hint="eastAsia"/>
                <w:szCs w:val="20"/>
              </w:rPr>
              <w:t>目标</w:t>
            </w:r>
          </w:p>
        </w:tc>
        <w:tc>
          <w:tcPr>
            <w:tcW w:w="6117" w:type="dxa"/>
          </w:tcPr>
          <w:p w:rsidR="00820662" w:rsidRDefault="00820662" w:rsidP="00BD7238">
            <w:pPr>
              <w:spacing w:line="220" w:lineRule="atLeast"/>
              <w:rPr>
                <w:szCs w:val="20"/>
              </w:rPr>
            </w:pPr>
            <w:r>
              <w:rPr>
                <w:rFonts w:hint="eastAsia"/>
                <w:szCs w:val="20"/>
              </w:rPr>
              <w:t>目标设定符合数学新标准，教材要求，班情学情和学生发展；</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554"/>
        </w:trPr>
        <w:tc>
          <w:tcPr>
            <w:tcW w:w="660" w:type="dxa"/>
            <w:vMerge/>
          </w:tcPr>
          <w:p w:rsidR="00820662" w:rsidRDefault="00820662" w:rsidP="00BD7238">
            <w:pPr>
              <w:spacing w:line="220" w:lineRule="atLeast"/>
              <w:jc w:val="center"/>
              <w:rPr>
                <w:szCs w:val="20"/>
              </w:rPr>
            </w:pPr>
          </w:p>
        </w:tc>
        <w:tc>
          <w:tcPr>
            <w:tcW w:w="1008" w:type="dxa"/>
          </w:tcPr>
          <w:p w:rsidR="00820662" w:rsidRDefault="00820662" w:rsidP="00BD7238">
            <w:pPr>
              <w:spacing w:line="220" w:lineRule="atLeast"/>
              <w:jc w:val="center"/>
              <w:rPr>
                <w:szCs w:val="20"/>
              </w:rPr>
            </w:pPr>
            <w:r>
              <w:rPr>
                <w:rFonts w:hint="eastAsia"/>
                <w:szCs w:val="20"/>
              </w:rPr>
              <w:t>素养</w:t>
            </w:r>
          </w:p>
          <w:p w:rsidR="00820662" w:rsidRDefault="00820662" w:rsidP="00BD7238">
            <w:pPr>
              <w:spacing w:line="220" w:lineRule="atLeast"/>
              <w:jc w:val="center"/>
              <w:rPr>
                <w:szCs w:val="20"/>
              </w:rPr>
            </w:pPr>
            <w:r>
              <w:rPr>
                <w:rFonts w:hint="eastAsia"/>
                <w:szCs w:val="20"/>
              </w:rPr>
              <w:t>目标</w:t>
            </w:r>
          </w:p>
        </w:tc>
        <w:tc>
          <w:tcPr>
            <w:tcW w:w="6117" w:type="dxa"/>
          </w:tcPr>
          <w:p w:rsidR="00820662" w:rsidRDefault="00820662" w:rsidP="00BD7238">
            <w:pPr>
              <w:spacing w:line="220" w:lineRule="atLeast"/>
              <w:rPr>
                <w:szCs w:val="20"/>
              </w:rPr>
            </w:pPr>
            <w:r>
              <w:rPr>
                <w:rFonts w:hint="eastAsia"/>
                <w:szCs w:val="20"/>
              </w:rPr>
              <w:t>能发现和挖掘本课的核心素养（数学抽象、逻辑推理、数学建模、直观想象、数学运算、数据分析），并能让学生的核心素养得到提升。</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c>
          <w:tcPr>
            <w:tcW w:w="660" w:type="dxa"/>
            <w:vMerge w:val="restart"/>
          </w:tcPr>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r>
              <w:rPr>
                <w:rFonts w:hint="eastAsia"/>
                <w:szCs w:val="20"/>
              </w:rPr>
              <w:t>学习内容</w:t>
            </w:r>
          </w:p>
        </w:tc>
        <w:tc>
          <w:tcPr>
            <w:tcW w:w="1008" w:type="dxa"/>
          </w:tcPr>
          <w:p w:rsidR="00820662" w:rsidRDefault="00820662" w:rsidP="00BD7238">
            <w:pPr>
              <w:spacing w:line="220" w:lineRule="atLeast"/>
              <w:jc w:val="center"/>
              <w:rPr>
                <w:szCs w:val="20"/>
              </w:rPr>
            </w:pPr>
            <w:r>
              <w:rPr>
                <w:rFonts w:hint="eastAsia"/>
                <w:szCs w:val="20"/>
              </w:rPr>
              <w:t>聚焦核心知识</w:t>
            </w:r>
          </w:p>
        </w:tc>
        <w:tc>
          <w:tcPr>
            <w:tcW w:w="6117" w:type="dxa"/>
          </w:tcPr>
          <w:p w:rsidR="00820662" w:rsidRDefault="00820662" w:rsidP="00BD7238">
            <w:pPr>
              <w:spacing w:line="220" w:lineRule="atLeast"/>
              <w:rPr>
                <w:szCs w:val="20"/>
              </w:rPr>
            </w:pPr>
            <w:r>
              <w:rPr>
                <w:rFonts w:hint="eastAsia"/>
                <w:szCs w:val="20"/>
              </w:rPr>
              <w:t>能正确把握教材，找准本课的知识重难点；教学活动设计围绕重难点展开，并能有效突破。</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c>
          <w:tcPr>
            <w:tcW w:w="660" w:type="dxa"/>
            <w:vMerge/>
          </w:tcPr>
          <w:p w:rsidR="00820662" w:rsidRDefault="00820662" w:rsidP="00BD7238">
            <w:pPr>
              <w:spacing w:line="220" w:lineRule="atLeast"/>
              <w:jc w:val="center"/>
              <w:rPr>
                <w:szCs w:val="20"/>
              </w:rPr>
            </w:pPr>
          </w:p>
        </w:tc>
        <w:tc>
          <w:tcPr>
            <w:tcW w:w="1008" w:type="dxa"/>
          </w:tcPr>
          <w:p w:rsidR="00820662" w:rsidRDefault="00820662" w:rsidP="00BD7238">
            <w:pPr>
              <w:spacing w:line="220" w:lineRule="atLeast"/>
              <w:jc w:val="center"/>
              <w:rPr>
                <w:szCs w:val="20"/>
              </w:rPr>
            </w:pPr>
            <w:r>
              <w:rPr>
                <w:rFonts w:hint="eastAsia"/>
                <w:szCs w:val="20"/>
              </w:rPr>
              <w:t>深入知识内核</w:t>
            </w:r>
          </w:p>
        </w:tc>
        <w:tc>
          <w:tcPr>
            <w:tcW w:w="6117" w:type="dxa"/>
          </w:tcPr>
          <w:p w:rsidR="00820662" w:rsidRDefault="00820662" w:rsidP="00BD7238">
            <w:pPr>
              <w:spacing w:line="220" w:lineRule="atLeast"/>
              <w:rPr>
                <w:szCs w:val="20"/>
              </w:rPr>
            </w:pPr>
            <w:r>
              <w:rPr>
                <w:rFonts w:hint="eastAsia"/>
                <w:szCs w:val="20"/>
              </w:rPr>
              <w:t>教师能读懂教材，分析和解读教材，明确本课的知识背景在哪、将去哪和怎样去。</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c>
          <w:tcPr>
            <w:tcW w:w="660" w:type="dxa"/>
            <w:vMerge/>
          </w:tcPr>
          <w:p w:rsidR="00820662" w:rsidRDefault="00820662" w:rsidP="00BD7238">
            <w:pPr>
              <w:spacing w:line="220" w:lineRule="atLeast"/>
              <w:jc w:val="center"/>
              <w:rPr>
                <w:szCs w:val="20"/>
              </w:rPr>
            </w:pPr>
          </w:p>
        </w:tc>
        <w:tc>
          <w:tcPr>
            <w:tcW w:w="1008" w:type="dxa"/>
          </w:tcPr>
          <w:p w:rsidR="00820662" w:rsidRDefault="00820662" w:rsidP="00BD7238">
            <w:pPr>
              <w:spacing w:line="220" w:lineRule="atLeast"/>
              <w:jc w:val="center"/>
              <w:rPr>
                <w:szCs w:val="20"/>
              </w:rPr>
            </w:pPr>
            <w:r>
              <w:rPr>
                <w:rFonts w:hint="eastAsia"/>
                <w:szCs w:val="20"/>
              </w:rPr>
              <w:t>优化学科问题</w:t>
            </w:r>
          </w:p>
        </w:tc>
        <w:tc>
          <w:tcPr>
            <w:tcW w:w="6117" w:type="dxa"/>
          </w:tcPr>
          <w:p w:rsidR="00820662" w:rsidRDefault="00820662" w:rsidP="00BD7238">
            <w:pPr>
              <w:spacing w:line="220" w:lineRule="atLeast"/>
              <w:rPr>
                <w:szCs w:val="20"/>
              </w:rPr>
            </w:pPr>
            <w:r>
              <w:rPr>
                <w:rFonts w:hint="eastAsia"/>
                <w:szCs w:val="20"/>
              </w:rPr>
              <w:t>问题指向明确，针对性强，设计精妙，符合生活实际，具有鲜活性和整合性。</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657"/>
        </w:trPr>
        <w:tc>
          <w:tcPr>
            <w:tcW w:w="660" w:type="dxa"/>
            <w:vMerge w:val="restart"/>
          </w:tcPr>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r>
              <w:rPr>
                <w:rFonts w:hint="eastAsia"/>
                <w:szCs w:val="20"/>
              </w:rPr>
              <w:t>学习过程</w:t>
            </w:r>
          </w:p>
        </w:tc>
        <w:tc>
          <w:tcPr>
            <w:tcW w:w="1008" w:type="dxa"/>
            <w:vMerge w:val="restart"/>
          </w:tcPr>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r>
              <w:rPr>
                <w:rFonts w:hint="eastAsia"/>
                <w:szCs w:val="20"/>
              </w:rPr>
              <w:t>激趣</w:t>
            </w:r>
          </w:p>
          <w:p w:rsidR="00820662" w:rsidRDefault="00820662" w:rsidP="00BD7238">
            <w:pPr>
              <w:spacing w:line="220" w:lineRule="atLeast"/>
              <w:jc w:val="center"/>
              <w:rPr>
                <w:szCs w:val="20"/>
              </w:rPr>
            </w:pPr>
            <w:r>
              <w:rPr>
                <w:rFonts w:hint="eastAsia"/>
                <w:szCs w:val="20"/>
              </w:rPr>
              <w:t>启思</w:t>
            </w:r>
          </w:p>
        </w:tc>
        <w:tc>
          <w:tcPr>
            <w:tcW w:w="6117" w:type="dxa"/>
          </w:tcPr>
          <w:p w:rsidR="00820662" w:rsidRDefault="00820662" w:rsidP="00BD7238">
            <w:pPr>
              <w:spacing w:line="220" w:lineRule="atLeast"/>
              <w:rPr>
                <w:szCs w:val="20"/>
              </w:rPr>
            </w:pPr>
            <w:r>
              <w:rPr>
                <w:rFonts w:hint="eastAsia"/>
                <w:szCs w:val="20"/>
              </w:rPr>
              <w:t>教师能通过有趣恰当的情境、及时层次性强的问题投放、客观方式多样的评价激励机制、生动形象直观的媒体展示等方式来激发学生的兴趣。</w:t>
            </w:r>
          </w:p>
        </w:tc>
        <w:tc>
          <w:tcPr>
            <w:tcW w:w="660" w:type="dxa"/>
          </w:tcPr>
          <w:p w:rsidR="00820662" w:rsidRDefault="00820662" w:rsidP="00BD7238">
            <w:pPr>
              <w:spacing w:line="220" w:lineRule="atLeast"/>
              <w:rPr>
                <w:szCs w:val="20"/>
              </w:rPr>
            </w:pPr>
            <w:r>
              <w:rPr>
                <w:szCs w:val="20"/>
              </w:rPr>
              <w:t>5</w:t>
            </w:r>
          </w:p>
        </w:tc>
        <w:tc>
          <w:tcPr>
            <w:tcW w:w="675" w:type="dxa"/>
          </w:tcPr>
          <w:p w:rsidR="00820662" w:rsidRDefault="00820662" w:rsidP="00BD7238">
            <w:pPr>
              <w:spacing w:line="220" w:lineRule="atLeast"/>
              <w:rPr>
                <w:szCs w:val="20"/>
              </w:rPr>
            </w:pPr>
          </w:p>
        </w:tc>
      </w:tr>
      <w:tr w:rsidR="00820662" w:rsidTr="00BD7238">
        <w:trPr>
          <w:trHeight w:val="392"/>
        </w:trPr>
        <w:tc>
          <w:tcPr>
            <w:tcW w:w="660" w:type="dxa"/>
            <w:vMerge/>
          </w:tcPr>
          <w:p w:rsidR="00820662" w:rsidRDefault="00820662" w:rsidP="00BD7238">
            <w:pPr>
              <w:spacing w:line="220" w:lineRule="atLeast"/>
              <w:jc w:val="center"/>
              <w:rPr>
                <w:szCs w:val="20"/>
              </w:rPr>
            </w:pPr>
          </w:p>
        </w:tc>
        <w:tc>
          <w:tcPr>
            <w:tcW w:w="1008" w:type="dxa"/>
            <w:vMerge/>
          </w:tcPr>
          <w:p w:rsidR="00820662" w:rsidRDefault="00820662" w:rsidP="00BD7238">
            <w:pPr>
              <w:spacing w:line="220" w:lineRule="atLeast"/>
              <w:jc w:val="center"/>
              <w:rPr>
                <w:szCs w:val="20"/>
              </w:rPr>
            </w:pPr>
          </w:p>
        </w:tc>
        <w:tc>
          <w:tcPr>
            <w:tcW w:w="6117" w:type="dxa"/>
          </w:tcPr>
          <w:p w:rsidR="00820662" w:rsidRDefault="00820662" w:rsidP="00BD7238">
            <w:pPr>
              <w:spacing w:line="220" w:lineRule="atLeast"/>
              <w:rPr>
                <w:szCs w:val="20"/>
              </w:rPr>
            </w:pPr>
            <w:r>
              <w:rPr>
                <w:rFonts w:hint="eastAsia"/>
                <w:szCs w:val="20"/>
              </w:rPr>
              <w:t>学生积极主动参与课堂学习，学习兴趣浓厚，课堂思维涌动。</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557"/>
        </w:trPr>
        <w:tc>
          <w:tcPr>
            <w:tcW w:w="660" w:type="dxa"/>
            <w:vMerge/>
          </w:tcPr>
          <w:p w:rsidR="00820662" w:rsidRDefault="00820662" w:rsidP="00BD7238">
            <w:pPr>
              <w:spacing w:line="220" w:lineRule="atLeast"/>
              <w:jc w:val="center"/>
              <w:rPr>
                <w:szCs w:val="20"/>
              </w:rPr>
            </w:pPr>
          </w:p>
        </w:tc>
        <w:tc>
          <w:tcPr>
            <w:tcW w:w="1008" w:type="dxa"/>
            <w:vMerge w:val="restart"/>
          </w:tcPr>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r>
              <w:rPr>
                <w:rFonts w:hint="eastAsia"/>
                <w:szCs w:val="20"/>
              </w:rPr>
              <w:t>穷理</w:t>
            </w:r>
          </w:p>
          <w:p w:rsidR="00820662" w:rsidRDefault="00820662" w:rsidP="00BD7238">
            <w:pPr>
              <w:spacing w:line="220" w:lineRule="atLeast"/>
              <w:jc w:val="center"/>
              <w:rPr>
                <w:szCs w:val="20"/>
              </w:rPr>
            </w:pPr>
            <w:r>
              <w:rPr>
                <w:rFonts w:hint="eastAsia"/>
                <w:szCs w:val="20"/>
              </w:rPr>
              <w:t>尽妙</w:t>
            </w:r>
          </w:p>
        </w:tc>
        <w:tc>
          <w:tcPr>
            <w:tcW w:w="6117" w:type="dxa"/>
          </w:tcPr>
          <w:p w:rsidR="00820662" w:rsidRDefault="00820662" w:rsidP="00BD7238">
            <w:pPr>
              <w:spacing w:line="220" w:lineRule="atLeast"/>
              <w:rPr>
                <w:szCs w:val="20"/>
              </w:rPr>
            </w:pPr>
            <w:r>
              <w:rPr>
                <w:rFonts w:hint="eastAsia"/>
                <w:szCs w:val="20"/>
              </w:rPr>
              <w:t>学生能通过独立思考、协作探究、合作交流、相互质疑等方式，理解和掌握知识形成的原因、过程等。</w:t>
            </w:r>
          </w:p>
        </w:tc>
        <w:tc>
          <w:tcPr>
            <w:tcW w:w="660" w:type="dxa"/>
          </w:tcPr>
          <w:p w:rsidR="00820662" w:rsidRDefault="00820662" w:rsidP="00BD7238">
            <w:pPr>
              <w:spacing w:line="220" w:lineRule="atLeast"/>
              <w:rPr>
                <w:szCs w:val="20"/>
              </w:rPr>
            </w:pPr>
            <w:r>
              <w:rPr>
                <w:rFonts w:hint="eastAsia"/>
                <w:szCs w:val="20"/>
              </w:rPr>
              <w:t>10</w:t>
            </w:r>
          </w:p>
        </w:tc>
        <w:tc>
          <w:tcPr>
            <w:tcW w:w="675" w:type="dxa"/>
          </w:tcPr>
          <w:p w:rsidR="00820662" w:rsidRDefault="00820662" w:rsidP="00BD7238">
            <w:pPr>
              <w:spacing w:line="220" w:lineRule="atLeast"/>
              <w:rPr>
                <w:szCs w:val="20"/>
              </w:rPr>
            </w:pPr>
          </w:p>
        </w:tc>
      </w:tr>
      <w:tr w:rsidR="00820662" w:rsidTr="00BD7238">
        <w:trPr>
          <w:trHeight w:val="542"/>
        </w:trPr>
        <w:tc>
          <w:tcPr>
            <w:tcW w:w="660" w:type="dxa"/>
            <w:vMerge/>
          </w:tcPr>
          <w:p w:rsidR="00820662" w:rsidRDefault="00820662" w:rsidP="00BD7238">
            <w:pPr>
              <w:spacing w:line="220" w:lineRule="atLeast"/>
              <w:jc w:val="center"/>
              <w:rPr>
                <w:szCs w:val="20"/>
              </w:rPr>
            </w:pPr>
          </w:p>
        </w:tc>
        <w:tc>
          <w:tcPr>
            <w:tcW w:w="1008" w:type="dxa"/>
            <w:vMerge/>
          </w:tcPr>
          <w:p w:rsidR="00820662" w:rsidRDefault="00820662" w:rsidP="00BD7238">
            <w:pPr>
              <w:spacing w:line="220" w:lineRule="atLeast"/>
              <w:jc w:val="center"/>
              <w:rPr>
                <w:szCs w:val="20"/>
              </w:rPr>
            </w:pPr>
          </w:p>
        </w:tc>
        <w:tc>
          <w:tcPr>
            <w:tcW w:w="6117" w:type="dxa"/>
          </w:tcPr>
          <w:p w:rsidR="00820662" w:rsidRDefault="00820662" w:rsidP="00BD7238">
            <w:pPr>
              <w:spacing w:line="220" w:lineRule="atLeast"/>
              <w:rPr>
                <w:szCs w:val="20"/>
              </w:rPr>
            </w:pPr>
            <w:r>
              <w:rPr>
                <w:rFonts w:hint="eastAsia"/>
                <w:szCs w:val="20"/>
              </w:rPr>
              <w:t>能通过师生或生生的交流、质疑，总结和归纳出本课的知识要点；形成一定的继续探究能力。</w:t>
            </w:r>
          </w:p>
        </w:tc>
        <w:tc>
          <w:tcPr>
            <w:tcW w:w="660" w:type="dxa"/>
          </w:tcPr>
          <w:p w:rsidR="00820662" w:rsidRDefault="00820662" w:rsidP="00BD7238">
            <w:pPr>
              <w:spacing w:line="220" w:lineRule="atLeast"/>
              <w:rPr>
                <w:szCs w:val="20"/>
              </w:rPr>
            </w:pPr>
            <w:r>
              <w:rPr>
                <w:rFonts w:hint="eastAsia"/>
                <w:szCs w:val="20"/>
              </w:rPr>
              <w:t>10</w:t>
            </w:r>
          </w:p>
        </w:tc>
        <w:tc>
          <w:tcPr>
            <w:tcW w:w="675" w:type="dxa"/>
          </w:tcPr>
          <w:p w:rsidR="00820662" w:rsidRDefault="00820662" w:rsidP="00BD7238">
            <w:pPr>
              <w:spacing w:line="220" w:lineRule="atLeast"/>
              <w:rPr>
                <w:szCs w:val="20"/>
              </w:rPr>
            </w:pPr>
          </w:p>
        </w:tc>
      </w:tr>
      <w:tr w:rsidR="00820662" w:rsidTr="00BD7238">
        <w:trPr>
          <w:trHeight w:val="584"/>
        </w:trPr>
        <w:tc>
          <w:tcPr>
            <w:tcW w:w="660" w:type="dxa"/>
            <w:vMerge/>
          </w:tcPr>
          <w:p w:rsidR="00820662" w:rsidRDefault="00820662" w:rsidP="00BD7238">
            <w:pPr>
              <w:spacing w:line="220" w:lineRule="atLeast"/>
              <w:jc w:val="center"/>
              <w:rPr>
                <w:szCs w:val="20"/>
              </w:rPr>
            </w:pPr>
          </w:p>
        </w:tc>
        <w:tc>
          <w:tcPr>
            <w:tcW w:w="1008" w:type="dxa"/>
            <w:vMerge w:val="restart"/>
          </w:tcPr>
          <w:p w:rsidR="00820662" w:rsidRDefault="00820662" w:rsidP="00BD7238">
            <w:pPr>
              <w:spacing w:line="220" w:lineRule="atLeast"/>
              <w:ind w:firstLineChars="100" w:firstLine="200"/>
              <w:rPr>
                <w:szCs w:val="20"/>
              </w:rPr>
            </w:pPr>
          </w:p>
          <w:p w:rsidR="00820662" w:rsidRDefault="00820662" w:rsidP="00BD7238">
            <w:pPr>
              <w:spacing w:line="220" w:lineRule="atLeast"/>
              <w:ind w:firstLineChars="100" w:firstLine="200"/>
              <w:rPr>
                <w:szCs w:val="20"/>
              </w:rPr>
            </w:pPr>
          </w:p>
          <w:p w:rsidR="00820662" w:rsidRDefault="00820662" w:rsidP="00BD7238">
            <w:pPr>
              <w:spacing w:line="220" w:lineRule="atLeast"/>
              <w:ind w:firstLineChars="100" w:firstLine="200"/>
              <w:rPr>
                <w:szCs w:val="20"/>
              </w:rPr>
            </w:pPr>
            <w:r>
              <w:rPr>
                <w:rFonts w:hint="eastAsia"/>
                <w:szCs w:val="20"/>
              </w:rPr>
              <w:t>实践</w:t>
            </w:r>
          </w:p>
          <w:p w:rsidR="00820662" w:rsidRDefault="00820662" w:rsidP="00BD7238">
            <w:pPr>
              <w:spacing w:line="220" w:lineRule="atLeast"/>
              <w:jc w:val="center"/>
              <w:rPr>
                <w:szCs w:val="20"/>
              </w:rPr>
            </w:pPr>
            <w:r>
              <w:rPr>
                <w:rFonts w:hint="eastAsia"/>
                <w:szCs w:val="20"/>
              </w:rPr>
              <w:t>创生</w:t>
            </w:r>
          </w:p>
        </w:tc>
        <w:tc>
          <w:tcPr>
            <w:tcW w:w="6117" w:type="dxa"/>
          </w:tcPr>
          <w:p w:rsidR="00820662" w:rsidRDefault="00820662" w:rsidP="00BD7238">
            <w:pPr>
              <w:spacing w:line="220" w:lineRule="atLeast"/>
              <w:rPr>
                <w:szCs w:val="20"/>
              </w:rPr>
            </w:pPr>
            <w:r>
              <w:rPr>
                <w:rFonts w:hint="eastAsia"/>
                <w:szCs w:val="20"/>
              </w:rPr>
              <w:t>教师善于抓住课堂的生成并合理利用，充分给予学生独立尝试、合作订正、相互评价等实践的机会；善于投放</w:t>
            </w:r>
            <w:r>
              <w:rPr>
                <w:szCs w:val="20"/>
              </w:rPr>
              <w:t>恰当的问题和</w:t>
            </w:r>
            <w:r>
              <w:rPr>
                <w:rFonts w:hint="eastAsia"/>
                <w:szCs w:val="20"/>
              </w:rPr>
              <w:t>组织</w:t>
            </w:r>
            <w:r>
              <w:rPr>
                <w:szCs w:val="20"/>
              </w:rPr>
              <w:t>学生</w:t>
            </w:r>
            <w:r>
              <w:rPr>
                <w:rFonts w:hint="eastAsia"/>
                <w:szCs w:val="20"/>
              </w:rPr>
              <w:t>自主</w:t>
            </w:r>
            <w:r>
              <w:rPr>
                <w:szCs w:val="20"/>
              </w:rPr>
              <w:t>、合作解决问题</w:t>
            </w:r>
            <w:r>
              <w:rPr>
                <w:rFonts w:hint="eastAsia"/>
                <w:szCs w:val="20"/>
              </w:rPr>
              <w:t>，或设计能够激发</w:t>
            </w:r>
            <w:r>
              <w:rPr>
                <w:szCs w:val="20"/>
              </w:rPr>
              <w:t>学生研究创新的学习任务</w:t>
            </w:r>
            <w:r>
              <w:rPr>
                <w:rFonts w:hint="eastAsia"/>
                <w:szCs w:val="20"/>
              </w:rPr>
              <w:t>来促进</w:t>
            </w:r>
            <w:r>
              <w:rPr>
                <w:szCs w:val="20"/>
              </w:rPr>
              <w:t>学生动手、动脑、实践、创造。</w:t>
            </w:r>
          </w:p>
        </w:tc>
        <w:tc>
          <w:tcPr>
            <w:tcW w:w="660" w:type="dxa"/>
          </w:tcPr>
          <w:p w:rsidR="00820662" w:rsidRDefault="00820662" w:rsidP="00BD7238">
            <w:pPr>
              <w:spacing w:line="220" w:lineRule="atLeast"/>
              <w:rPr>
                <w:szCs w:val="20"/>
              </w:rPr>
            </w:pPr>
            <w:r>
              <w:rPr>
                <w:rFonts w:hint="eastAsia"/>
                <w:szCs w:val="20"/>
              </w:rPr>
              <w:t>10</w:t>
            </w:r>
          </w:p>
        </w:tc>
        <w:tc>
          <w:tcPr>
            <w:tcW w:w="675" w:type="dxa"/>
          </w:tcPr>
          <w:p w:rsidR="00820662" w:rsidRDefault="00820662" w:rsidP="00BD7238">
            <w:pPr>
              <w:spacing w:line="220" w:lineRule="atLeast"/>
              <w:rPr>
                <w:szCs w:val="20"/>
              </w:rPr>
            </w:pPr>
          </w:p>
        </w:tc>
      </w:tr>
      <w:tr w:rsidR="00820662" w:rsidTr="00BD7238">
        <w:trPr>
          <w:trHeight w:val="362"/>
        </w:trPr>
        <w:tc>
          <w:tcPr>
            <w:tcW w:w="660" w:type="dxa"/>
            <w:vMerge/>
          </w:tcPr>
          <w:p w:rsidR="00820662" w:rsidRDefault="00820662" w:rsidP="00BD7238">
            <w:pPr>
              <w:spacing w:line="220" w:lineRule="atLeast"/>
              <w:jc w:val="center"/>
              <w:rPr>
                <w:szCs w:val="20"/>
              </w:rPr>
            </w:pPr>
          </w:p>
        </w:tc>
        <w:tc>
          <w:tcPr>
            <w:tcW w:w="1008" w:type="dxa"/>
            <w:vMerge/>
          </w:tcPr>
          <w:p w:rsidR="00820662" w:rsidRDefault="00820662" w:rsidP="00BD7238">
            <w:pPr>
              <w:spacing w:line="220" w:lineRule="atLeast"/>
              <w:jc w:val="center"/>
              <w:rPr>
                <w:szCs w:val="20"/>
              </w:rPr>
            </w:pPr>
          </w:p>
        </w:tc>
        <w:tc>
          <w:tcPr>
            <w:tcW w:w="6117" w:type="dxa"/>
          </w:tcPr>
          <w:p w:rsidR="00820662" w:rsidRDefault="00820662" w:rsidP="00BD7238">
            <w:pPr>
              <w:spacing w:line="220" w:lineRule="atLeast"/>
              <w:rPr>
                <w:szCs w:val="20"/>
              </w:rPr>
            </w:pPr>
            <w:r>
              <w:rPr>
                <w:rFonts w:hint="eastAsia"/>
                <w:szCs w:val="20"/>
              </w:rPr>
              <w:t>学生能够</w:t>
            </w:r>
            <w:r>
              <w:rPr>
                <w:szCs w:val="20"/>
              </w:rPr>
              <w:t>充分解决问题，找到解决问题的方法和策略，能够较好地完成学习任务，</w:t>
            </w:r>
            <w:r>
              <w:rPr>
                <w:rFonts w:hint="eastAsia"/>
                <w:szCs w:val="20"/>
              </w:rPr>
              <w:t>课堂知识掌握较好并能做到举一反三。</w:t>
            </w:r>
          </w:p>
        </w:tc>
        <w:tc>
          <w:tcPr>
            <w:tcW w:w="660" w:type="dxa"/>
          </w:tcPr>
          <w:p w:rsidR="00820662" w:rsidRDefault="00820662" w:rsidP="00BD7238">
            <w:pPr>
              <w:spacing w:line="220" w:lineRule="atLeast"/>
              <w:rPr>
                <w:szCs w:val="20"/>
              </w:rPr>
            </w:pPr>
            <w:r>
              <w:rPr>
                <w:rFonts w:hint="eastAsia"/>
                <w:szCs w:val="20"/>
              </w:rPr>
              <w:t>10</w:t>
            </w:r>
          </w:p>
        </w:tc>
        <w:tc>
          <w:tcPr>
            <w:tcW w:w="675" w:type="dxa"/>
          </w:tcPr>
          <w:p w:rsidR="00820662" w:rsidRDefault="00820662" w:rsidP="00BD7238">
            <w:pPr>
              <w:spacing w:line="220" w:lineRule="atLeast"/>
              <w:rPr>
                <w:szCs w:val="20"/>
              </w:rPr>
            </w:pPr>
          </w:p>
        </w:tc>
      </w:tr>
      <w:tr w:rsidR="00820662" w:rsidTr="00BD7238">
        <w:trPr>
          <w:trHeight w:val="612"/>
        </w:trPr>
        <w:tc>
          <w:tcPr>
            <w:tcW w:w="660" w:type="dxa"/>
            <w:vMerge w:val="restart"/>
          </w:tcPr>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r>
              <w:rPr>
                <w:rFonts w:hint="eastAsia"/>
                <w:szCs w:val="20"/>
              </w:rPr>
              <w:t>学习质量</w:t>
            </w:r>
          </w:p>
        </w:tc>
        <w:tc>
          <w:tcPr>
            <w:tcW w:w="1008" w:type="dxa"/>
          </w:tcPr>
          <w:p w:rsidR="00820662" w:rsidRDefault="00820662" w:rsidP="00BD7238">
            <w:pPr>
              <w:spacing w:line="220" w:lineRule="atLeast"/>
              <w:jc w:val="center"/>
              <w:rPr>
                <w:szCs w:val="20"/>
              </w:rPr>
            </w:pPr>
            <w:r>
              <w:rPr>
                <w:rFonts w:hint="eastAsia"/>
                <w:szCs w:val="20"/>
              </w:rPr>
              <w:t>双基</w:t>
            </w:r>
          </w:p>
          <w:p w:rsidR="00820662" w:rsidRDefault="00820662" w:rsidP="00BD7238">
            <w:pPr>
              <w:spacing w:line="220" w:lineRule="atLeast"/>
              <w:ind w:firstLineChars="100" w:firstLine="200"/>
              <w:jc w:val="left"/>
              <w:rPr>
                <w:szCs w:val="20"/>
              </w:rPr>
            </w:pPr>
            <w:r>
              <w:rPr>
                <w:rFonts w:hint="eastAsia"/>
                <w:szCs w:val="20"/>
              </w:rPr>
              <w:t>目标</w:t>
            </w:r>
          </w:p>
        </w:tc>
        <w:tc>
          <w:tcPr>
            <w:tcW w:w="6117" w:type="dxa"/>
          </w:tcPr>
          <w:p w:rsidR="00820662" w:rsidRDefault="00820662" w:rsidP="00BD7238">
            <w:pPr>
              <w:spacing w:line="220" w:lineRule="atLeast"/>
              <w:rPr>
                <w:szCs w:val="20"/>
              </w:rPr>
            </w:pPr>
            <w:r>
              <w:rPr>
                <w:rFonts w:hint="eastAsia"/>
                <w:szCs w:val="20"/>
              </w:rPr>
              <w:t>能全面达到教学目标，完成教学任务；学生基础知识和基本技能掌握较好，能正确解决本课的相关问题，</w:t>
            </w:r>
            <w:r>
              <w:rPr>
                <w:szCs w:val="20"/>
              </w:rPr>
              <w:t>将知识</w:t>
            </w:r>
            <w:r>
              <w:rPr>
                <w:rFonts w:hint="eastAsia"/>
                <w:szCs w:val="20"/>
              </w:rPr>
              <w:t>应用于</w:t>
            </w:r>
            <w:r>
              <w:rPr>
                <w:szCs w:val="20"/>
              </w:rPr>
              <w:t>生活。</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552"/>
        </w:trPr>
        <w:tc>
          <w:tcPr>
            <w:tcW w:w="660" w:type="dxa"/>
            <w:vMerge/>
          </w:tcPr>
          <w:p w:rsidR="00820662" w:rsidRDefault="00820662" w:rsidP="00BD7238">
            <w:pPr>
              <w:spacing w:line="220" w:lineRule="atLeast"/>
              <w:jc w:val="center"/>
              <w:rPr>
                <w:szCs w:val="20"/>
              </w:rPr>
            </w:pPr>
          </w:p>
        </w:tc>
        <w:tc>
          <w:tcPr>
            <w:tcW w:w="1008" w:type="dxa"/>
          </w:tcPr>
          <w:p w:rsidR="00820662" w:rsidRDefault="00820662" w:rsidP="00BD7238">
            <w:pPr>
              <w:spacing w:line="220" w:lineRule="atLeast"/>
              <w:jc w:val="center"/>
              <w:rPr>
                <w:szCs w:val="20"/>
              </w:rPr>
            </w:pPr>
            <w:r>
              <w:rPr>
                <w:rFonts w:hint="eastAsia"/>
                <w:szCs w:val="20"/>
              </w:rPr>
              <w:t>核心</w:t>
            </w:r>
          </w:p>
          <w:p w:rsidR="00820662" w:rsidRDefault="00820662" w:rsidP="00BD7238">
            <w:pPr>
              <w:spacing w:line="220" w:lineRule="atLeast"/>
              <w:jc w:val="center"/>
              <w:rPr>
                <w:szCs w:val="20"/>
              </w:rPr>
            </w:pPr>
            <w:r>
              <w:rPr>
                <w:rFonts w:hint="eastAsia"/>
                <w:szCs w:val="20"/>
              </w:rPr>
              <w:t>素养</w:t>
            </w:r>
          </w:p>
        </w:tc>
        <w:tc>
          <w:tcPr>
            <w:tcW w:w="6117" w:type="dxa"/>
          </w:tcPr>
          <w:p w:rsidR="00820662" w:rsidRDefault="00820662" w:rsidP="00BD7238">
            <w:pPr>
              <w:spacing w:line="220" w:lineRule="atLeast"/>
              <w:rPr>
                <w:szCs w:val="20"/>
              </w:rPr>
            </w:pPr>
            <w:r>
              <w:rPr>
                <w:rFonts w:hint="eastAsia"/>
                <w:szCs w:val="20"/>
              </w:rPr>
              <w:t>学生数学抽象、逻辑推理、数学建模、直观想象、数学运算、数据分析的能力得到提升。</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313"/>
        </w:trPr>
        <w:tc>
          <w:tcPr>
            <w:tcW w:w="660" w:type="dxa"/>
            <w:vMerge/>
          </w:tcPr>
          <w:p w:rsidR="00820662" w:rsidRDefault="00820662" w:rsidP="00BD7238">
            <w:pPr>
              <w:spacing w:line="220" w:lineRule="atLeast"/>
              <w:jc w:val="center"/>
              <w:rPr>
                <w:szCs w:val="20"/>
              </w:rPr>
            </w:pPr>
          </w:p>
        </w:tc>
        <w:tc>
          <w:tcPr>
            <w:tcW w:w="1008" w:type="dxa"/>
          </w:tcPr>
          <w:p w:rsidR="00820662" w:rsidRDefault="00820662" w:rsidP="00BD7238">
            <w:pPr>
              <w:spacing w:line="220" w:lineRule="atLeast"/>
              <w:jc w:val="center"/>
              <w:rPr>
                <w:szCs w:val="20"/>
              </w:rPr>
            </w:pPr>
            <w:r>
              <w:rPr>
                <w:rFonts w:hint="eastAsia"/>
                <w:szCs w:val="20"/>
              </w:rPr>
              <w:t>个性</w:t>
            </w:r>
          </w:p>
          <w:p w:rsidR="00820662" w:rsidRDefault="00820662" w:rsidP="00BD7238">
            <w:pPr>
              <w:spacing w:line="220" w:lineRule="atLeast"/>
              <w:jc w:val="center"/>
              <w:rPr>
                <w:szCs w:val="20"/>
              </w:rPr>
            </w:pPr>
            <w:r>
              <w:rPr>
                <w:rFonts w:hint="eastAsia"/>
                <w:szCs w:val="20"/>
              </w:rPr>
              <w:t>发展</w:t>
            </w:r>
          </w:p>
        </w:tc>
        <w:tc>
          <w:tcPr>
            <w:tcW w:w="6117" w:type="dxa"/>
          </w:tcPr>
          <w:p w:rsidR="00820662" w:rsidRDefault="00820662" w:rsidP="00BD7238">
            <w:pPr>
              <w:spacing w:line="220" w:lineRule="atLeast"/>
              <w:rPr>
                <w:szCs w:val="20"/>
              </w:rPr>
            </w:pPr>
            <w:r>
              <w:rPr>
                <w:rFonts w:hint="eastAsia"/>
                <w:szCs w:val="20"/>
              </w:rPr>
              <w:t>学生回答问题积极，主动参与探究，课堂思维活跃。</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617"/>
        </w:trPr>
        <w:tc>
          <w:tcPr>
            <w:tcW w:w="660" w:type="dxa"/>
            <w:vMerge w:val="restart"/>
          </w:tcPr>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p>
          <w:p w:rsidR="00820662" w:rsidRDefault="00820662" w:rsidP="00BD7238">
            <w:pPr>
              <w:spacing w:line="220" w:lineRule="atLeast"/>
              <w:jc w:val="center"/>
              <w:rPr>
                <w:szCs w:val="20"/>
              </w:rPr>
            </w:pPr>
            <w:r>
              <w:rPr>
                <w:rFonts w:hint="eastAsia"/>
                <w:szCs w:val="20"/>
              </w:rPr>
              <w:t>教学特色</w:t>
            </w:r>
          </w:p>
        </w:tc>
        <w:tc>
          <w:tcPr>
            <w:tcW w:w="1008" w:type="dxa"/>
          </w:tcPr>
          <w:p w:rsidR="00820662" w:rsidRDefault="00820662" w:rsidP="00BD7238">
            <w:pPr>
              <w:spacing w:line="220" w:lineRule="atLeast"/>
              <w:jc w:val="center"/>
              <w:rPr>
                <w:szCs w:val="20"/>
              </w:rPr>
            </w:pPr>
            <w:r>
              <w:rPr>
                <w:rFonts w:hint="eastAsia"/>
                <w:szCs w:val="20"/>
              </w:rPr>
              <w:t>创新</w:t>
            </w:r>
          </w:p>
          <w:p w:rsidR="00820662" w:rsidRDefault="00820662" w:rsidP="00BD7238">
            <w:pPr>
              <w:spacing w:line="220" w:lineRule="atLeast"/>
              <w:jc w:val="center"/>
              <w:rPr>
                <w:szCs w:val="20"/>
              </w:rPr>
            </w:pPr>
            <w:r>
              <w:rPr>
                <w:rFonts w:hint="eastAsia"/>
                <w:szCs w:val="20"/>
              </w:rPr>
              <w:t>之处</w:t>
            </w:r>
          </w:p>
        </w:tc>
        <w:tc>
          <w:tcPr>
            <w:tcW w:w="6117" w:type="dxa"/>
          </w:tcPr>
          <w:p w:rsidR="00820662" w:rsidRDefault="00820662" w:rsidP="00BD7238">
            <w:pPr>
              <w:spacing w:line="220" w:lineRule="atLeast"/>
              <w:rPr>
                <w:szCs w:val="20"/>
              </w:rPr>
            </w:pPr>
            <w:r>
              <w:rPr>
                <w:rFonts w:hint="eastAsia"/>
                <w:szCs w:val="20"/>
              </w:rPr>
              <w:t>在情境创设、问题设计、评价机制、媒体运用、资源等方面选择与使用上有效为本课服务，达到新颖性。</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632"/>
        </w:trPr>
        <w:tc>
          <w:tcPr>
            <w:tcW w:w="660" w:type="dxa"/>
            <w:vMerge/>
          </w:tcPr>
          <w:p w:rsidR="00820662" w:rsidRDefault="00820662" w:rsidP="00BD7238">
            <w:pPr>
              <w:spacing w:line="220" w:lineRule="atLeast"/>
              <w:jc w:val="center"/>
              <w:rPr>
                <w:szCs w:val="20"/>
              </w:rPr>
            </w:pPr>
          </w:p>
        </w:tc>
        <w:tc>
          <w:tcPr>
            <w:tcW w:w="1008" w:type="dxa"/>
          </w:tcPr>
          <w:p w:rsidR="00820662" w:rsidRDefault="00820662" w:rsidP="00BD7238">
            <w:pPr>
              <w:spacing w:line="220" w:lineRule="atLeast"/>
              <w:jc w:val="center"/>
              <w:rPr>
                <w:szCs w:val="20"/>
              </w:rPr>
            </w:pPr>
            <w:r>
              <w:rPr>
                <w:rFonts w:hint="eastAsia"/>
                <w:szCs w:val="20"/>
              </w:rPr>
              <w:t>风格</w:t>
            </w:r>
          </w:p>
          <w:p w:rsidR="00820662" w:rsidRDefault="00820662" w:rsidP="00BD7238">
            <w:pPr>
              <w:spacing w:line="220" w:lineRule="atLeast"/>
              <w:jc w:val="center"/>
              <w:rPr>
                <w:szCs w:val="20"/>
              </w:rPr>
            </w:pPr>
            <w:r>
              <w:rPr>
                <w:rFonts w:hint="eastAsia"/>
                <w:szCs w:val="20"/>
              </w:rPr>
              <w:t>形成</w:t>
            </w:r>
          </w:p>
        </w:tc>
        <w:tc>
          <w:tcPr>
            <w:tcW w:w="6117" w:type="dxa"/>
          </w:tcPr>
          <w:p w:rsidR="00820662" w:rsidRDefault="00820662" w:rsidP="00BD7238">
            <w:pPr>
              <w:spacing w:line="220" w:lineRule="atLeast"/>
              <w:rPr>
                <w:szCs w:val="20"/>
              </w:rPr>
            </w:pPr>
            <w:r>
              <w:rPr>
                <w:rFonts w:hint="eastAsia"/>
                <w:szCs w:val="20"/>
              </w:rPr>
              <w:t>教师教风民主，教态自然，富有亲和力，语言准确；教学技能娴熟，板书工整，设计科学；灵活处理课堂随机事件，形成自己的教学个性，特色和风格。</w:t>
            </w:r>
          </w:p>
        </w:tc>
        <w:tc>
          <w:tcPr>
            <w:tcW w:w="660" w:type="dxa"/>
          </w:tcPr>
          <w:p w:rsidR="00820662" w:rsidRDefault="00820662" w:rsidP="00BD7238">
            <w:pPr>
              <w:spacing w:line="220" w:lineRule="atLeast"/>
              <w:rPr>
                <w:szCs w:val="20"/>
              </w:rPr>
            </w:pPr>
            <w:r>
              <w:rPr>
                <w:rFonts w:hint="eastAsia"/>
                <w:szCs w:val="20"/>
              </w:rPr>
              <w:t>5</w:t>
            </w:r>
          </w:p>
        </w:tc>
        <w:tc>
          <w:tcPr>
            <w:tcW w:w="675" w:type="dxa"/>
          </w:tcPr>
          <w:p w:rsidR="00820662" w:rsidRDefault="00820662" w:rsidP="00BD7238">
            <w:pPr>
              <w:spacing w:line="220" w:lineRule="atLeast"/>
              <w:rPr>
                <w:szCs w:val="20"/>
              </w:rPr>
            </w:pPr>
          </w:p>
        </w:tc>
      </w:tr>
      <w:tr w:rsidR="00820662" w:rsidTr="00BD7238">
        <w:trPr>
          <w:trHeight w:val="888"/>
        </w:trPr>
        <w:tc>
          <w:tcPr>
            <w:tcW w:w="660" w:type="dxa"/>
          </w:tcPr>
          <w:p w:rsidR="00820662" w:rsidRDefault="00820662" w:rsidP="00BD7238">
            <w:pPr>
              <w:spacing w:line="220" w:lineRule="atLeast"/>
              <w:jc w:val="center"/>
              <w:rPr>
                <w:szCs w:val="20"/>
              </w:rPr>
            </w:pPr>
            <w:r>
              <w:rPr>
                <w:rFonts w:hint="eastAsia"/>
                <w:szCs w:val="20"/>
              </w:rPr>
              <w:t>合计</w:t>
            </w:r>
          </w:p>
        </w:tc>
        <w:tc>
          <w:tcPr>
            <w:tcW w:w="7125" w:type="dxa"/>
            <w:gridSpan w:val="2"/>
          </w:tcPr>
          <w:p w:rsidR="00820662" w:rsidRDefault="00820662" w:rsidP="00BD7238">
            <w:pPr>
              <w:spacing w:line="220" w:lineRule="atLeast"/>
              <w:rPr>
                <w:szCs w:val="20"/>
              </w:rPr>
            </w:pPr>
            <w:r>
              <w:rPr>
                <w:rFonts w:hint="eastAsia"/>
                <w:szCs w:val="20"/>
              </w:rPr>
              <w:t>评课纪要</w:t>
            </w:r>
            <w:r>
              <w:rPr>
                <w:szCs w:val="20"/>
              </w:rPr>
              <w:t>：</w:t>
            </w:r>
          </w:p>
          <w:p w:rsidR="00820662" w:rsidRDefault="00820662" w:rsidP="00BD7238">
            <w:pPr>
              <w:spacing w:line="220" w:lineRule="atLeast"/>
              <w:rPr>
                <w:szCs w:val="20"/>
              </w:rPr>
            </w:pPr>
          </w:p>
          <w:p w:rsidR="00820662" w:rsidRDefault="00820662" w:rsidP="00BD7238">
            <w:pPr>
              <w:spacing w:line="220" w:lineRule="atLeast"/>
              <w:rPr>
                <w:szCs w:val="20"/>
              </w:rPr>
            </w:pPr>
          </w:p>
        </w:tc>
        <w:tc>
          <w:tcPr>
            <w:tcW w:w="660" w:type="dxa"/>
          </w:tcPr>
          <w:p w:rsidR="00820662" w:rsidRDefault="00820662" w:rsidP="00BD7238">
            <w:pPr>
              <w:spacing w:line="220" w:lineRule="atLeast"/>
              <w:rPr>
                <w:szCs w:val="20"/>
              </w:rPr>
            </w:pPr>
            <w:r>
              <w:rPr>
                <w:rFonts w:hint="eastAsia"/>
                <w:szCs w:val="20"/>
              </w:rPr>
              <w:t>100</w:t>
            </w:r>
          </w:p>
        </w:tc>
        <w:tc>
          <w:tcPr>
            <w:tcW w:w="675" w:type="dxa"/>
          </w:tcPr>
          <w:p w:rsidR="00820662" w:rsidRDefault="00820662" w:rsidP="00BD7238">
            <w:pPr>
              <w:spacing w:line="220" w:lineRule="atLeast"/>
              <w:rPr>
                <w:szCs w:val="20"/>
              </w:rPr>
            </w:pPr>
          </w:p>
        </w:tc>
      </w:tr>
    </w:tbl>
    <w:p w:rsidR="00820662" w:rsidRDefault="00820662" w:rsidP="00820662">
      <w:pPr>
        <w:ind w:firstLineChars="250" w:firstLine="525"/>
        <w:rPr>
          <w:b/>
          <w:bCs/>
          <w:szCs w:val="21"/>
          <w:u w:val="single"/>
        </w:rPr>
      </w:pPr>
      <w:r w:rsidRPr="00B36037">
        <w:rPr>
          <w:rFonts w:hint="eastAsia"/>
          <w:szCs w:val="21"/>
        </w:rPr>
        <w:t>执教</w:t>
      </w:r>
      <w:r w:rsidRPr="00B36037">
        <w:rPr>
          <w:szCs w:val="21"/>
        </w:rPr>
        <w:t>者：</w:t>
      </w:r>
      <w:r w:rsidRPr="00B36037">
        <w:rPr>
          <w:rFonts w:hint="eastAsia"/>
          <w:szCs w:val="21"/>
        </w:rPr>
        <w:t>评价</w:t>
      </w:r>
      <w:r w:rsidRPr="00B36037">
        <w:rPr>
          <w:szCs w:val="21"/>
        </w:rPr>
        <w:t>者</w:t>
      </w:r>
      <w:r w:rsidRPr="00B36037">
        <w:rPr>
          <w:rFonts w:hint="eastAsia"/>
          <w:szCs w:val="21"/>
        </w:rPr>
        <w:t>：时间：</w:t>
      </w:r>
    </w:p>
    <w:p w:rsidR="00820662" w:rsidRPr="00820662" w:rsidRDefault="00820662" w:rsidP="00E95F2C">
      <w:pPr>
        <w:spacing w:line="360" w:lineRule="auto"/>
        <w:rPr>
          <w:sz w:val="24"/>
        </w:rPr>
      </w:pPr>
      <w:bookmarkStart w:id="0" w:name="_GoBack"/>
      <w:bookmarkEnd w:id="0"/>
    </w:p>
    <w:sectPr w:rsidR="00820662" w:rsidRPr="00820662" w:rsidSect="003B7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747" w:rsidRDefault="00826747" w:rsidP="0082727A">
      <w:r>
        <w:separator/>
      </w:r>
    </w:p>
  </w:endnote>
  <w:endnote w:type="continuationSeparator" w:id="1">
    <w:p w:rsidR="00826747" w:rsidRDefault="00826747" w:rsidP="008272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747" w:rsidRDefault="00826747" w:rsidP="0082727A">
      <w:r>
        <w:separator/>
      </w:r>
    </w:p>
  </w:footnote>
  <w:footnote w:type="continuationSeparator" w:id="1">
    <w:p w:rsidR="00826747" w:rsidRDefault="00826747" w:rsidP="008272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7FB"/>
    <w:rsid w:val="000C0319"/>
    <w:rsid w:val="000F0186"/>
    <w:rsid w:val="000F0AC1"/>
    <w:rsid w:val="00135810"/>
    <w:rsid w:val="00164D67"/>
    <w:rsid w:val="00175995"/>
    <w:rsid w:val="00207F2A"/>
    <w:rsid w:val="002B1083"/>
    <w:rsid w:val="002C25AE"/>
    <w:rsid w:val="00363692"/>
    <w:rsid w:val="003809DA"/>
    <w:rsid w:val="003A1642"/>
    <w:rsid w:val="003A72A2"/>
    <w:rsid w:val="003B7E4A"/>
    <w:rsid w:val="00402BD1"/>
    <w:rsid w:val="00621262"/>
    <w:rsid w:val="00631F3B"/>
    <w:rsid w:val="00654257"/>
    <w:rsid w:val="00716B0C"/>
    <w:rsid w:val="007F284B"/>
    <w:rsid w:val="00820662"/>
    <w:rsid w:val="00826747"/>
    <w:rsid w:val="0082727A"/>
    <w:rsid w:val="008907FB"/>
    <w:rsid w:val="0089333D"/>
    <w:rsid w:val="008A40E8"/>
    <w:rsid w:val="008E54C8"/>
    <w:rsid w:val="0097173E"/>
    <w:rsid w:val="009918D6"/>
    <w:rsid w:val="009B579A"/>
    <w:rsid w:val="009E72D7"/>
    <w:rsid w:val="00AD5162"/>
    <w:rsid w:val="00AE4BC3"/>
    <w:rsid w:val="00B34690"/>
    <w:rsid w:val="00B36037"/>
    <w:rsid w:val="00C17ED3"/>
    <w:rsid w:val="00C70676"/>
    <w:rsid w:val="00C77B8A"/>
    <w:rsid w:val="00C77E11"/>
    <w:rsid w:val="00CB08AF"/>
    <w:rsid w:val="00D94706"/>
    <w:rsid w:val="00DE0E9C"/>
    <w:rsid w:val="00E104DB"/>
    <w:rsid w:val="00E95F2C"/>
    <w:rsid w:val="00F17320"/>
    <w:rsid w:val="00FB5902"/>
    <w:rsid w:val="00FE2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4690"/>
    <w:rPr>
      <w:sz w:val="18"/>
      <w:szCs w:val="18"/>
    </w:rPr>
  </w:style>
  <w:style w:type="character" w:customStyle="1" w:styleId="Char">
    <w:name w:val="批注框文本 Char"/>
    <w:basedOn w:val="a0"/>
    <w:link w:val="a3"/>
    <w:uiPriority w:val="99"/>
    <w:semiHidden/>
    <w:rsid w:val="00B34690"/>
    <w:rPr>
      <w:rFonts w:ascii="Calibri" w:eastAsia="宋体" w:hAnsi="Calibri" w:cs="Times New Roman"/>
      <w:sz w:val="18"/>
      <w:szCs w:val="18"/>
    </w:rPr>
  </w:style>
  <w:style w:type="table" w:styleId="a4">
    <w:name w:val="Table Grid"/>
    <w:basedOn w:val="a1"/>
    <w:uiPriority w:val="59"/>
    <w:qFormat/>
    <w:rsid w:val="009918D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rsid w:val="00FB5902"/>
    <w:rPr>
      <w:sz w:val="21"/>
      <w:szCs w:val="21"/>
    </w:rPr>
  </w:style>
  <w:style w:type="character" w:customStyle="1" w:styleId="Char0">
    <w:name w:val="批注文字 Char"/>
    <w:link w:val="a6"/>
    <w:rsid w:val="00FB5902"/>
    <w:rPr>
      <w:rFonts w:eastAsia="宋体"/>
      <w:szCs w:val="24"/>
    </w:rPr>
  </w:style>
  <w:style w:type="paragraph" w:styleId="a6">
    <w:name w:val="annotation text"/>
    <w:basedOn w:val="a"/>
    <w:link w:val="Char0"/>
    <w:rsid w:val="00FB5902"/>
    <w:pPr>
      <w:jc w:val="left"/>
    </w:pPr>
    <w:rPr>
      <w:rFonts w:asciiTheme="minorHAnsi" w:hAnsiTheme="minorHAnsi" w:cstheme="minorBidi"/>
    </w:rPr>
  </w:style>
  <w:style w:type="character" w:customStyle="1" w:styleId="Char1">
    <w:name w:val="批注文字 Char1"/>
    <w:basedOn w:val="a0"/>
    <w:uiPriority w:val="99"/>
    <w:semiHidden/>
    <w:rsid w:val="00FB5902"/>
    <w:rPr>
      <w:rFonts w:ascii="Calibri" w:eastAsia="宋体" w:hAnsi="Calibri" w:cs="Times New Roman"/>
      <w:szCs w:val="24"/>
    </w:rPr>
  </w:style>
  <w:style w:type="paragraph" w:styleId="a7">
    <w:name w:val="header"/>
    <w:basedOn w:val="a"/>
    <w:link w:val="Char2"/>
    <w:uiPriority w:val="99"/>
    <w:unhideWhenUsed/>
    <w:rsid w:val="0082727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2727A"/>
    <w:rPr>
      <w:rFonts w:ascii="Calibri" w:eastAsia="宋体" w:hAnsi="Calibri" w:cs="Times New Roman"/>
      <w:sz w:val="18"/>
      <w:szCs w:val="18"/>
    </w:rPr>
  </w:style>
  <w:style w:type="paragraph" w:styleId="a8">
    <w:name w:val="footer"/>
    <w:basedOn w:val="a"/>
    <w:link w:val="Char3"/>
    <w:uiPriority w:val="99"/>
    <w:unhideWhenUsed/>
    <w:rsid w:val="0082727A"/>
    <w:pPr>
      <w:tabs>
        <w:tab w:val="center" w:pos="4153"/>
        <w:tab w:val="right" w:pos="8306"/>
      </w:tabs>
      <w:snapToGrid w:val="0"/>
      <w:jc w:val="left"/>
    </w:pPr>
    <w:rPr>
      <w:sz w:val="18"/>
      <w:szCs w:val="18"/>
    </w:rPr>
  </w:style>
  <w:style w:type="character" w:customStyle="1" w:styleId="Char3">
    <w:name w:val="页脚 Char"/>
    <w:basedOn w:val="a0"/>
    <w:link w:val="a8"/>
    <w:uiPriority w:val="99"/>
    <w:rsid w:val="0082727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68407310">
      <w:bodyDiv w:val="1"/>
      <w:marLeft w:val="0"/>
      <w:marRight w:val="0"/>
      <w:marTop w:val="0"/>
      <w:marBottom w:val="0"/>
      <w:divBdr>
        <w:top w:val="none" w:sz="0" w:space="0" w:color="auto"/>
        <w:left w:val="none" w:sz="0" w:space="0" w:color="auto"/>
        <w:bottom w:val="none" w:sz="0" w:space="0" w:color="auto"/>
        <w:right w:val="none" w:sz="0" w:space="0" w:color="auto"/>
      </w:divBdr>
      <w:divsChild>
        <w:div w:id="1579242087">
          <w:marLeft w:val="0"/>
          <w:marRight w:val="0"/>
          <w:marTop w:val="0"/>
          <w:marBottom w:val="0"/>
          <w:divBdr>
            <w:top w:val="none" w:sz="0" w:space="0" w:color="auto"/>
            <w:left w:val="none" w:sz="0" w:space="0" w:color="auto"/>
            <w:bottom w:val="none" w:sz="0" w:space="0" w:color="auto"/>
            <w:right w:val="none" w:sz="0" w:space="0" w:color="auto"/>
          </w:divBdr>
        </w:div>
      </w:divsChild>
    </w:div>
    <w:div w:id="1810243941">
      <w:bodyDiv w:val="1"/>
      <w:marLeft w:val="0"/>
      <w:marRight w:val="0"/>
      <w:marTop w:val="0"/>
      <w:marBottom w:val="0"/>
      <w:divBdr>
        <w:top w:val="none" w:sz="0" w:space="0" w:color="auto"/>
        <w:left w:val="none" w:sz="0" w:space="0" w:color="auto"/>
        <w:bottom w:val="none" w:sz="0" w:space="0" w:color="auto"/>
        <w:right w:val="none" w:sz="0" w:space="0" w:color="auto"/>
      </w:divBdr>
      <w:divsChild>
        <w:div w:id="378284004">
          <w:marLeft w:val="0"/>
          <w:marRight w:val="0"/>
          <w:marTop w:val="0"/>
          <w:marBottom w:val="0"/>
          <w:divBdr>
            <w:top w:val="none" w:sz="0" w:space="0" w:color="auto"/>
            <w:left w:val="none" w:sz="0" w:space="0" w:color="auto"/>
            <w:bottom w:val="none" w:sz="0" w:space="0" w:color="auto"/>
            <w:right w:val="none" w:sz="0" w:space="0" w:color="auto"/>
          </w:divBdr>
        </w:div>
      </w:divsChild>
    </w:div>
    <w:div w:id="1947500501">
      <w:bodyDiv w:val="1"/>
      <w:marLeft w:val="0"/>
      <w:marRight w:val="0"/>
      <w:marTop w:val="0"/>
      <w:marBottom w:val="0"/>
      <w:divBdr>
        <w:top w:val="none" w:sz="0" w:space="0" w:color="auto"/>
        <w:left w:val="none" w:sz="0" w:space="0" w:color="auto"/>
        <w:bottom w:val="none" w:sz="0" w:space="0" w:color="auto"/>
        <w:right w:val="none" w:sz="0" w:space="0" w:color="auto"/>
      </w:divBdr>
      <w:divsChild>
        <w:div w:id="836043385">
          <w:marLeft w:val="0"/>
          <w:marRight w:val="0"/>
          <w:marTop w:val="0"/>
          <w:marBottom w:val="0"/>
          <w:divBdr>
            <w:top w:val="none" w:sz="0" w:space="0" w:color="auto"/>
            <w:left w:val="none" w:sz="0" w:space="0" w:color="auto"/>
            <w:bottom w:val="none" w:sz="0" w:space="0" w:color="auto"/>
            <w:right w:val="none" w:sz="0" w:space="0" w:color="auto"/>
          </w:divBdr>
        </w:div>
      </w:divsChild>
    </w:div>
    <w:div w:id="1989556005">
      <w:bodyDiv w:val="1"/>
      <w:marLeft w:val="0"/>
      <w:marRight w:val="0"/>
      <w:marTop w:val="0"/>
      <w:marBottom w:val="0"/>
      <w:divBdr>
        <w:top w:val="none" w:sz="0" w:space="0" w:color="auto"/>
        <w:left w:val="none" w:sz="0" w:space="0" w:color="auto"/>
        <w:bottom w:val="none" w:sz="0" w:space="0" w:color="auto"/>
        <w:right w:val="none" w:sz="0" w:space="0" w:color="auto"/>
      </w:divBdr>
      <w:divsChild>
        <w:div w:id="2111774685">
          <w:marLeft w:val="0"/>
          <w:marRight w:val="0"/>
          <w:marTop w:val="0"/>
          <w:marBottom w:val="0"/>
          <w:divBdr>
            <w:top w:val="none" w:sz="0" w:space="0" w:color="auto"/>
            <w:left w:val="none" w:sz="0" w:space="0" w:color="auto"/>
            <w:bottom w:val="none" w:sz="0" w:space="0" w:color="auto"/>
            <w:right w:val="none" w:sz="0" w:space="0" w:color="auto"/>
          </w:divBdr>
        </w:div>
      </w:divsChild>
    </w:div>
    <w:div w:id="2132549956">
      <w:bodyDiv w:val="1"/>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19F7-2407-4F55-9509-DBD68AD4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749</Words>
  <Characters>4272</Characters>
  <Application>Microsoft Office Word</Application>
  <DocSecurity>0</DocSecurity>
  <Lines>35</Lines>
  <Paragraphs>10</Paragraphs>
  <ScaleCrop>false</ScaleCrop>
  <Company>Microsoft</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17</cp:revision>
  <cp:lastPrinted>2019-04-08T02:16:00Z</cp:lastPrinted>
  <dcterms:created xsi:type="dcterms:W3CDTF">2019-04-03T00:43:00Z</dcterms:created>
  <dcterms:modified xsi:type="dcterms:W3CDTF">2019-06-29T11:02:00Z</dcterms:modified>
</cp:coreProperties>
</file>