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C4" w:rsidRPr="00042EC4" w:rsidRDefault="00042EC4" w:rsidP="00042EC4">
      <w:pPr>
        <w:shd w:val="solid" w:color="FFFFFF" w:fill="auto"/>
        <w:autoSpaceDN w:val="0"/>
        <w:spacing w:line="240" w:lineRule="atLeast"/>
        <w:ind w:firstLineChars="200" w:firstLine="643"/>
        <w:jc w:val="center"/>
        <w:rPr>
          <w:rFonts w:ascii="宋体" w:hAnsi="宋体"/>
          <w:sz w:val="32"/>
          <w:szCs w:val="32"/>
          <w:shd w:val="clear" w:color="auto" w:fill="FFFFFF"/>
        </w:rPr>
      </w:pPr>
      <w:r w:rsidRPr="00042EC4">
        <w:rPr>
          <w:rFonts w:ascii="宋体" w:hAnsi="宋体"/>
          <w:b/>
          <w:sz w:val="32"/>
          <w:szCs w:val="32"/>
          <w:shd w:val="clear" w:color="auto" w:fill="FFFFFF"/>
        </w:rPr>
        <w:t>小学语文教学案例分析——抓争论促生成</w:t>
      </w:r>
    </w:p>
    <w:p w:rsidR="00042EC4" w:rsidRDefault="00042EC4" w:rsidP="00042EC4">
      <w:pPr>
        <w:shd w:val="solid" w:color="FFFFFF" w:fill="auto"/>
        <w:autoSpaceDN w:val="0"/>
        <w:spacing w:line="240" w:lineRule="atLeast"/>
        <w:ind w:firstLineChars="200" w:firstLine="480"/>
        <w:jc w:val="center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【案例】教学《金色的鱼钩》，老师让学生用一定的速度读课文，完成一道填空题：这是一个＿＿＿＿＿的班长。小组合作讨论之后，学生代表发言。</w:t>
      </w:r>
    </w:p>
    <w:p w:rsidR="00042EC4" w:rsidRDefault="00042EC4" w:rsidP="00042EC4">
      <w:pPr>
        <w:shd w:val="solid" w:color="FFFFFF" w:fill="auto"/>
        <w:autoSpaceDN w:val="0"/>
        <w:spacing w:line="240" w:lineRule="atLeast"/>
        <w:ind w:firstLineChars="200" w:firstLine="48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生：这是一个舍己为人的班长。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42EC4" w:rsidRDefault="00042EC4" w:rsidP="00042EC4">
      <w:pPr>
        <w:shd w:val="solid" w:color="FFFFFF" w:fill="auto"/>
        <w:autoSpaceDN w:val="0"/>
        <w:spacing w:line="240" w:lineRule="atLeast"/>
        <w:ind w:firstLineChars="200" w:firstLine="48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生：这是一个诚实守信的班长。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42EC4" w:rsidRDefault="00042EC4" w:rsidP="00042EC4">
      <w:pPr>
        <w:shd w:val="solid" w:color="FFFFFF" w:fill="auto"/>
        <w:autoSpaceDN w:val="0"/>
        <w:spacing w:line="240" w:lineRule="atLeast"/>
        <w:ind w:firstLineChars="200" w:firstLine="48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生：老师，我反对。老班长没有做到诚实守信。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42EC4" w:rsidRDefault="00042EC4" w:rsidP="00042EC4">
      <w:pPr>
        <w:shd w:val="solid" w:color="FFFFFF" w:fill="auto"/>
        <w:autoSpaceDN w:val="0"/>
        <w:spacing w:line="240" w:lineRule="atLeast"/>
        <w:ind w:firstLineChars="200" w:firstLine="48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生：老师，这篇课文讲的是老班长牺牲自己，成全三个小战士的事情，与“诚实守信”没有什么关系。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>……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42EC4" w:rsidRDefault="00042EC4" w:rsidP="00042EC4">
      <w:pPr>
        <w:shd w:val="solid" w:color="FFFFFF" w:fill="auto"/>
        <w:autoSpaceDN w:val="0"/>
        <w:spacing w:line="240" w:lineRule="atLeast"/>
        <w:ind w:firstLineChars="200" w:firstLine="48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师：我建议同学们先别急躁，你们都静下心来听听他的理由，好吗？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42EC4" w:rsidRDefault="00042EC4" w:rsidP="00042EC4">
      <w:pPr>
        <w:shd w:val="solid" w:color="FFFFFF" w:fill="auto"/>
        <w:autoSpaceDN w:val="0"/>
        <w:spacing w:line="240" w:lineRule="atLeast"/>
        <w:ind w:firstLineChars="200" w:firstLine="48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：老班长答应过指导员，无论多么艰苦，也要把三个小战士带出草地。而在还有二十多里路就要走出草地的时候，老班长却死了。所以我说他没有实现自己的诺言。而且在老班长奄奄一息的时候，他自己也亲口说“我没有完成党交给我的任务”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42EC4" w:rsidRDefault="00042EC4" w:rsidP="00042EC4">
      <w:pPr>
        <w:shd w:val="solid" w:color="FFFFFF" w:fill="auto"/>
        <w:autoSpaceDN w:val="0"/>
        <w:spacing w:line="240" w:lineRule="atLeast"/>
        <w:ind w:firstLineChars="200" w:firstLine="48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师：老师很喜欢听到你这样的观点，说明你认真看书，认真思考，这个方法值得所有的同学学习。生命诚可贵，难道老班长就不愿意让自己好好活下去吗？请同学们再读课文，一边读一边想，老班长为什么就不喝那救命的鱼汤？（学生读书思考。）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42EC4" w:rsidRDefault="00042EC4" w:rsidP="00042EC4">
      <w:pPr>
        <w:shd w:val="solid" w:color="FFFFFF" w:fill="auto"/>
        <w:autoSpaceDN w:val="0"/>
        <w:spacing w:line="240" w:lineRule="atLeast"/>
        <w:ind w:firstLineChars="200" w:firstLine="48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生：我从“奄奄一息”这个词看出来老班长快要死了，他知道自己就算喝了鱼汤也活不下去，所以他就说别浪费东西了。他不喝，是要省下来让给三个小战士喝。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42EC4" w:rsidRDefault="00042EC4" w:rsidP="00042EC4">
      <w:pPr>
        <w:shd w:val="solid" w:color="FFFFFF" w:fill="auto"/>
        <w:autoSpaceDN w:val="0"/>
        <w:spacing w:line="240" w:lineRule="atLeast"/>
        <w:ind w:firstLineChars="200" w:firstLine="48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生：文章前面说，老班长四十岁还不到，就“背有点驮，高颧骨，脸上布满皱纹，两鬓都斑白了”，我觉得老班长常时间营养不良，到这时，生命已走到尽头。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42EC4" w:rsidRDefault="00042EC4" w:rsidP="00042EC4">
      <w:pPr>
        <w:shd w:val="solid" w:color="FFFFFF" w:fill="auto"/>
        <w:autoSpaceDN w:val="0"/>
        <w:spacing w:line="240" w:lineRule="atLeast"/>
        <w:ind w:firstLineChars="200" w:firstLine="48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生：老班长之所以会变成现在这样子，是因为他总把吃的东西让给了三个小战士。书上说得很清楚，“我从来没见他吃过一点儿鱼”“他坐在那里捧着搪瓷碗，嚼着几根草根和我们吃剩的鱼骨头”。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42EC4" w:rsidRDefault="00042EC4" w:rsidP="00042EC4">
      <w:pPr>
        <w:shd w:val="solid" w:color="FFFFFF" w:fill="auto"/>
        <w:autoSpaceDN w:val="0"/>
        <w:spacing w:line="240" w:lineRule="atLeast"/>
        <w:ind w:firstLineChars="200" w:firstLine="48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：老班长为什么要这样做，他自己也解释得很清楚，他说：“眼看你们的身子一天比一天衰弱，只要哪一天吃不上东西，说不定就会起不来。真有个三长两短，我怎么去向党报告呢？难道我能说，‘指导员，我把同志们留在草地上，我自己克服了困难出来啦。’”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42EC4" w:rsidRDefault="00042EC4" w:rsidP="00042EC4">
      <w:pPr>
        <w:shd w:val="solid" w:color="FFFFFF" w:fill="auto"/>
        <w:autoSpaceDN w:val="0"/>
        <w:spacing w:line="240" w:lineRule="atLeast"/>
        <w:ind w:firstLineChars="200" w:firstLine="48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生：这让我想到了《马背上的小红军》这篇课文，小红军和老班长都是那种为别人想得多，为自己想得少的人。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42EC4" w:rsidRDefault="00042EC4" w:rsidP="00042EC4">
      <w:pPr>
        <w:shd w:val="solid" w:color="FFFFFF" w:fill="auto"/>
        <w:autoSpaceDN w:val="0"/>
        <w:spacing w:line="240" w:lineRule="atLeast"/>
        <w:ind w:firstLineChars="200" w:firstLine="48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师：现在我们再回到最初的那个话题，老班长是个讲诚信的人吗？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42EC4" w:rsidRDefault="00042EC4" w:rsidP="00042EC4">
      <w:pPr>
        <w:shd w:val="solid" w:color="FFFFFF" w:fill="auto"/>
        <w:autoSpaceDN w:val="0"/>
        <w:spacing w:line="240" w:lineRule="atLeast"/>
        <w:ind w:firstLineChars="200" w:firstLine="48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生：我觉得是，他答应指导员要把三个小战士送出草地，事实上三个小战士是平安走出草地了，老班长说到做到了。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42EC4" w:rsidRDefault="00042EC4" w:rsidP="00042EC4">
      <w:pPr>
        <w:shd w:val="solid" w:color="FFFFFF" w:fill="auto"/>
        <w:autoSpaceDN w:val="0"/>
        <w:spacing w:line="240" w:lineRule="atLeast"/>
        <w:ind w:firstLineChars="200" w:firstLine="48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生：老班长如果自私一点，每一次做好鱼汤先自己喝的话，死的人就不会是他了。他为了实现自己对指导员的承诺，付出了生命的代价。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42EC4" w:rsidRDefault="00042EC4" w:rsidP="00042EC4">
      <w:pPr>
        <w:shd w:val="solid" w:color="FFFFFF" w:fill="auto"/>
        <w:autoSpaceDN w:val="0"/>
        <w:spacing w:line="240" w:lineRule="atLeast"/>
        <w:ind w:firstLineChars="200" w:firstLine="48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生：老班长和《军神》中的刘伯承一样，让人肃然起敬。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>……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42EC4" w:rsidRDefault="00042EC4" w:rsidP="00042EC4">
      <w:pPr>
        <w:shd w:val="solid" w:color="FFFFFF" w:fill="auto"/>
        <w:autoSpaceDN w:val="0"/>
        <w:spacing w:line="240" w:lineRule="atLeast"/>
        <w:ind w:firstLineChars="200" w:firstLine="48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【分析】把握课堂内与众不同的声音，教师就能让自己的课堂焕发出不能预设的精彩，在这时候，教师的即时评价成了画龙点睛之笔，课堂的亮点在教师即时评价过后出现。当学生有争论的时候，教师不必过早地表明自己的观点，毕竟教师的“权威”在某种程度上始终存在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42EC4" w:rsidRDefault="00042EC4" w:rsidP="00042EC4">
      <w:pPr>
        <w:shd w:val="solid" w:color="FFFFFF" w:fill="auto"/>
        <w:autoSpaceDN w:val="0"/>
        <w:spacing w:line="240" w:lineRule="atLeast"/>
        <w:ind w:firstLineChars="200" w:firstLine="48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学生认真研读文本，悟出了字里行间所蕴涵的前因后果，难能可贵的是，这</w:t>
      </w:r>
      <w:r>
        <w:rPr>
          <w:rFonts w:ascii="宋体" w:hAnsi="宋体"/>
          <w:sz w:val="24"/>
          <w:szCs w:val="24"/>
          <w:shd w:val="clear" w:color="auto" w:fill="FFFFFF"/>
        </w:rPr>
        <w:lastRenderedPageBreak/>
        <w:t>是学生自发自觉地主动参与，因而生成的教育意义与教师的生硬解释有着天壤之别。在这里，既要求教师对文本的熟知，又要求教师敏锐地发觉问题的价值，而且一旦问题铺展开来，教师对它的动向要把握得不偏不倚，处理得恰到好处。否则，随意把握生发点，目标不定，或指向不明，或方法不当，都有可能导致丧失语文教学的特点，造成无效的生成。在即时评价用得好，生成状况来得妙的课堂里，学生才能“敢于直言”“畅所欲言”，经过这样的锻炼，学生才有可能做到“言者善绘”“闻者有味”，或者“言者善辩”“闻者善断”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 </w:t>
      </w:r>
    </w:p>
    <w:p w:rsidR="00042EC4" w:rsidRDefault="00042EC4" w:rsidP="00042EC4">
      <w:r>
        <w:rPr>
          <w:rFonts w:ascii="Calibri" w:hAnsi="宋体"/>
          <w:b/>
          <w:sz w:val="24"/>
          <w:szCs w:val="24"/>
          <w:shd w:val="clear" w:color="auto" w:fill="FFFFFF"/>
        </w:rPr>
        <w:br/>
      </w:r>
    </w:p>
    <w:sectPr w:rsidR="00042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095" w:rsidRDefault="00736095" w:rsidP="00042EC4">
      <w:r>
        <w:separator/>
      </w:r>
    </w:p>
  </w:endnote>
  <w:endnote w:type="continuationSeparator" w:id="1">
    <w:p w:rsidR="00736095" w:rsidRDefault="00736095" w:rsidP="00042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095" w:rsidRDefault="00736095" w:rsidP="00042EC4">
      <w:r>
        <w:separator/>
      </w:r>
    </w:p>
  </w:footnote>
  <w:footnote w:type="continuationSeparator" w:id="1">
    <w:p w:rsidR="00736095" w:rsidRDefault="00736095" w:rsidP="00042E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EC4"/>
    <w:rsid w:val="00042EC4"/>
    <w:rsid w:val="0073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E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E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E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2019-06-27T10:37:00Z</dcterms:created>
  <dcterms:modified xsi:type="dcterms:W3CDTF">2019-06-27T10:38:00Z</dcterms:modified>
</cp:coreProperties>
</file>