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CEE" w:rsidRPr="00FC17D2" w:rsidRDefault="00C91CEE" w:rsidP="00C91CEE">
      <w:pPr>
        <w:spacing w:line="360" w:lineRule="auto"/>
        <w:ind w:firstLineChars="200" w:firstLine="480"/>
        <w:rPr>
          <w:rFonts w:ascii="宋体" w:eastAsia="宋体" w:hAnsi="宋体"/>
          <w:sz w:val="24"/>
        </w:rPr>
      </w:pPr>
    </w:p>
    <w:p w:rsidR="00D430C1" w:rsidRPr="00D430C1" w:rsidRDefault="00D430C1" w:rsidP="00D430C1">
      <w:pPr>
        <w:widowControl/>
        <w:spacing w:before="75" w:after="75"/>
        <w:jc w:val="center"/>
        <w:rPr>
          <w:rFonts w:ascii="黑体" w:eastAsia="黑体" w:hAnsi="黑体" w:cs="Tahoma"/>
          <w:kern w:val="0"/>
          <w:sz w:val="32"/>
          <w:szCs w:val="32"/>
        </w:rPr>
      </w:pPr>
      <w:r w:rsidRPr="00D430C1">
        <w:rPr>
          <w:rFonts w:ascii="黑体" w:eastAsia="黑体" w:hAnsi="黑体" w:cs="Tahoma"/>
          <w:kern w:val="0"/>
          <w:sz w:val="32"/>
          <w:szCs w:val="32"/>
        </w:rPr>
        <w:t>张志勇工作室4月9日活动简讯</w:t>
      </w:r>
    </w:p>
    <w:p w:rsidR="00C91CEE" w:rsidRPr="00D430C1" w:rsidRDefault="00D430C1" w:rsidP="00D430C1">
      <w:pPr>
        <w:widowControl/>
        <w:spacing w:before="75" w:after="75"/>
        <w:jc w:val="center"/>
        <w:rPr>
          <w:rFonts w:ascii="黑体" w:eastAsia="黑体" w:hAnsi="黑体" w:cs="Tahoma" w:hint="eastAsia"/>
          <w:kern w:val="0"/>
          <w:sz w:val="32"/>
          <w:szCs w:val="32"/>
        </w:rPr>
      </w:pPr>
      <w:r w:rsidRPr="00D430C1">
        <w:rPr>
          <w:rFonts w:ascii="黑体" w:eastAsia="黑体" w:hAnsi="黑体" w:cs="Tahoma"/>
          <w:kern w:val="0"/>
          <w:sz w:val="32"/>
          <w:szCs w:val="32"/>
        </w:rPr>
        <w:t>——</w:t>
      </w:r>
      <w:r>
        <w:rPr>
          <w:rFonts w:ascii="黑体" w:eastAsia="黑体" w:hAnsi="黑体" w:cs="Tahoma"/>
          <w:kern w:val="0"/>
          <w:sz w:val="32"/>
          <w:szCs w:val="32"/>
        </w:rPr>
        <w:t>步调统一，与朋友同行</w:t>
      </w:r>
    </w:p>
    <w:p w:rsidR="00D430C1" w:rsidRPr="00D430C1" w:rsidRDefault="00C91CEE" w:rsidP="00D430C1">
      <w:pPr>
        <w:spacing w:line="360" w:lineRule="auto"/>
        <w:ind w:firstLineChars="200" w:firstLine="480"/>
        <w:jc w:val="center"/>
        <w:rPr>
          <w:rFonts w:ascii="仿宋" w:eastAsia="仿宋" w:hAnsi="仿宋" w:hint="eastAsia"/>
          <w:sz w:val="24"/>
        </w:rPr>
      </w:pPr>
      <w:r w:rsidRPr="0007290E">
        <w:rPr>
          <w:rFonts w:ascii="仿宋" w:eastAsia="仿宋" w:hAnsi="仿宋" w:hint="eastAsia"/>
          <w:sz w:val="24"/>
        </w:rPr>
        <w:t>文/图：赵俊康</w:t>
      </w:r>
    </w:p>
    <w:p w:rsidR="00D430C1" w:rsidRPr="00D430C1" w:rsidRDefault="00D430C1" w:rsidP="00D430C1">
      <w:pPr>
        <w:widowControl/>
        <w:spacing w:before="75" w:after="75"/>
        <w:jc w:val="left"/>
        <w:rPr>
          <w:rFonts w:ascii="仿宋" w:eastAsia="仿宋" w:hAnsi="仿宋" w:cs="Tahoma"/>
          <w:kern w:val="0"/>
          <w:sz w:val="28"/>
          <w:szCs w:val="28"/>
        </w:rPr>
      </w:pPr>
      <w:r w:rsidRPr="00D430C1">
        <w:rPr>
          <w:rFonts w:ascii="仿宋" w:eastAsia="仿宋" w:hAnsi="仿宋" w:cs="Tahoma"/>
          <w:kern w:val="0"/>
          <w:sz w:val="28"/>
          <w:szCs w:val="28"/>
        </w:rPr>
        <w:t>时 间：2019年4月9日下午</w:t>
      </w:r>
    </w:p>
    <w:p w:rsidR="00D430C1" w:rsidRPr="00D430C1" w:rsidRDefault="00D430C1" w:rsidP="00D430C1">
      <w:pPr>
        <w:widowControl/>
        <w:spacing w:before="75" w:after="75"/>
        <w:jc w:val="left"/>
        <w:rPr>
          <w:rFonts w:ascii="仿宋" w:eastAsia="仿宋" w:hAnsi="仿宋" w:cs="Tahoma"/>
          <w:kern w:val="0"/>
          <w:sz w:val="28"/>
          <w:szCs w:val="28"/>
        </w:rPr>
      </w:pPr>
      <w:r w:rsidRPr="00D430C1">
        <w:rPr>
          <w:rFonts w:ascii="仿宋" w:eastAsia="仿宋" w:hAnsi="仿宋" w:cs="Tahoma"/>
          <w:kern w:val="0"/>
          <w:sz w:val="28"/>
          <w:szCs w:val="28"/>
        </w:rPr>
        <w:t>地 点： 双流艺体中学</w:t>
      </w:r>
    </w:p>
    <w:p w:rsidR="00D430C1" w:rsidRPr="00D430C1" w:rsidRDefault="00D430C1" w:rsidP="00D430C1">
      <w:pPr>
        <w:widowControl/>
        <w:spacing w:before="75" w:after="75"/>
        <w:jc w:val="left"/>
        <w:rPr>
          <w:rFonts w:ascii="仿宋" w:eastAsia="仿宋" w:hAnsi="仿宋" w:cs="Tahoma"/>
          <w:kern w:val="0"/>
          <w:sz w:val="28"/>
          <w:szCs w:val="28"/>
        </w:rPr>
      </w:pPr>
      <w:r w:rsidRPr="00D430C1">
        <w:rPr>
          <w:rFonts w:ascii="仿宋" w:eastAsia="仿宋" w:hAnsi="仿宋" w:cs="Tahoma"/>
          <w:kern w:val="0"/>
          <w:sz w:val="28"/>
          <w:szCs w:val="28"/>
        </w:rPr>
        <w:t>参会人员：张志勇工作室全体学员</w:t>
      </w:r>
    </w:p>
    <w:p w:rsidR="00D430C1" w:rsidRPr="00D430C1" w:rsidRDefault="00D430C1" w:rsidP="00D430C1">
      <w:pPr>
        <w:widowControl/>
        <w:spacing w:before="75" w:after="75"/>
        <w:jc w:val="left"/>
        <w:rPr>
          <w:rFonts w:ascii="仿宋" w:eastAsia="仿宋" w:hAnsi="仿宋" w:cs="Tahoma"/>
          <w:kern w:val="0"/>
          <w:sz w:val="28"/>
          <w:szCs w:val="28"/>
        </w:rPr>
      </w:pPr>
      <w:r w:rsidRPr="00D430C1">
        <w:rPr>
          <w:rFonts w:ascii="仿宋" w:eastAsia="仿宋" w:hAnsi="仿宋" w:cs="Tahoma"/>
          <w:kern w:val="0"/>
          <w:sz w:val="28"/>
          <w:szCs w:val="28"/>
        </w:rPr>
        <w:t>主讲人：夏江来，漆帅</w:t>
      </w:r>
    </w:p>
    <w:p w:rsidR="00D430C1" w:rsidRPr="00D430C1" w:rsidRDefault="00D430C1" w:rsidP="00D430C1">
      <w:pPr>
        <w:widowControl/>
        <w:spacing w:before="75" w:after="75"/>
        <w:jc w:val="left"/>
        <w:rPr>
          <w:rFonts w:ascii="仿宋" w:eastAsia="仿宋" w:hAnsi="仿宋" w:cs="Tahoma"/>
          <w:kern w:val="0"/>
          <w:sz w:val="28"/>
          <w:szCs w:val="28"/>
        </w:rPr>
      </w:pPr>
      <w:r w:rsidRPr="00D430C1">
        <w:rPr>
          <w:rFonts w:ascii="仿宋" w:eastAsia="仿宋" w:hAnsi="仿宋" w:cs="Tahoma"/>
          <w:kern w:val="0"/>
          <w:sz w:val="28"/>
          <w:szCs w:val="28"/>
        </w:rPr>
        <w:t>2019年4月9日下午，在导师张志勇的组织下，张志勇名师工作室学员夏江来，漆帅开展了两场速写、色彩教学观摩课。教学课程主要围绕高考美术速写、色彩教学知识点——夏江来老师关于色彩静物铺色顺序、技巧等训练，漆帅老师的速写人物作业点评以及找形和三大体积与动态关系的表现。观摩课结束后全体成员对两位老师的课堂优缺点进行互评、自评，以及对接下来的课程作进行安排。</w:t>
      </w:r>
    </w:p>
    <w:p w:rsidR="00D430C1" w:rsidRPr="00D430C1" w:rsidRDefault="00D430C1" w:rsidP="00D430C1">
      <w:pPr>
        <w:widowControl/>
        <w:spacing w:before="75" w:after="75"/>
        <w:jc w:val="left"/>
        <w:rPr>
          <w:rFonts w:ascii="仿宋" w:eastAsia="仿宋" w:hAnsi="仿宋" w:cs="Tahoma"/>
          <w:kern w:val="0"/>
          <w:sz w:val="28"/>
          <w:szCs w:val="28"/>
        </w:rPr>
      </w:pPr>
      <w:r w:rsidRPr="00D430C1">
        <w:rPr>
          <w:rFonts w:ascii="仿宋" w:eastAsia="仿宋" w:hAnsi="仿宋" w:cs="Tahoma"/>
          <w:kern w:val="0"/>
          <w:sz w:val="28"/>
          <w:szCs w:val="28"/>
        </w:rPr>
        <w:t>1、时间：14:30-15:10 主讲人：夏江来 课题《色彩静物铺色训练》</w:t>
      </w:r>
    </w:p>
    <w:p w:rsidR="00D430C1" w:rsidRPr="00D430C1" w:rsidRDefault="00D430C1" w:rsidP="00D430C1">
      <w:pPr>
        <w:widowControl/>
        <w:spacing w:before="75" w:after="75"/>
        <w:jc w:val="left"/>
        <w:rPr>
          <w:rFonts w:ascii="仿宋" w:eastAsia="仿宋" w:hAnsi="仿宋" w:cs="Tahoma"/>
          <w:kern w:val="0"/>
          <w:sz w:val="28"/>
          <w:szCs w:val="28"/>
        </w:rPr>
      </w:pPr>
      <w:r w:rsidRPr="00D430C1">
        <w:rPr>
          <w:rFonts w:ascii="仿宋" w:eastAsia="仿宋" w:hAnsi="仿宋" w:cs="Tahoma"/>
          <w:kern w:val="0"/>
          <w:sz w:val="28"/>
          <w:szCs w:val="28"/>
        </w:rPr>
        <w:t>夏江来老师以直接示范为切入点，结合本班的近期色彩作业展开了本节课的知识点的讲解，将全班学生分组训练，部分学生更直观明了。边示范边讲解色彩静物的铺色顺序尤其强调了注重大关系以明度训练为主不要太过于强调冷暖，其是强调了用笔的技巧重要性，如何运用笔锋，如何把控节奏。整堂课学生都认真听讲和做笔记，</w:t>
      </w:r>
      <w:r w:rsidRPr="00D430C1">
        <w:rPr>
          <w:rFonts w:ascii="仿宋" w:eastAsia="仿宋" w:hAnsi="仿宋" w:cs="Tahoma"/>
          <w:kern w:val="0"/>
          <w:sz w:val="28"/>
          <w:szCs w:val="28"/>
        </w:rPr>
        <w:lastRenderedPageBreak/>
        <w:t>积极参与到课堂的讨论环节中，展现了班级良好的专业学期氛围，夏江来老师也充分展现了个人教学魅力。</w:t>
      </w:r>
    </w:p>
    <w:p w:rsidR="00D430C1" w:rsidRPr="00D430C1" w:rsidRDefault="00C95AB8" w:rsidP="00D430C1">
      <w:pPr>
        <w:widowControl/>
        <w:spacing w:before="75" w:after="75"/>
        <w:jc w:val="left"/>
        <w:rPr>
          <w:rFonts w:ascii="仿宋" w:eastAsia="仿宋" w:hAnsi="仿宋" w:cs="Tahoma"/>
          <w:kern w:val="0"/>
          <w:sz w:val="28"/>
          <w:szCs w:val="28"/>
        </w:rPr>
      </w:pPr>
      <w:r>
        <w:rPr>
          <w:rFonts w:ascii="仿宋" w:eastAsia="仿宋" w:hAnsi="仿宋" w:cs="Tahoma"/>
          <w:noProof/>
          <w:kern w:val="0"/>
          <w:sz w:val="28"/>
          <w:szCs w:val="28"/>
        </w:rPr>
        <w:drawing>
          <wp:inline distT="0" distB="0" distL="0" distR="0">
            <wp:extent cx="5274310" cy="395605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jpg"/>
                    <pic:cNvPicPr/>
                  </pic:nvPicPr>
                  <pic:blipFill>
                    <a:blip r:embed="rId7">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D430C1" w:rsidRPr="00D430C1" w:rsidRDefault="00D430C1" w:rsidP="00D430C1">
      <w:pPr>
        <w:widowControl/>
        <w:spacing w:before="75" w:after="75"/>
        <w:jc w:val="left"/>
        <w:rPr>
          <w:rFonts w:ascii="仿宋" w:eastAsia="仿宋" w:hAnsi="仿宋" w:cs="Tahoma"/>
          <w:kern w:val="0"/>
          <w:sz w:val="28"/>
          <w:szCs w:val="28"/>
        </w:rPr>
      </w:pPr>
      <w:r w:rsidRPr="00D430C1">
        <w:rPr>
          <w:rFonts w:ascii="仿宋" w:eastAsia="仿宋" w:hAnsi="仿宋" w:cs="Tahoma"/>
          <w:kern w:val="0"/>
          <w:sz w:val="28"/>
          <w:szCs w:val="28"/>
        </w:rPr>
        <w:t>2、时间：15:30-16:10 主讲人：漆帅 课题《速写人物的找形和大关系》</w:t>
      </w:r>
    </w:p>
    <w:p w:rsidR="00C95AB8" w:rsidRPr="00D430C1" w:rsidRDefault="00D430C1" w:rsidP="00D430C1">
      <w:pPr>
        <w:widowControl/>
        <w:spacing w:before="75" w:after="75"/>
        <w:jc w:val="left"/>
        <w:rPr>
          <w:rFonts w:ascii="仿宋" w:eastAsia="仿宋" w:hAnsi="仿宋" w:cs="Tahoma" w:hint="eastAsia"/>
          <w:kern w:val="0"/>
          <w:sz w:val="28"/>
          <w:szCs w:val="28"/>
        </w:rPr>
      </w:pPr>
      <w:r w:rsidRPr="00D430C1">
        <w:rPr>
          <w:rFonts w:ascii="仿宋" w:eastAsia="仿宋" w:hAnsi="仿宋" w:cs="Tahoma"/>
          <w:kern w:val="0"/>
          <w:sz w:val="28"/>
          <w:szCs w:val="28"/>
        </w:rPr>
        <w:t>漆帅老师先是以上周的速写作业点评为切入点，选出具有代表性的几张周末作业进行讲评，指出这部分同学的普遍问题，并在作品上进行调整再结合优秀作品讲课题引入到本课的重点，选取一张人物动态组合直接现场示范，让同学们直接明了的理解本课的重点。再是通过学生的写生加深对知识点的认识并且在写生的过程中加以指导和调整，最后进行总结和随堂练习，强化理解。</w:t>
      </w:r>
    </w:p>
    <w:p w:rsidR="00D430C1" w:rsidRPr="00D430C1" w:rsidRDefault="00D430C1" w:rsidP="00D430C1">
      <w:pPr>
        <w:widowControl/>
        <w:spacing w:before="75" w:after="75"/>
        <w:jc w:val="left"/>
        <w:rPr>
          <w:rFonts w:ascii="仿宋" w:eastAsia="仿宋" w:hAnsi="仿宋" w:cs="Tahoma"/>
          <w:kern w:val="0"/>
          <w:sz w:val="28"/>
          <w:szCs w:val="28"/>
        </w:rPr>
      </w:pPr>
      <w:r w:rsidRPr="00D430C1">
        <w:rPr>
          <w:rFonts w:ascii="仿宋" w:eastAsia="仿宋" w:hAnsi="仿宋" w:cs="Tahoma"/>
          <w:kern w:val="0"/>
          <w:sz w:val="28"/>
          <w:szCs w:val="28"/>
        </w:rPr>
        <w:t>3、时间：16:15—18:00 主讲人：工作室全体成员 内容：评课议课</w:t>
      </w:r>
    </w:p>
    <w:p w:rsidR="00D430C1" w:rsidRDefault="00D430C1" w:rsidP="00D430C1">
      <w:pPr>
        <w:widowControl/>
        <w:spacing w:before="75" w:after="75"/>
        <w:jc w:val="left"/>
        <w:rPr>
          <w:rFonts w:ascii="仿宋" w:eastAsia="仿宋" w:hAnsi="仿宋" w:cs="Tahoma"/>
          <w:kern w:val="0"/>
          <w:sz w:val="28"/>
          <w:szCs w:val="28"/>
        </w:rPr>
      </w:pPr>
      <w:r w:rsidRPr="00D430C1">
        <w:rPr>
          <w:rFonts w:ascii="仿宋" w:eastAsia="仿宋" w:hAnsi="仿宋" w:cs="Tahoma"/>
          <w:kern w:val="0"/>
          <w:sz w:val="28"/>
          <w:szCs w:val="28"/>
        </w:rPr>
        <w:lastRenderedPageBreak/>
        <w:t>观摩课后全体成员来到工作室活动室，对两位老师的专业观摩课进行了评课议课活动，总共分为自评、他评及导师总结指导三个环节，第一个环节由两位老师分别进行自评，都根据自己的上课状态对自己的班情、学情进行了简单介绍，自己在教学中的困惑和所得，当局者迷希望其余老师能够真诚的进行点评和建议；第二个环节是由其余成员进行他评，每位老师都对两位老师的课堂进行的真诚的评价，尤其是对老师课堂上的突出问题进行分析并提出了很好的建议，并对其中值得学习的地方给予了高度评价。各位工作室的成员在这场观摩课中、观摩课后，收获颇丰；第三个环节由工作室导师张志勇进行总结和指导，既对今天两位老师进行肯定，又对所有老师都提出了更高的要求，希望每位老师都能珍惜这样的交流学习机会，努力提高个人的教育教学教研水平。</w:t>
      </w:r>
    </w:p>
    <w:p w:rsidR="00C95AB8" w:rsidRPr="00D430C1" w:rsidRDefault="00C95AB8" w:rsidP="00D430C1">
      <w:pPr>
        <w:widowControl/>
        <w:spacing w:before="75" w:after="75"/>
        <w:jc w:val="left"/>
        <w:rPr>
          <w:rFonts w:ascii="仿宋" w:eastAsia="仿宋" w:hAnsi="仿宋" w:cs="Tahoma" w:hint="eastAsia"/>
          <w:kern w:val="0"/>
          <w:sz w:val="28"/>
          <w:szCs w:val="28"/>
        </w:rPr>
      </w:pPr>
      <w:r>
        <w:rPr>
          <w:rFonts w:ascii="仿宋" w:eastAsia="仿宋" w:hAnsi="仿宋" w:cs="Tahoma" w:hint="eastAsia"/>
          <w:noProof/>
          <w:kern w:val="0"/>
          <w:sz w:val="28"/>
          <w:szCs w:val="28"/>
        </w:rPr>
        <w:lastRenderedPageBreak/>
        <w:drawing>
          <wp:inline distT="0" distB="0" distL="0" distR="0" wp14:anchorId="4F879937" wp14:editId="200DB789">
            <wp:extent cx="5274310" cy="3957955"/>
            <wp:effectExtent l="0" t="0" r="254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Q图片2019042618284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3957955"/>
                    </a:xfrm>
                    <a:prstGeom prst="rect">
                      <a:avLst/>
                    </a:prstGeom>
                  </pic:spPr>
                </pic:pic>
              </a:graphicData>
            </a:graphic>
          </wp:inline>
        </w:drawing>
      </w:r>
      <w:bookmarkStart w:id="0" w:name="_GoBack"/>
      <w:bookmarkEnd w:id="0"/>
    </w:p>
    <w:p w:rsidR="00D430C1" w:rsidRPr="00D430C1" w:rsidRDefault="00D430C1" w:rsidP="00D430C1">
      <w:pPr>
        <w:widowControl/>
        <w:spacing w:before="75" w:after="75"/>
        <w:jc w:val="left"/>
        <w:rPr>
          <w:rFonts w:ascii="仿宋" w:eastAsia="仿宋" w:hAnsi="仿宋" w:cs="Tahoma"/>
          <w:kern w:val="0"/>
          <w:sz w:val="28"/>
          <w:szCs w:val="28"/>
        </w:rPr>
      </w:pPr>
      <w:r w:rsidRPr="00D430C1">
        <w:rPr>
          <w:rFonts w:ascii="仿宋" w:eastAsia="仿宋" w:hAnsi="仿宋" w:cs="Tahoma"/>
          <w:kern w:val="0"/>
          <w:sz w:val="28"/>
          <w:szCs w:val="28"/>
        </w:rPr>
        <w:t>2019年4月9日星期二</w:t>
      </w:r>
    </w:p>
    <w:p w:rsidR="00D430C1" w:rsidRPr="00D430C1" w:rsidRDefault="00D430C1" w:rsidP="00D430C1">
      <w:pPr>
        <w:widowControl/>
        <w:spacing w:before="75" w:after="75"/>
        <w:jc w:val="left"/>
        <w:rPr>
          <w:rFonts w:ascii="仿宋" w:eastAsia="仿宋" w:hAnsi="仿宋" w:cs="Tahoma"/>
          <w:kern w:val="0"/>
          <w:sz w:val="28"/>
          <w:szCs w:val="28"/>
        </w:rPr>
      </w:pPr>
    </w:p>
    <w:p w:rsidR="00D430C1" w:rsidRPr="00D430C1" w:rsidRDefault="00D430C1" w:rsidP="00D430C1">
      <w:pPr>
        <w:widowControl/>
        <w:spacing w:before="75" w:after="75"/>
        <w:jc w:val="left"/>
        <w:rPr>
          <w:rFonts w:ascii="Tahoma" w:eastAsia="宋体" w:hAnsi="Tahoma" w:cs="Tahoma"/>
          <w:kern w:val="0"/>
          <w:sz w:val="18"/>
          <w:szCs w:val="18"/>
        </w:rPr>
      </w:pPr>
    </w:p>
    <w:p w:rsidR="00D430C1" w:rsidRPr="00AB0FB9" w:rsidRDefault="00D430C1" w:rsidP="00C91CEE">
      <w:pPr>
        <w:pStyle w:val="a3"/>
        <w:jc w:val="right"/>
        <w:rPr>
          <w:rFonts w:ascii="仿宋" w:eastAsia="仿宋" w:hAnsi="仿宋" w:cs="Tahoma" w:hint="eastAsia"/>
          <w:sz w:val="28"/>
          <w:szCs w:val="28"/>
        </w:rPr>
      </w:pPr>
    </w:p>
    <w:p w:rsidR="00C91CEE" w:rsidRDefault="00C91CEE" w:rsidP="00C91CEE">
      <w:pPr>
        <w:ind w:firstLineChars="200" w:firstLine="420"/>
      </w:pPr>
    </w:p>
    <w:p w:rsidR="0054112A" w:rsidRPr="00C91CEE" w:rsidRDefault="0054112A" w:rsidP="00C91CEE">
      <w:pPr>
        <w:pStyle w:val="a3"/>
        <w:rPr>
          <w:rFonts w:ascii="Tahoma" w:hAnsi="Tahoma" w:cs="Tahoma"/>
          <w:sz w:val="18"/>
          <w:szCs w:val="18"/>
        </w:rPr>
      </w:pPr>
    </w:p>
    <w:sectPr w:rsidR="0054112A" w:rsidRPr="00C91C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D2A" w:rsidRDefault="00463D2A" w:rsidP="00F84568">
      <w:r>
        <w:separator/>
      </w:r>
    </w:p>
  </w:endnote>
  <w:endnote w:type="continuationSeparator" w:id="0">
    <w:p w:rsidR="00463D2A" w:rsidRDefault="00463D2A" w:rsidP="00F8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D2A" w:rsidRDefault="00463D2A" w:rsidP="00F84568">
      <w:r>
        <w:separator/>
      </w:r>
    </w:p>
  </w:footnote>
  <w:footnote w:type="continuationSeparator" w:id="0">
    <w:p w:rsidR="00463D2A" w:rsidRDefault="00463D2A" w:rsidP="00F845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E827F4"/>
    <w:multiLevelType w:val="hybridMultilevel"/>
    <w:tmpl w:val="CF404AD8"/>
    <w:lvl w:ilvl="0" w:tplc="D1FC4246">
      <w:start w:val="1"/>
      <w:numFmt w:val="decimal"/>
      <w:lvlText w:val="%1、"/>
      <w:lvlJc w:val="left"/>
      <w:pPr>
        <w:ind w:left="360" w:hanging="360"/>
      </w:pPr>
      <w:rPr>
        <w:rFonts w:ascii="Tahoma" w:eastAsia="宋体" w:hAnsi="Tahoma" w:cs="Tahom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662"/>
    <w:rsid w:val="000554B9"/>
    <w:rsid w:val="0007290E"/>
    <w:rsid w:val="000E5156"/>
    <w:rsid w:val="00251FBB"/>
    <w:rsid w:val="00463D2A"/>
    <w:rsid w:val="004A0662"/>
    <w:rsid w:val="004C48CC"/>
    <w:rsid w:val="004D28C9"/>
    <w:rsid w:val="00523777"/>
    <w:rsid w:val="0054112A"/>
    <w:rsid w:val="009512DF"/>
    <w:rsid w:val="00AB0B87"/>
    <w:rsid w:val="00AE30A1"/>
    <w:rsid w:val="00C91CEE"/>
    <w:rsid w:val="00C95AB8"/>
    <w:rsid w:val="00CA719B"/>
    <w:rsid w:val="00D430C1"/>
    <w:rsid w:val="00F4549A"/>
    <w:rsid w:val="00F84568"/>
    <w:rsid w:val="00F96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42999E-2B49-4BF9-84EA-33ADB7CB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CE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0E5156"/>
    <w:pPr>
      <w:widowControl/>
      <w:spacing w:before="75" w:after="75"/>
      <w:jc w:val="left"/>
    </w:pPr>
    <w:rPr>
      <w:rFonts w:ascii="宋体" w:eastAsia="宋体" w:hAnsi="宋体" w:cs="宋体"/>
      <w:kern w:val="0"/>
      <w:sz w:val="24"/>
    </w:rPr>
  </w:style>
  <w:style w:type="paragraph" w:styleId="a4">
    <w:name w:val="header"/>
    <w:basedOn w:val="a"/>
    <w:link w:val="Char"/>
    <w:uiPriority w:val="99"/>
    <w:unhideWhenUsed/>
    <w:rsid w:val="00F845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84568"/>
    <w:rPr>
      <w:sz w:val="18"/>
      <w:szCs w:val="18"/>
    </w:rPr>
  </w:style>
  <w:style w:type="paragraph" w:styleId="a5">
    <w:name w:val="footer"/>
    <w:basedOn w:val="a"/>
    <w:link w:val="Char0"/>
    <w:uiPriority w:val="99"/>
    <w:unhideWhenUsed/>
    <w:qFormat/>
    <w:rsid w:val="00F84568"/>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F84568"/>
    <w:rPr>
      <w:sz w:val="18"/>
      <w:szCs w:val="18"/>
    </w:rPr>
  </w:style>
  <w:style w:type="paragraph" w:styleId="a6">
    <w:name w:val="Date"/>
    <w:basedOn w:val="a"/>
    <w:next w:val="a"/>
    <w:link w:val="Char1"/>
    <w:uiPriority w:val="99"/>
    <w:semiHidden/>
    <w:unhideWhenUsed/>
    <w:rsid w:val="00D430C1"/>
    <w:pPr>
      <w:ind w:leftChars="2500" w:left="100"/>
    </w:pPr>
  </w:style>
  <w:style w:type="character" w:customStyle="1" w:styleId="Char1">
    <w:name w:val="日期 Char"/>
    <w:basedOn w:val="a0"/>
    <w:link w:val="a6"/>
    <w:uiPriority w:val="99"/>
    <w:semiHidden/>
    <w:rsid w:val="00D430C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698043">
      <w:bodyDiv w:val="1"/>
      <w:marLeft w:val="0"/>
      <w:marRight w:val="0"/>
      <w:marTop w:val="0"/>
      <w:marBottom w:val="0"/>
      <w:divBdr>
        <w:top w:val="none" w:sz="0" w:space="0" w:color="auto"/>
        <w:left w:val="none" w:sz="0" w:space="0" w:color="auto"/>
        <w:bottom w:val="none" w:sz="0" w:space="0" w:color="auto"/>
        <w:right w:val="none" w:sz="0" w:space="0" w:color="auto"/>
      </w:divBdr>
    </w:div>
    <w:div w:id="158410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dc:creator>
  <cp:keywords/>
  <dc:description/>
  <cp:lastModifiedBy>SL</cp:lastModifiedBy>
  <cp:revision>32</cp:revision>
  <dcterms:created xsi:type="dcterms:W3CDTF">2019-04-10T04:27:00Z</dcterms:created>
  <dcterms:modified xsi:type="dcterms:W3CDTF">2019-05-07T05:49:00Z</dcterms:modified>
</cp:coreProperties>
</file>