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1C" w:rsidRPr="005B68C4" w:rsidRDefault="00A562B7" w:rsidP="005B68C4">
      <w:pPr>
        <w:spacing w:line="360" w:lineRule="auto"/>
        <w:ind w:firstLineChars="202" w:firstLine="487"/>
        <w:jc w:val="center"/>
        <w:rPr>
          <w:b/>
          <w:sz w:val="24"/>
          <w:szCs w:val="24"/>
        </w:rPr>
      </w:pPr>
      <w:r w:rsidRPr="005B68C4">
        <w:rPr>
          <w:rFonts w:hint="eastAsia"/>
          <w:b/>
          <w:sz w:val="24"/>
          <w:szCs w:val="24"/>
        </w:rPr>
        <w:t>徐聪</w:t>
      </w:r>
      <w:r w:rsidR="00A77511">
        <w:rPr>
          <w:rFonts w:hint="eastAsia"/>
          <w:b/>
          <w:sz w:val="24"/>
          <w:szCs w:val="24"/>
        </w:rPr>
        <w:t>与华英利</w:t>
      </w:r>
      <w:r w:rsidRPr="005B68C4">
        <w:rPr>
          <w:rFonts w:hint="eastAsia"/>
          <w:b/>
          <w:sz w:val="24"/>
          <w:szCs w:val="24"/>
        </w:rPr>
        <w:t>受邀参加第十四届全国化学成果交流大会并做报告</w:t>
      </w:r>
      <w:r w:rsidR="00A77511">
        <w:rPr>
          <w:rFonts w:hint="eastAsia"/>
          <w:b/>
          <w:sz w:val="24"/>
          <w:szCs w:val="24"/>
        </w:rPr>
        <w:t>与说课</w:t>
      </w:r>
    </w:p>
    <w:p w:rsidR="00A562B7" w:rsidRDefault="005B68C4" w:rsidP="005B68C4">
      <w:pPr>
        <w:spacing w:line="360" w:lineRule="auto"/>
        <w:ind w:firstLineChars="202" w:firstLine="485"/>
        <w:rPr>
          <w:sz w:val="24"/>
          <w:szCs w:val="24"/>
        </w:rPr>
      </w:pPr>
      <w:r w:rsidRPr="005B68C4">
        <w:rPr>
          <w:sz w:val="24"/>
          <w:szCs w:val="24"/>
        </w:rPr>
        <w:t>2019</w:t>
      </w:r>
      <w:r w:rsidRPr="005B68C4">
        <w:rPr>
          <w:rFonts w:hint="eastAsia"/>
          <w:sz w:val="24"/>
          <w:szCs w:val="24"/>
        </w:rPr>
        <w:t>年</w:t>
      </w:r>
      <w:r w:rsidRPr="005B68C4">
        <w:rPr>
          <w:rFonts w:hint="eastAsia"/>
          <w:sz w:val="24"/>
          <w:szCs w:val="24"/>
        </w:rPr>
        <w:t>12</w:t>
      </w:r>
      <w:r w:rsidRPr="005B68C4">
        <w:rPr>
          <w:rFonts w:hint="eastAsia"/>
          <w:sz w:val="24"/>
          <w:szCs w:val="24"/>
        </w:rPr>
        <w:t>月</w:t>
      </w:r>
      <w:r w:rsidRPr="005B68C4">
        <w:rPr>
          <w:rFonts w:hint="eastAsia"/>
          <w:sz w:val="24"/>
          <w:szCs w:val="24"/>
        </w:rPr>
        <w:t>6~9</w:t>
      </w:r>
      <w:r w:rsidRPr="005B68C4">
        <w:rPr>
          <w:rFonts w:hint="eastAsia"/>
          <w:sz w:val="24"/>
          <w:szCs w:val="24"/>
        </w:rPr>
        <w:t>日，</w:t>
      </w:r>
      <w:r w:rsidR="00B447D6">
        <w:rPr>
          <w:rFonts w:hint="eastAsia"/>
          <w:sz w:val="24"/>
          <w:szCs w:val="24"/>
        </w:rPr>
        <w:t>崔正淳工作室学员徐聪与华英利</w:t>
      </w:r>
      <w:r w:rsidRPr="005B68C4">
        <w:rPr>
          <w:rFonts w:hint="eastAsia"/>
          <w:sz w:val="24"/>
          <w:szCs w:val="24"/>
        </w:rPr>
        <w:t>受邀参加</w:t>
      </w:r>
      <w:r w:rsidRPr="005B68C4">
        <w:rPr>
          <w:sz w:val="24"/>
          <w:szCs w:val="24"/>
        </w:rPr>
        <w:t xml:space="preserve"> “</w:t>
      </w:r>
      <w:r w:rsidRPr="005B68C4">
        <w:rPr>
          <w:sz w:val="24"/>
          <w:szCs w:val="24"/>
        </w:rPr>
        <w:t>第十四届全国基础教育化学新课程实施成果交流大会</w:t>
      </w:r>
      <w:r w:rsidRPr="005B68C4"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并做报告</w:t>
      </w:r>
      <w:r w:rsidR="00B447D6">
        <w:rPr>
          <w:rFonts w:hint="eastAsia"/>
          <w:sz w:val="24"/>
          <w:szCs w:val="24"/>
        </w:rPr>
        <w:t>与说课</w:t>
      </w:r>
      <w:r>
        <w:rPr>
          <w:rFonts w:hint="eastAsia"/>
          <w:sz w:val="24"/>
          <w:szCs w:val="24"/>
        </w:rPr>
        <w:t>。</w:t>
      </w:r>
    </w:p>
    <w:p w:rsidR="005B68C4" w:rsidRPr="00CB16B9" w:rsidRDefault="00FA30A7" w:rsidP="005B68C4">
      <w:pPr>
        <w:spacing w:line="360" w:lineRule="auto"/>
        <w:ind w:firstLineChars="202" w:firstLine="485"/>
        <w:rPr>
          <w:i/>
          <w:sz w:val="24"/>
          <w:szCs w:val="24"/>
        </w:rPr>
      </w:pPr>
      <w:r w:rsidRPr="00CB16B9">
        <w:rPr>
          <w:rFonts w:hint="eastAsia"/>
          <w:i/>
          <w:sz w:val="24"/>
          <w:szCs w:val="24"/>
        </w:rPr>
        <w:t>图</w:t>
      </w:r>
      <w:r w:rsidRPr="00CB16B9">
        <w:rPr>
          <w:rFonts w:hint="eastAsia"/>
          <w:i/>
          <w:sz w:val="24"/>
          <w:szCs w:val="24"/>
        </w:rPr>
        <w:t xml:space="preserve">1 </w:t>
      </w:r>
      <w:r w:rsidRPr="00CB16B9">
        <w:rPr>
          <w:rFonts w:hint="eastAsia"/>
          <w:i/>
          <w:sz w:val="24"/>
          <w:szCs w:val="24"/>
        </w:rPr>
        <w:t>邀请函</w:t>
      </w:r>
    </w:p>
    <w:p w:rsidR="00FA30A7" w:rsidRPr="00CB16B9" w:rsidRDefault="00FA30A7" w:rsidP="005B68C4">
      <w:pPr>
        <w:spacing w:line="360" w:lineRule="auto"/>
        <w:ind w:firstLineChars="202" w:firstLine="485"/>
        <w:rPr>
          <w:i/>
          <w:sz w:val="24"/>
          <w:szCs w:val="24"/>
        </w:rPr>
      </w:pPr>
      <w:r w:rsidRPr="00CB16B9">
        <w:rPr>
          <w:rFonts w:hint="eastAsia"/>
          <w:i/>
          <w:sz w:val="24"/>
          <w:szCs w:val="24"/>
        </w:rPr>
        <w:t>图</w:t>
      </w:r>
      <w:r w:rsidRPr="00CB16B9">
        <w:rPr>
          <w:rFonts w:hint="eastAsia"/>
          <w:i/>
          <w:sz w:val="24"/>
          <w:szCs w:val="24"/>
        </w:rPr>
        <w:t xml:space="preserve">2 </w:t>
      </w:r>
      <w:r w:rsidRPr="00CB16B9">
        <w:rPr>
          <w:rFonts w:hint="eastAsia"/>
          <w:i/>
          <w:sz w:val="24"/>
          <w:szCs w:val="24"/>
        </w:rPr>
        <w:t>徐聪老师与杨华敏老师参会</w:t>
      </w:r>
    </w:p>
    <w:p w:rsidR="00FA30A7" w:rsidRDefault="000D23A4" w:rsidP="000D23A4">
      <w:pPr>
        <w:spacing w:line="360" w:lineRule="auto"/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本次会议是由</w:t>
      </w:r>
      <w:r w:rsidRPr="000D23A4">
        <w:rPr>
          <w:sz w:val="24"/>
          <w:szCs w:val="24"/>
        </w:rPr>
        <w:t>中国化学会主办，中国化学会化学教育委员会、北京师范大学化学学院化学教育研究所、《化学教育（中英文）》杂志、山东省潍坊市昌乐县第一中学承办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是一年一度的全国化学教育盛会，共有来自全国各地的六百余名化学教师参加。</w:t>
      </w:r>
      <w:r w:rsidR="00C67AEE">
        <w:rPr>
          <w:rFonts w:hint="eastAsia"/>
          <w:sz w:val="24"/>
          <w:szCs w:val="24"/>
        </w:rPr>
        <w:t>本次会议内容丰富，有清华大学化工学院</w:t>
      </w:r>
      <w:proofErr w:type="gramStart"/>
      <w:r w:rsidR="00C67AEE">
        <w:rPr>
          <w:rFonts w:hint="eastAsia"/>
          <w:sz w:val="24"/>
          <w:szCs w:val="24"/>
        </w:rPr>
        <w:t>杨基础</w:t>
      </w:r>
      <w:proofErr w:type="gramEnd"/>
      <w:r w:rsidR="00C67AEE">
        <w:rPr>
          <w:rFonts w:hint="eastAsia"/>
          <w:sz w:val="24"/>
          <w:szCs w:val="24"/>
        </w:rPr>
        <w:t>教授讲座，北京师范大学化学教育权威王磊教授专题发言，各地优秀课</w:t>
      </w:r>
      <w:proofErr w:type="gramStart"/>
      <w:r w:rsidR="00C67AEE">
        <w:rPr>
          <w:rFonts w:hint="eastAsia"/>
          <w:sz w:val="24"/>
          <w:szCs w:val="24"/>
        </w:rPr>
        <w:t>例展示</w:t>
      </w:r>
      <w:proofErr w:type="gramEnd"/>
      <w:r w:rsidR="00C67AEE">
        <w:rPr>
          <w:rFonts w:hint="eastAsia"/>
          <w:sz w:val="24"/>
          <w:szCs w:val="24"/>
        </w:rPr>
        <w:t>和优秀论文报告。</w:t>
      </w:r>
    </w:p>
    <w:p w:rsidR="00C67AEE" w:rsidRPr="00CB16B9" w:rsidRDefault="00E03866" w:rsidP="000D23A4">
      <w:pPr>
        <w:spacing w:line="360" w:lineRule="auto"/>
        <w:ind w:firstLineChars="202" w:firstLine="485"/>
        <w:rPr>
          <w:i/>
          <w:sz w:val="24"/>
          <w:szCs w:val="24"/>
        </w:rPr>
      </w:pPr>
      <w:r w:rsidRPr="00CB16B9">
        <w:rPr>
          <w:rFonts w:hint="eastAsia"/>
          <w:i/>
          <w:sz w:val="24"/>
          <w:szCs w:val="24"/>
        </w:rPr>
        <w:t>图</w:t>
      </w:r>
      <w:r w:rsidRPr="00CB16B9">
        <w:rPr>
          <w:rFonts w:hint="eastAsia"/>
          <w:i/>
          <w:sz w:val="24"/>
          <w:szCs w:val="24"/>
        </w:rPr>
        <w:t>3</w:t>
      </w:r>
      <w:r w:rsidRPr="00CB16B9">
        <w:rPr>
          <w:rFonts w:hint="eastAsia"/>
          <w:i/>
          <w:sz w:val="24"/>
          <w:szCs w:val="24"/>
        </w:rPr>
        <w:t>听王磊教授讲座</w:t>
      </w:r>
    </w:p>
    <w:p w:rsidR="00E03866" w:rsidRDefault="00C05A3C" w:rsidP="000D23A4">
      <w:pPr>
        <w:spacing w:line="360" w:lineRule="auto"/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徐聪老师因论文《中学生化学深度学习中关于金属活动性顺序表的认识发展探讨》被评选为一等奖，受邀参加分论坛报告。</w:t>
      </w:r>
      <w:r w:rsidR="00BF0A51">
        <w:rPr>
          <w:rFonts w:hint="eastAsia"/>
          <w:sz w:val="24"/>
          <w:szCs w:val="24"/>
        </w:rPr>
        <w:t>徐聪老师介绍了工作室深度学习市级课题的研究背景、中学各个阶段关于金属活动性顺序表的认识发展、金属活动性顺序表的本质与使用范围等内容</w:t>
      </w:r>
      <w:r w:rsidR="00D132D0">
        <w:rPr>
          <w:rFonts w:hint="eastAsia"/>
          <w:sz w:val="24"/>
          <w:szCs w:val="24"/>
        </w:rPr>
        <w:t>，并与参会老师进行了海报交流，获得了好评。</w:t>
      </w:r>
    </w:p>
    <w:p w:rsidR="001203CF" w:rsidRPr="00CB16B9" w:rsidRDefault="001203CF" w:rsidP="000D23A4">
      <w:pPr>
        <w:spacing w:line="360" w:lineRule="auto"/>
        <w:ind w:firstLineChars="202" w:firstLine="485"/>
        <w:rPr>
          <w:i/>
          <w:sz w:val="24"/>
          <w:szCs w:val="24"/>
        </w:rPr>
      </w:pPr>
      <w:r w:rsidRPr="00CB16B9">
        <w:rPr>
          <w:rFonts w:hint="eastAsia"/>
          <w:i/>
          <w:sz w:val="24"/>
          <w:szCs w:val="24"/>
        </w:rPr>
        <w:t>图</w:t>
      </w:r>
      <w:r w:rsidRPr="00CB16B9">
        <w:rPr>
          <w:rFonts w:hint="eastAsia"/>
          <w:i/>
          <w:sz w:val="24"/>
          <w:szCs w:val="24"/>
        </w:rPr>
        <w:t>4</w:t>
      </w:r>
      <w:r w:rsidRPr="00CB16B9">
        <w:rPr>
          <w:rFonts w:hint="eastAsia"/>
          <w:i/>
          <w:sz w:val="24"/>
          <w:szCs w:val="24"/>
        </w:rPr>
        <w:t>徐聪论文一等奖</w:t>
      </w:r>
    </w:p>
    <w:p w:rsidR="00D132D0" w:rsidRPr="00CB16B9" w:rsidRDefault="00D132D0" w:rsidP="000D23A4">
      <w:pPr>
        <w:spacing w:line="360" w:lineRule="auto"/>
        <w:ind w:firstLineChars="202" w:firstLine="485"/>
        <w:rPr>
          <w:i/>
          <w:sz w:val="24"/>
          <w:szCs w:val="24"/>
        </w:rPr>
      </w:pPr>
      <w:r w:rsidRPr="00CB16B9">
        <w:rPr>
          <w:rFonts w:hint="eastAsia"/>
          <w:i/>
          <w:sz w:val="24"/>
          <w:szCs w:val="24"/>
        </w:rPr>
        <w:t>图</w:t>
      </w:r>
      <w:r w:rsidR="001203CF" w:rsidRPr="00CB16B9">
        <w:rPr>
          <w:rFonts w:hint="eastAsia"/>
          <w:i/>
          <w:sz w:val="24"/>
          <w:szCs w:val="24"/>
        </w:rPr>
        <w:t>5</w:t>
      </w:r>
      <w:r w:rsidRPr="00CB16B9">
        <w:rPr>
          <w:rFonts w:hint="eastAsia"/>
          <w:i/>
          <w:sz w:val="24"/>
          <w:szCs w:val="24"/>
        </w:rPr>
        <w:t>徐聪老师发言</w:t>
      </w:r>
    </w:p>
    <w:p w:rsidR="00D132D0" w:rsidRPr="00CB16B9" w:rsidRDefault="00D132D0" w:rsidP="000D23A4">
      <w:pPr>
        <w:spacing w:line="360" w:lineRule="auto"/>
        <w:ind w:firstLineChars="202" w:firstLine="485"/>
        <w:rPr>
          <w:i/>
          <w:sz w:val="24"/>
          <w:szCs w:val="24"/>
        </w:rPr>
      </w:pPr>
      <w:r w:rsidRPr="00CB16B9">
        <w:rPr>
          <w:rFonts w:hint="eastAsia"/>
          <w:i/>
          <w:sz w:val="24"/>
          <w:szCs w:val="24"/>
        </w:rPr>
        <w:t>图</w:t>
      </w:r>
      <w:r w:rsidR="001203CF" w:rsidRPr="00CB16B9">
        <w:rPr>
          <w:rFonts w:hint="eastAsia"/>
          <w:i/>
          <w:sz w:val="24"/>
          <w:szCs w:val="24"/>
        </w:rPr>
        <w:t>6</w:t>
      </w:r>
      <w:r w:rsidRPr="00CB16B9">
        <w:rPr>
          <w:rFonts w:hint="eastAsia"/>
          <w:i/>
          <w:sz w:val="24"/>
          <w:szCs w:val="24"/>
        </w:rPr>
        <w:t>徐聪老师进行海报交流</w:t>
      </w:r>
    </w:p>
    <w:p w:rsidR="00D132D0" w:rsidRDefault="00B447D6" w:rsidP="000D23A4">
      <w:pPr>
        <w:spacing w:line="360" w:lineRule="auto"/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华英利老师因教学录像《从空气到氮肥》被评选为一等奖</w:t>
      </w:r>
      <w:r w:rsidR="0017796E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受邀参加分论坛说课。华英利老师</w:t>
      </w:r>
      <w:proofErr w:type="gramStart"/>
      <w:r w:rsidR="008A76F6">
        <w:rPr>
          <w:rFonts w:hint="eastAsia"/>
          <w:sz w:val="24"/>
          <w:szCs w:val="24"/>
        </w:rPr>
        <w:t>从课标与</w:t>
      </w:r>
      <w:proofErr w:type="gramEnd"/>
      <w:r w:rsidR="008A76F6">
        <w:rPr>
          <w:rFonts w:hint="eastAsia"/>
          <w:sz w:val="24"/>
          <w:szCs w:val="24"/>
        </w:rPr>
        <w:t>教材分析、学情分析、教学过程等方面阐述了基于深度学习的</w:t>
      </w:r>
      <w:proofErr w:type="gramStart"/>
      <w:r w:rsidR="008A76F6">
        <w:rPr>
          <w:rFonts w:hint="eastAsia"/>
          <w:sz w:val="24"/>
          <w:szCs w:val="24"/>
        </w:rPr>
        <w:t>氮及其</w:t>
      </w:r>
      <w:proofErr w:type="gramEnd"/>
      <w:r w:rsidR="008A76F6">
        <w:rPr>
          <w:rFonts w:hint="eastAsia"/>
          <w:sz w:val="24"/>
          <w:szCs w:val="24"/>
        </w:rPr>
        <w:t>化合物转化关系的教学设计。</w:t>
      </w:r>
    </w:p>
    <w:p w:rsidR="0017796E" w:rsidRPr="00CB16B9" w:rsidRDefault="00B447D6" w:rsidP="000D23A4">
      <w:pPr>
        <w:spacing w:line="360" w:lineRule="auto"/>
        <w:ind w:firstLineChars="202" w:firstLine="485"/>
        <w:rPr>
          <w:i/>
          <w:sz w:val="24"/>
          <w:szCs w:val="24"/>
        </w:rPr>
      </w:pPr>
      <w:r>
        <w:rPr>
          <w:rFonts w:hint="eastAsia"/>
          <w:i/>
          <w:sz w:val="24"/>
          <w:szCs w:val="24"/>
        </w:rPr>
        <w:t>图</w:t>
      </w:r>
      <w:r>
        <w:rPr>
          <w:rFonts w:hint="eastAsia"/>
          <w:i/>
          <w:sz w:val="24"/>
          <w:szCs w:val="24"/>
        </w:rPr>
        <w:t xml:space="preserve">7 </w:t>
      </w:r>
      <w:r>
        <w:rPr>
          <w:rFonts w:hint="eastAsia"/>
          <w:i/>
          <w:sz w:val="24"/>
          <w:szCs w:val="24"/>
        </w:rPr>
        <w:t>华英利说课</w:t>
      </w:r>
    </w:p>
    <w:p w:rsidR="000D23A4" w:rsidRPr="0017796E" w:rsidRDefault="008A76F6" w:rsidP="000D23A4">
      <w:pPr>
        <w:spacing w:line="360" w:lineRule="auto"/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工作室</w:t>
      </w:r>
      <w:r w:rsidR="00B447D6">
        <w:rPr>
          <w:rFonts w:hint="eastAsia"/>
          <w:sz w:val="24"/>
          <w:szCs w:val="24"/>
        </w:rPr>
        <w:t>其他多位老师也获得了多项奖励</w:t>
      </w:r>
      <w:r w:rsidR="007013FC">
        <w:rPr>
          <w:rFonts w:hint="eastAsia"/>
          <w:sz w:val="24"/>
          <w:szCs w:val="24"/>
        </w:rPr>
        <w:t>，参见网页成果展示栏目</w:t>
      </w:r>
      <w:r w:rsidR="00B447D6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工作室</w:t>
      </w:r>
      <w:r w:rsidR="006D1D30">
        <w:rPr>
          <w:rFonts w:hint="eastAsia"/>
          <w:sz w:val="24"/>
          <w:szCs w:val="24"/>
        </w:rPr>
        <w:t>的成绩是研究深度学习与教学评一致性的成果，本次成果交流是对</w:t>
      </w:r>
      <w:r>
        <w:rPr>
          <w:rFonts w:hint="eastAsia"/>
          <w:sz w:val="24"/>
          <w:szCs w:val="24"/>
        </w:rPr>
        <w:t>工作室</w:t>
      </w:r>
      <w:r w:rsidR="006D1D30">
        <w:rPr>
          <w:rFonts w:hint="eastAsia"/>
          <w:sz w:val="24"/>
          <w:szCs w:val="24"/>
        </w:rPr>
        <w:t>教学研究水平的肯定，也将推动</w:t>
      </w:r>
      <w:r>
        <w:rPr>
          <w:rFonts w:hint="eastAsia"/>
          <w:sz w:val="24"/>
          <w:szCs w:val="24"/>
        </w:rPr>
        <w:t>工作室</w:t>
      </w:r>
      <w:r w:rsidR="006D1D30">
        <w:rPr>
          <w:rFonts w:hint="eastAsia"/>
          <w:sz w:val="24"/>
          <w:szCs w:val="24"/>
        </w:rPr>
        <w:t>不断进步！</w:t>
      </w:r>
    </w:p>
    <w:p w:rsidR="00FA30A7" w:rsidRPr="005B68C4" w:rsidRDefault="00FA30A7" w:rsidP="005B68C4">
      <w:pPr>
        <w:spacing w:line="360" w:lineRule="auto"/>
        <w:ind w:firstLineChars="202" w:firstLine="485"/>
        <w:rPr>
          <w:sz w:val="24"/>
          <w:szCs w:val="24"/>
        </w:rPr>
      </w:pPr>
    </w:p>
    <w:sectPr w:rsidR="00FA30A7" w:rsidRPr="005B68C4" w:rsidSect="00497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91" w:rsidRDefault="00C04091" w:rsidP="00984F92">
      <w:r>
        <w:separator/>
      </w:r>
    </w:p>
  </w:endnote>
  <w:endnote w:type="continuationSeparator" w:id="0">
    <w:p w:rsidR="00C04091" w:rsidRDefault="00C04091" w:rsidP="00984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91" w:rsidRDefault="00C04091" w:rsidP="00984F92">
      <w:r>
        <w:separator/>
      </w:r>
    </w:p>
  </w:footnote>
  <w:footnote w:type="continuationSeparator" w:id="0">
    <w:p w:rsidR="00C04091" w:rsidRDefault="00C04091" w:rsidP="00984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F92"/>
    <w:rsid w:val="00007E6F"/>
    <w:rsid w:val="000D23A4"/>
    <w:rsid w:val="001203CF"/>
    <w:rsid w:val="0017796E"/>
    <w:rsid w:val="0049721C"/>
    <w:rsid w:val="004D7640"/>
    <w:rsid w:val="005218E7"/>
    <w:rsid w:val="005B68C4"/>
    <w:rsid w:val="006D1D30"/>
    <w:rsid w:val="007013FC"/>
    <w:rsid w:val="008A76F6"/>
    <w:rsid w:val="0096072F"/>
    <w:rsid w:val="00984F92"/>
    <w:rsid w:val="00A562B7"/>
    <w:rsid w:val="00A77511"/>
    <w:rsid w:val="00B447D6"/>
    <w:rsid w:val="00BF0A51"/>
    <w:rsid w:val="00C04091"/>
    <w:rsid w:val="00C05A3C"/>
    <w:rsid w:val="00C67AEE"/>
    <w:rsid w:val="00CB16B9"/>
    <w:rsid w:val="00D132D0"/>
    <w:rsid w:val="00E03866"/>
    <w:rsid w:val="00EB56F1"/>
    <w:rsid w:val="00FA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F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F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cong</dc:creator>
  <cp:keywords/>
  <dc:description/>
  <cp:lastModifiedBy>xu cong</cp:lastModifiedBy>
  <cp:revision>21</cp:revision>
  <dcterms:created xsi:type="dcterms:W3CDTF">2019-12-09T09:10:00Z</dcterms:created>
  <dcterms:modified xsi:type="dcterms:W3CDTF">2019-12-09T12:12:00Z</dcterms:modified>
</cp:coreProperties>
</file>