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38" w:rsidRPr="00205744" w:rsidRDefault="00AD4168" w:rsidP="002C6481">
      <w:pPr>
        <w:pStyle w:val="2"/>
      </w:pPr>
      <w:r w:rsidRPr="00205744">
        <w:t>论</w:t>
      </w:r>
      <w:r w:rsidR="00A76CB5" w:rsidRPr="00205744">
        <w:t>道德与法治课</w:t>
      </w:r>
      <w:r w:rsidR="00205744" w:rsidRPr="00205744">
        <w:t>中</w:t>
      </w:r>
      <w:r w:rsidRPr="00205744">
        <w:t>知识</w:t>
      </w:r>
      <w:r w:rsidR="00205744" w:rsidRPr="00205744">
        <w:t>的</w:t>
      </w:r>
      <w:r w:rsidRPr="00205744">
        <w:t>落实与素养</w:t>
      </w:r>
      <w:r w:rsidR="00205744" w:rsidRPr="00205744">
        <w:t>的</w:t>
      </w:r>
      <w:r w:rsidRPr="00205744">
        <w:t>提升双赢策略</w:t>
      </w:r>
    </w:p>
    <w:p w:rsidR="00AD4168" w:rsidRDefault="00AD4168" w:rsidP="00205744">
      <w:pPr>
        <w:pStyle w:val="4"/>
        <w:jc w:val="right"/>
      </w:pPr>
      <w:r>
        <w:rPr>
          <w:rFonts w:hint="eastAsia"/>
        </w:rPr>
        <w:t>——以《宪法至上》单元复习课为例</w:t>
      </w:r>
    </w:p>
    <w:p w:rsidR="009D0F67" w:rsidRPr="00443305" w:rsidRDefault="00AC50FE" w:rsidP="00AC50FE">
      <w:pPr>
        <w:jc w:val="center"/>
        <w:rPr>
          <w:rFonts w:asciiTheme="minorEastAsia" w:hAnsiTheme="minorEastAsia"/>
          <w:sz w:val="28"/>
          <w:szCs w:val="28"/>
        </w:rPr>
      </w:pPr>
      <w:r w:rsidRPr="00443305">
        <w:rPr>
          <w:rFonts w:asciiTheme="minorEastAsia" w:hAnsiTheme="minorEastAsia" w:hint="eastAsia"/>
          <w:sz w:val="28"/>
          <w:szCs w:val="28"/>
        </w:rPr>
        <w:t>成都棠湖外国语学校  吉白</w:t>
      </w:r>
      <w:bookmarkStart w:id="0" w:name="_GoBack"/>
      <w:bookmarkEnd w:id="0"/>
    </w:p>
    <w:p w:rsidR="00443305" w:rsidRDefault="00443305" w:rsidP="00443305">
      <w:pPr>
        <w:jc w:val="left"/>
        <w:rPr>
          <w:rFonts w:asciiTheme="minorEastAsia" w:hAnsiTheme="minorEastAsia"/>
          <w:sz w:val="28"/>
          <w:szCs w:val="28"/>
        </w:rPr>
      </w:pPr>
      <w:r w:rsidRPr="00443305">
        <w:rPr>
          <w:rFonts w:asciiTheme="minorEastAsia" w:hAnsiTheme="minorEastAsia" w:hint="eastAsia"/>
          <w:b/>
          <w:sz w:val="28"/>
          <w:szCs w:val="28"/>
        </w:rPr>
        <w:t>摘要：</w:t>
      </w:r>
      <w:r w:rsidRPr="00443305">
        <w:rPr>
          <w:rFonts w:asciiTheme="minorEastAsia" w:hAnsiTheme="minorEastAsia" w:hint="eastAsia"/>
          <w:sz w:val="28"/>
          <w:szCs w:val="28"/>
        </w:rPr>
        <w:t>作为一门综合性学科，道德与法治的教学要求将培养和提高学生思想道德素质及法治素养作为</w:t>
      </w:r>
      <w:r>
        <w:rPr>
          <w:rFonts w:asciiTheme="minorEastAsia" w:hAnsiTheme="minorEastAsia" w:hint="eastAsia"/>
          <w:sz w:val="28"/>
          <w:szCs w:val="28"/>
        </w:rPr>
        <w:t>依据</w:t>
      </w:r>
      <w:r w:rsidRPr="00443305">
        <w:rPr>
          <w:rFonts w:asciiTheme="minorEastAsia" w:hAnsiTheme="minorEastAsia" w:hint="eastAsia"/>
          <w:sz w:val="28"/>
          <w:szCs w:val="28"/>
        </w:rPr>
        <w:t>，将学科核心素养作为终极追求。而在现实教学中却存在着两难选择：教学时间紧张、教学容量大以及在分数至上的大环境下仅仅关心知识点的落实</w:t>
      </w:r>
      <w:r>
        <w:rPr>
          <w:rFonts w:asciiTheme="minorEastAsia" w:hAnsiTheme="minorEastAsia" w:hint="eastAsia"/>
          <w:sz w:val="28"/>
          <w:szCs w:val="28"/>
        </w:rPr>
        <w:t>，</w:t>
      </w:r>
      <w:r w:rsidRPr="00443305">
        <w:rPr>
          <w:rFonts w:asciiTheme="minorEastAsia" w:hAnsiTheme="minorEastAsia" w:hint="eastAsia"/>
          <w:sz w:val="28"/>
          <w:szCs w:val="28"/>
        </w:rPr>
        <w:t>使得现实教学重知识轻素养的现象普遍存在。本文以《坚持宪法至上》单元复习课为例，通过借助思维导图、创设情境</w:t>
      </w:r>
      <w:r>
        <w:rPr>
          <w:rFonts w:asciiTheme="minorEastAsia" w:hAnsiTheme="minorEastAsia" w:hint="eastAsia"/>
          <w:sz w:val="28"/>
          <w:szCs w:val="28"/>
        </w:rPr>
        <w:t>、布置有效作业</w:t>
      </w:r>
      <w:r w:rsidRPr="00443305">
        <w:rPr>
          <w:rFonts w:asciiTheme="minorEastAsia" w:hAnsiTheme="minorEastAsia" w:hint="eastAsia"/>
          <w:sz w:val="28"/>
          <w:szCs w:val="28"/>
        </w:rPr>
        <w:t>等策略，力争在教学中寻找到学科知识和学科素养的平衡点</w:t>
      </w:r>
      <w:r>
        <w:rPr>
          <w:rFonts w:asciiTheme="minorEastAsia" w:hAnsiTheme="minorEastAsia" w:hint="eastAsia"/>
          <w:sz w:val="28"/>
          <w:szCs w:val="28"/>
        </w:rPr>
        <w:t>。</w:t>
      </w:r>
    </w:p>
    <w:p w:rsidR="00443305" w:rsidRPr="00443305" w:rsidRDefault="00443305" w:rsidP="00443305">
      <w:pPr>
        <w:jc w:val="left"/>
        <w:rPr>
          <w:rFonts w:asciiTheme="minorEastAsia" w:hAnsiTheme="minorEastAsia"/>
          <w:sz w:val="28"/>
          <w:szCs w:val="28"/>
        </w:rPr>
      </w:pPr>
      <w:r w:rsidRPr="00443305">
        <w:rPr>
          <w:rFonts w:asciiTheme="minorEastAsia" w:hAnsiTheme="minorEastAsia" w:hint="eastAsia"/>
          <w:b/>
          <w:sz w:val="28"/>
          <w:szCs w:val="28"/>
        </w:rPr>
        <w:t>关键词：</w:t>
      </w:r>
      <w:r w:rsidRPr="00443305">
        <w:rPr>
          <w:rFonts w:asciiTheme="minorEastAsia" w:hAnsiTheme="minorEastAsia" w:hint="eastAsia"/>
          <w:sz w:val="28"/>
          <w:szCs w:val="28"/>
        </w:rPr>
        <w:t xml:space="preserve">核心价值观 </w:t>
      </w:r>
      <w:r>
        <w:rPr>
          <w:rFonts w:asciiTheme="minorEastAsia" w:hAnsiTheme="minorEastAsia" w:hint="eastAsia"/>
          <w:sz w:val="28"/>
          <w:szCs w:val="28"/>
        </w:rPr>
        <w:t xml:space="preserve"> 学科知识  思维导图  情景创设 有效作业</w:t>
      </w:r>
    </w:p>
    <w:p w:rsidR="00A76CB5" w:rsidRDefault="008C6537" w:rsidP="00564BE0">
      <w:pPr>
        <w:rPr>
          <w:rFonts w:asciiTheme="minorEastAsia" w:hAnsiTheme="minorEastAsia"/>
          <w:sz w:val="28"/>
          <w:szCs w:val="28"/>
        </w:rPr>
      </w:pPr>
      <w:r>
        <w:rPr>
          <w:rFonts w:hint="eastAsia"/>
        </w:rPr>
        <w:t xml:space="preserve"> </w:t>
      </w:r>
      <w:r w:rsidR="008617B4">
        <w:rPr>
          <w:rFonts w:hint="eastAsia"/>
        </w:rPr>
        <w:t xml:space="preserve">   </w:t>
      </w:r>
      <w:r w:rsidR="00AD4168" w:rsidRPr="00AD4168">
        <w:rPr>
          <w:rFonts w:asciiTheme="minorEastAsia" w:hAnsiTheme="minorEastAsia" w:hint="eastAsia"/>
          <w:sz w:val="28"/>
          <w:szCs w:val="28"/>
        </w:rPr>
        <w:t>作为事关学生个人发展和社会进步需要的必备品格</w:t>
      </w:r>
      <w:r w:rsidR="00A23766">
        <w:rPr>
          <w:rFonts w:asciiTheme="minorEastAsia" w:hAnsiTheme="minorEastAsia" w:hint="eastAsia"/>
          <w:sz w:val="28"/>
          <w:szCs w:val="28"/>
        </w:rPr>
        <w:t>和</w:t>
      </w:r>
      <w:r w:rsidR="00AD4168" w:rsidRPr="00AD4168">
        <w:rPr>
          <w:rFonts w:asciiTheme="minorEastAsia" w:hAnsiTheme="minorEastAsia" w:hint="eastAsia"/>
          <w:sz w:val="28"/>
          <w:szCs w:val="28"/>
        </w:rPr>
        <w:t>关键能力，核心素养成为了中小学教育的终极追求。</w:t>
      </w:r>
      <w:r w:rsidR="00332EE0">
        <w:rPr>
          <w:rFonts w:asciiTheme="minorEastAsia" w:hAnsiTheme="minorEastAsia" w:hint="eastAsia"/>
          <w:sz w:val="28"/>
          <w:szCs w:val="28"/>
        </w:rPr>
        <w:t>2016年《青少年法治教育大纲》指出，将道德法治课纳入教学实践部分，该教学实践的基础是学生生活，培养和提高学生思想品德素质及法治素养是教学的根本，帮助学生树立正确的人生观、价值观、道德观是重要目的，最终目的是</w:t>
      </w:r>
      <w:r w:rsidR="00A502E2">
        <w:rPr>
          <w:rFonts w:asciiTheme="minorEastAsia" w:hAnsiTheme="minorEastAsia" w:hint="eastAsia"/>
          <w:sz w:val="28"/>
          <w:szCs w:val="28"/>
        </w:rPr>
        <w:t>培养学生的核心素养和品质</w:t>
      </w:r>
      <w:r w:rsidR="00564BE0">
        <w:rPr>
          <w:rFonts w:asciiTheme="minorEastAsia" w:hAnsiTheme="minorEastAsia" w:hint="eastAsia"/>
          <w:sz w:val="28"/>
          <w:szCs w:val="28"/>
        </w:rPr>
        <w:t>。由此可见道德与法治</w:t>
      </w:r>
      <w:r w:rsidR="00A502E2">
        <w:rPr>
          <w:rFonts w:asciiTheme="minorEastAsia" w:hAnsiTheme="minorEastAsia" w:hint="eastAsia"/>
          <w:sz w:val="28"/>
          <w:szCs w:val="28"/>
        </w:rPr>
        <w:t>是一门综合性很强的学科</w:t>
      </w:r>
      <w:r w:rsidR="00995061">
        <w:rPr>
          <w:rFonts w:asciiTheme="minorEastAsia" w:hAnsiTheme="minorEastAsia" w:hint="eastAsia"/>
          <w:sz w:val="28"/>
          <w:szCs w:val="28"/>
        </w:rPr>
        <w:t>，对学生的</w:t>
      </w:r>
      <w:r w:rsidR="00564BE0">
        <w:rPr>
          <w:rFonts w:asciiTheme="minorEastAsia" w:hAnsiTheme="minorEastAsia" w:hint="eastAsia"/>
          <w:sz w:val="28"/>
          <w:szCs w:val="28"/>
        </w:rPr>
        <w:t>核心素养及良好品质的培养都起着很重要的作用。</w:t>
      </w:r>
      <w:r w:rsidR="00205744">
        <w:rPr>
          <w:rFonts w:asciiTheme="minorEastAsia" w:hAnsiTheme="minorEastAsia" w:hint="eastAsia"/>
          <w:sz w:val="28"/>
          <w:szCs w:val="28"/>
        </w:rPr>
        <w:t>学生的素养主要是通过后天的学习来实现的，通过接受教育来形成和发展。教师怎么样</w:t>
      </w:r>
      <w:r w:rsidR="00443305">
        <w:rPr>
          <w:rFonts w:asciiTheme="minorEastAsia" w:hAnsiTheme="minorEastAsia" w:hint="eastAsia"/>
          <w:sz w:val="28"/>
          <w:szCs w:val="28"/>
        </w:rPr>
        <w:t>避免教学过程中重知识，轻素养</w:t>
      </w:r>
      <w:r w:rsidR="007F4681">
        <w:rPr>
          <w:rFonts w:asciiTheme="minorEastAsia" w:hAnsiTheme="minorEastAsia" w:hint="eastAsia"/>
          <w:sz w:val="28"/>
          <w:szCs w:val="28"/>
        </w:rPr>
        <w:t>现象的出现，</w:t>
      </w:r>
      <w:r w:rsidR="00205744">
        <w:rPr>
          <w:rFonts w:asciiTheme="minorEastAsia" w:hAnsiTheme="minorEastAsia" w:hint="eastAsia"/>
          <w:sz w:val="28"/>
          <w:szCs w:val="28"/>
        </w:rPr>
        <w:t>在学校教学中</w:t>
      </w:r>
      <w:r w:rsidR="00443305">
        <w:rPr>
          <w:rFonts w:asciiTheme="minorEastAsia" w:hAnsiTheme="minorEastAsia" w:hint="eastAsia"/>
          <w:sz w:val="28"/>
          <w:szCs w:val="28"/>
        </w:rPr>
        <w:t>既</w:t>
      </w:r>
      <w:r w:rsidR="00205744">
        <w:rPr>
          <w:rFonts w:asciiTheme="minorEastAsia" w:hAnsiTheme="minorEastAsia" w:hint="eastAsia"/>
          <w:sz w:val="28"/>
          <w:szCs w:val="28"/>
        </w:rPr>
        <w:t>能让学生获得知识又能提升素养，本文从初中道德与法治</w:t>
      </w:r>
      <w:r w:rsidR="00205744">
        <w:rPr>
          <w:rFonts w:asciiTheme="minorEastAsia" w:hAnsiTheme="minorEastAsia" w:hint="eastAsia"/>
          <w:sz w:val="28"/>
          <w:szCs w:val="28"/>
        </w:rPr>
        <w:lastRenderedPageBreak/>
        <w:t>的教学视角讨论这个问题。</w:t>
      </w:r>
    </w:p>
    <w:p w:rsidR="00847A5D" w:rsidRPr="00847A5D" w:rsidRDefault="00305733" w:rsidP="00847A5D">
      <w:pPr>
        <w:pStyle w:val="a6"/>
        <w:numPr>
          <w:ilvl w:val="0"/>
          <w:numId w:val="7"/>
        </w:numPr>
        <w:wordWrap w:val="0"/>
        <w:spacing w:line="360" w:lineRule="auto"/>
        <w:ind w:firstLineChars="0"/>
        <w:rPr>
          <w:rFonts w:asciiTheme="minorEastAsia" w:hAnsiTheme="minorEastAsia"/>
          <w:sz w:val="28"/>
          <w:szCs w:val="28"/>
        </w:rPr>
      </w:pPr>
      <w:r w:rsidRPr="00847A5D">
        <w:rPr>
          <w:rFonts w:asciiTheme="minorEastAsia" w:hAnsiTheme="minorEastAsia" w:hint="eastAsia"/>
          <w:sz w:val="28"/>
          <w:szCs w:val="28"/>
        </w:rPr>
        <w:t>学科知识与核心素养</w:t>
      </w:r>
    </w:p>
    <w:p w:rsidR="00305733" w:rsidRPr="00847A5D" w:rsidRDefault="00A23766" w:rsidP="00847A5D">
      <w:pPr>
        <w:wordWrap w:val="0"/>
        <w:spacing w:line="360" w:lineRule="auto"/>
        <w:ind w:firstLineChars="200" w:firstLine="560"/>
        <w:rPr>
          <w:rFonts w:asciiTheme="minorEastAsia" w:hAnsiTheme="minorEastAsia"/>
          <w:sz w:val="28"/>
          <w:szCs w:val="28"/>
        </w:rPr>
      </w:pPr>
      <w:r w:rsidRPr="00847A5D">
        <w:rPr>
          <w:rFonts w:asciiTheme="minorEastAsia" w:hAnsiTheme="minorEastAsia" w:hint="eastAsia"/>
          <w:sz w:val="28"/>
          <w:szCs w:val="28"/>
        </w:rPr>
        <w:t>知识是学校教育活动得以开展的一个“阿基米德点”，</w:t>
      </w:r>
      <w:r w:rsidR="002B018D" w:rsidRPr="00847A5D">
        <w:rPr>
          <w:rFonts w:asciiTheme="minorEastAsia" w:hAnsiTheme="minorEastAsia" w:hint="eastAsia"/>
          <w:sz w:val="28"/>
          <w:szCs w:val="28"/>
        </w:rPr>
        <w:t>教学活动对知识具有绝对的依赖性，是人在成长中必不可少的养料。</w:t>
      </w:r>
      <w:r w:rsidR="00305733" w:rsidRPr="00847A5D">
        <w:rPr>
          <w:rFonts w:asciiTheme="minorEastAsia" w:hAnsiTheme="minorEastAsia" w:hint="eastAsia"/>
          <w:sz w:val="28"/>
          <w:szCs w:val="28"/>
        </w:rPr>
        <w:t>学生所学的知识和学习过程成为学生和社会相联系的重要纽带。</w:t>
      </w:r>
      <w:r w:rsidR="00A502E2" w:rsidRPr="00847A5D">
        <w:rPr>
          <w:rFonts w:asciiTheme="minorEastAsia" w:hAnsiTheme="minorEastAsia" w:hint="eastAsia"/>
          <w:sz w:val="28"/>
          <w:szCs w:val="28"/>
        </w:rPr>
        <w:t>道德与法治课</w:t>
      </w:r>
      <w:r w:rsidRPr="00847A5D">
        <w:rPr>
          <w:rFonts w:asciiTheme="minorEastAsia" w:hAnsiTheme="minorEastAsia" w:hint="eastAsia"/>
          <w:sz w:val="28"/>
          <w:szCs w:val="28"/>
        </w:rPr>
        <w:t>教学活动</w:t>
      </w:r>
      <w:r w:rsidR="002B018D" w:rsidRPr="00847A5D">
        <w:rPr>
          <w:rFonts w:asciiTheme="minorEastAsia" w:hAnsiTheme="minorEastAsia" w:hint="eastAsia"/>
          <w:sz w:val="28"/>
          <w:szCs w:val="28"/>
        </w:rPr>
        <w:t>同样是以学科知识的教授为基础</w:t>
      </w:r>
      <w:r w:rsidRPr="00847A5D">
        <w:rPr>
          <w:rFonts w:asciiTheme="minorEastAsia" w:hAnsiTheme="minorEastAsia" w:hint="eastAsia"/>
          <w:sz w:val="28"/>
          <w:szCs w:val="28"/>
        </w:rPr>
        <w:t>，</w:t>
      </w:r>
      <w:r w:rsidR="00A76CB5" w:rsidRPr="00847A5D">
        <w:rPr>
          <w:rFonts w:asciiTheme="minorEastAsia" w:hAnsiTheme="minorEastAsia" w:hint="eastAsia"/>
          <w:sz w:val="28"/>
          <w:szCs w:val="28"/>
        </w:rPr>
        <w:t>但是</w:t>
      </w:r>
      <w:r w:rsidR="008C6537" w:rsidRPr="00847A5D">
        <w:rPr>
          <w:rFonts w:asciiTheme="minorEastAsia" w:hAnsiTheme="minorEastAsia" w:hint="eastAsia"/>
          <w:sz w:val="28"/>
          <w:szCs w:val="28"/>
        </w:rPr>
        <w:t>教学决不能止步于知识，教学是基于知识</w:t>
      </w:r>
      <w:r w:rsidR="00847A5D">
        <w:rPr>
          <w:rFonts w:asciiTheme="minorEastAsia" w:hAnsiTheme="minorEastAsia" w:hint="eastAsia"/>
          <w:sz w:val="28"/>
          <w:szCs w:val="28"/>
        </w:rPr>
        <w:t>，</w:t>
      </w:r>
      <w:r w:rsidR="008C6537" w:rsidRPr="00847A5D">
        <w:rPr>
          <w:rFonts w:asciiTheme="minorEastAsia" w:hAnsiTheme="minorEastAsia" w:hint="eastAsia"/>
          <w:sz w:val="28"/>
          <w:szCs w:val="28"/>
        </w:rPr>
        <w:t>通过知识的学习来提升人的素养的一种教育活动。</w:t>
      </w:r>
    </w:p>
    <w:p w:rsidR="00305733" w:rsidRPr="00847A5D" w:rsidRDefault="00847A5D" w:rsidP="00847A5D">
      <w:pPr>
        <w:pStyle w:val="a6"/>
        <w:numPr>
          <w:ilvl w:val="0"/>
          <w:numId w:val="7"/>
        </w:numPr>
        <w:wordWrap w:val="0"/>
        <w:spacing w:line="360" w:lineRule="auto"/>
        <w:ind w:firstLineChars="0"/>
        <w:rPr>
          <w:rFonts w:asciiTheme="minorEastAsia" w:hAnsiTheme="minorEastAsia"/>
          <w:sz w:val="28"/>
          <w:szCs w:val="28"/>
        </w:rPr>
      </w:pPr>
      <w:r w:rsidRPr="00847A5D">
        <w:rPr>
          <w:rFonts w:asciiTheme="minorEastAsia" w:hAnsiTheme="minorEastAsia" w:hint="eastAsia"/>
          <w:sz w:val="28"/>
          <w:szCs w:val="28"/>
        </w:rPr>
        <w:t>现实教学中的两难选择</w:t>
      </w:r>
    </w:p>
    <w:p w:rsidR="00AD4168" w:rsidRDefault="008C6537" w:rsidP="00A76CB5">
      <w:pPr>
        <w:wordWrap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我们不得不承认，目前教学存在的突出问题是：作为工具、媒介、手段、材料的知识反倒成为了教学的目的，知识被绝对化了、圣神化了，教育成为了“为了知识的教育”，而能力和素养却被弱化、边缘化了，有知识没能力缺素养成为最致命的问题。</w:t>
      </w:r>
    </w:p>
    <w:p w:rsidR="005D7FE7" w:rsidRDefault="005D7FE7" w:rsidP="00995061">
      <w:pPr>
        <w:wordWrap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道德与法治课在这一问题中情况</w:t>
      </w:r>
      <w:r w:rsidR="002B018D">
        <w:rPr>
          <w:rFonts w:asciiTheme="minorEastAsia" w:hAnsiTheme="minorEastAsia" w:hint="eastAsia"/>
          <w:sz w:val="28"/>
          <w:szCs w:val="28"/>
        </w:rPr>
        <w:t>也很</w:t>
      </w:r>
      <w:r>
        <w:rPr>
          <w:rFonts w:asciiTheme="minorEastAsia" w:hAnsiTheme="minorEastAsia" w:hint="eastAsia"/>
          <w:sz w:val="28"/>
          <w:szCs w:val="28"/>
        </w:rPr>
        <w:t>突出。首先，教学时间紧张，一周只有两节；其次，教学容量大，</w:t>
      </w:r>
      <w:r w:rsidR="00EB7A9B">
        <w:rPr>
          <w:rFonts w:asciiTheme="minorEastAsia" w:hAnsiTheme="minorEastAsia" w:hint="eastAsia"/>
          <w:sz w:val="28"/>
          <w:szCs w:val="28"/>
        </w:rPr>
        <w:t>需要教师拓展和补充的内容较多；</w:t>
      </w:r>
      <w:r w:rsidR="002B018D">
        <w:rPr>
          <w:rFonts w:asciiTheme="minorEastAsia" w:hAnsiTheme="minorEastAsia" w:hint="eastAsia"/>
          <w:sz w:val="28"/>
          <w:szCs w:val="28"/>
        </w:rPr>
        <w:t>再次</w:t>
      </w:r>
      <w:r w:rsidR="00EB7A9B">
        <w:rPr>
          <w:rFonts w:asciiTheme="minorEastAsia" w:hAnsiTheme="minorEastAsia" w:hint="eastAsia"/>
          <w:sz w:val="28"/>
          <w:szCs w:val="28"/>
        </w:rPr>
        <w:t>，在分数至上的教育环境下，一些教师和学生都不够重视道德与法治课程的学习，仅仅关心知识点的局部结论和考试的要求，忽略了学科知识有意义的内容，比如，在学习宪法的知识内容中，除了关于宪法的知识点，作为公民</w:t>
      </w:r>
      <w:r w:rsidR="00995061">
        <w:rPr>
          <w:rFonts w:asciiTheme="minorEastAsia" w:hAnsiTheme="minorEastAsia" w:hint="eastAsia"/>
          <w:sz w:val="28"/>
          <w:szCs w:val="28"/>
        </w:rPr>
        <w:t>生活中为什么要维护宪法，</w:t>
      </w:r>
      <w:r w:rsidR="00EB7A9B">
        <w:rPr>
          <w:rFonts w:asciiTheme="minorEastAsia" w:hAnsiTheme="minorEastAsia" w:hint="eastAsia"/>
          <w:sz w:val="28"/>
          <w:szCs w:val="28"/>
        </w:rPr>
        <w:t>应该如何形成宪法意识，怎么样能够成为合格的法治公民</w:t>
      </w:r>
      <w:r w:rsidR="007F4681">
        <w:rPr>
          <w:rFonts w:asciiTheme="minorEastAsia" w:hAnsiTheme="minorEastAsia" w:hint="eastAsia"/>
          <w:sz w:val="28"/>
          <w:szCs w:val="28"/>
        </w:rPr>
        <w:t>具备</w:t>
      </w:r>
      <w:r w:rsidR="00995061">
        <w:rPr>
          <w:rFonts w:asciiTheme="minorEastAsia" w:hAnsiTheme="minorEastAsia" w:hint="eastAsia"/>
          <w:sz w:val="28"/>
          <w:szCs w:val="28"/>
        </w:rPr>
        <w:t>法治素养，等等。</w:t>
      </w:r>
    </w:p>
    <w:p w:rsidR="00847A5D" w:rsidRPr="00847A5D" w:rsidRDefault="00847A5D" w:rsidP="00847A5D">
      <w:pPr>
        <w:pStyle w:val="a6"/>
        <w:numPr>
          <w:ilvl w:val="0"/>
          <w:numId w:val="7"/>
        </w:numPr>
        <w:wordWrap w:val="0"/>
        <w:spacing w:line="360" w:lineRule="auto"/>
        <w:ind w:firstLineChars="0"/>
        <w:rPr>
          <w:rFonts w:asciiTheme="minorEastAsia" w:hAnsiTheme="minorEastAsia"/>
          <w:sz w:val="28"/>
          <w:szCs w:val="28"/>
        </w:rPr>
      </w:pPr>
      <w:r w:rsidRPr="00847A5D">
        <w:rPr>
          <w:rFonts w:asciiTheme="minorEastAsia" w:hAnsiTheme="minorEastAsia"/>
          <w:sz w:val="28"/>
          <w:szCs w:val="28"/>
        </w:rPr>
        <w:t>实践探索中的解决策略</w:t>
      </w:r>
    </w:p>
    <w:p w:rsidR="008C6537" w:rsidRDefault="008C6537" w:rsidP="00AD4168">
      <w:pPr>
        <w:wordWrap w:val="0"/>
        <w:spacing w:line="360" w:lineRule="auto"/>
        <w:rPr>
          <w:rFonts w:asciiTheme="minorEastAsia" w:hAnsiTheme="minorEastAsia"/>
          <w:sz w:val="28"/>
          <w:szCs w:val="28"/>
        </w:rPr>
      </w:pPr>
      <w:r>
        <w:rPr>
          <w:rFonts w:asciiTheme="minorEastAsia" w:hAnsiTheme="minorEastAsia" w:hint="eastAsia"/>
          <w:sz w:val="28"/>
          <w:szCs w:val="28"/>
        </w:rPr>
        <w:t xml:space="preserve">     那么究竟如何才能把学科知识转化为学科素养呢？笔者认为</w:t>
      </w:r>
      <w:r w:rsidR="00453456">
        <w:rPr>
          <w:rFonts w:asciiTheme="minorEastAsia" w:hAnsiTheme="minorEastAsia" w:hint="eastAsia"/>
          <w:sz w:val="28"/>
          <w:szCs w:val="28"/>
        </w:rPr>
        <w:t>学</w:t>
      </w:r>
      <w:r w:rsidR="00453456">
        <w:rPr>
          <w:rFonts w:asciiTheme="minorEastAsia" w:hAnsiTheme="minorEastAsia" w:hint="eastAsia"/>
          <w:sz w:val="28"/>
          <w:szCs w:val="28"/>
        </w:rPr>
        <w:lastRenderedPageBreak/>
        <w:t>科知识只是形成素养的载体，学科活动才是形成素养的关键渠道。学科知识是不能</w:t>
      </w:r>
      <w:r w:rsidR="00BC2CD1">
        <w:rPr>
          <w:rFonts w:asciiTheme="minorEastAsia" w:hAnsiTheme="minorEastAsia" w:hint="eastAsia"/>
          <w:sz w:val="28"/>
          <w:szCs w:val="28"/>
        </w:rPr>
        <w:t>通过</w:t>
      </w:r>
      <w:r w:rsidR="00453456">
        <w:rPr>
          <w:rFonts w:asciiTheme="minorEastAsia" w:hAnsiTheme="minorEastAsia" w:hint="eastAsia"/>
          <w:sz w:val="28"/>
          <w:szCs w:val="28"/>
        </w:rPr>
        <w:t>简单的复制、记忆、理解和掌握</w:t>
      </w:r>
      <w:r w:rsidR="00BC2CD1">
        <w:rPr>
          <w:rFonts w:asciiTheme="minorEastAsia" w:hAnsiTheme="minorEastAsia" w:hint="eastAsia"/>
          <w:sz w:val="28"/>
          <w:szCs w:val="28"/>
        </w:rPr>
        <w:t>直接转化为学科素养的</w:t>
      </w:r>
      <w:r w:rsidR="00453456">
        <w:rPr>
          <w:rFonts w:asciiTheme="minorEastAsia" w:hAnsiTheme="minorEastAsia" w:hint="eastAsia"/>
          <w:sz w:val="28"/>
          <w:szCs w:val="28"/>
        </w:rPr>
        <w:t>。学科活动意味着对学科知识的加工、消化、吸收、以及在此基础上的内化、转化、升华。</w:t>
      </w:r>
      <w:r w:rsidR="004220A2">
        <w:rPr>
          <w:rFonts w:asciiTheme="minorEastAsia" w:hAnsiTheme="minorEastAsia" w:hint="eastAsia"/>
          <w:sz w:val="28"/>
          <w:szCs w:val="28"/>
        </w:rPr>
        <w:t>要把“知识为本”的教学转变为“素养为本”的教学，必须大力推进学习方式和教学模式的改变。</w:t>
      </w:r>
    </w:p>
    <w:p w:rsidR="008709F0" w:rsidRPr="008709F0" w:rsidRDefault="008709F0" w:rsidP="003A126A">
      <w:pPr>
        <w:wordWrap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例如，初二下期道德与法治课复习课中，《坚持宪法至上》就是一块难啃的“硬骨头”，内容涉及面广，核心知识多且分散，学生不仅要记住和理解抽象的知识点，还要能结合生活实际领会宪法精神，让“核心素养”入脑入心，达到价值认同，热爱祖国，增强主人翁责任感。在有限的四十分钟内，既要完成知识的落实，又要</w:t>
      </w:r>
      <w:r w:rsidR="003A126A">
        <w:rPr>
          <w:rFonts w:asciiTheme="minorEastAsia" w:hAnsiTheme="minorEastAsia" w:hint="eastAsia"/>
          <w:sz w:val="28"/>
          <w:szCs w:val="28"/>
        </w:rPr>
        <w:t>体现对</w:t>
      </w:r>
      <w:r>
        <w:rPr>
          <w:rFonts w:asciiTheme="minorEastAsia" w:hAnsiTheme="minorEastAsia" w:hint="eastAsia"/>
          <w:sz w:val="28"/>
          <w:szCs w:val="28"/>
        </w:rPr>
        <w:t>学</w:t>
      </w:r>
      <w:r w:rsidR="003A126A">
        <w:rPr>
          <w:rFonts w:asciiTheme="minorEastAsia" w:hAnsiTheme="minorEastAsia" w:hint="eastAsia"/>
          <w:sz w:val="28"/>
          <w:szCs w:val="28"/>
        </w:rPr>
        <w:t>生</w:t>
      </w:r>
      <w:r>
        <w:rPr>
          <w:rFonts w:asciiTheme="minorEastAsia" w:hAnsiTheme="minorEastAsia" w:hint="eastAsia"/>
          <w:sz w:val="28"/>
          <w:szCs w:val="28"/>
        </w:rPr>
        <w:t>素养的培养，这不免就让师生陷入两难境界。</w:t>
      </w:r>
      <w:r w:rsidR="003A126A">
        <w:rPr>
          <w:rFonts w:asciiTheme="minorEastAsia" w:hAnsiTheme="minorEastAsia" w:hint="eastAsia"/>
          <w:sz w:val="28"/>
          <w:szCs w:val="28"/>
        </w:rPr>
        <w:t>如果继续</w:t>
      </w:r>
      <w:r>
        <w:rPr>
          <w:rFonts w:asciiTheme="minorEastAsia" w:hAnsiTheme="minorEastAsia" w:hint="eastAsia"/>
          <w:sz w:val="28"/>
          <w:szCs w:val="28"/>
        </w:rPr>
        <w:t>采取</w:t>
      </w:r>
      <w:r w:rsidR="003A126A">
        <w:rPr>
          <w:rFonts w:asciiTheme="minorEastAsia" w:hAnsiTheme="minorEastAsia" w:hint="eastAsia"/>
          <w:sz w:val="28"/>
          <w:szCs w:val="28"/>
        </w:rPr>
        <w:t>课中</w:t>
      </w:r>
      <w:r>
        <w:rPr>
          <w:rFonts w:asciiTheme="minorEastAsia" w:hAnsiTheme="minorEastAsia" w:hint="eastAsia"/>
          <w:sz w:val="28"/>
          <w:szCs w:val="28"/>
        </w:rPr>
        <w:t>简单的“一问一答”教学方式</w:t>
      </w:r>
      <w:r w:rsidR="003A126A">
        <w:rPr>
          <w:rFonts w:asciiTheme="minorEastAsia" w:hAnsiTheme="minorEastAsia" w:hint="eastAsia"/>
          <w:sz w:val="28"/>
          <w:szCs w:val="28"/>
        </w:rPr>
        <w:t>，</w:t>
      </w:r>
      <w:r>
        <w:rPr>
          <w:rFonts w:asciiTheme="minorEastAsia" w:hAnsiTheme="minorEastAsia" w:hint="eastAsia"/>
          <w:sz w:val="28"/>
          <w:szCs w:val="28"/>
        </w:rPr>
        <w:t>学生勾画</w:t>
      </w:r>
      <w:r w:rsidR="003A126A">
        <w:rPr>
          <w:rFonts w:asciiTheme="minorEastAsia" w:hAnsiTheme="minorEastAsia" w:hint="eastAsia"/>
          <w:sz w:val="28"/>
          <w:szCs w:val="28"/>
        </w:rPr>
        <w:t>、</w:t>
      </w:r>
      <w:r>
        <w:rPr>
          <w:rFonts w:asciiTheme="minorEastAsia" w:hAnsiTheme="minorEastAsia" w:hint="eastAsia"/>
          <w:sz w:val="28"/>
          <w:szCs w:val="28"/>
        </w:rPr>
        <w:t>背诵过关的学习方式</w:t>
      </w:r>
      <w:r w:rsidR="003A126A">
        <w:rPr>
          <w:rFonts w:asciiTheme="minorEastAsia" w:hAnsiTheme="minorEastAsia" w:hint="eastAsia"/>
          <w:sz w:val="28"/>
          <w:szCs w:val="28"/>
        </w:rPr>
        <w:t>；结尾，教师将搜集的试题进行课堂训练，检查学生学习效果的评价方式的话，学生会丧失在学习中的主体地位，失去学习兴趣，或许可以达到考试的要求，但是随着时间的推移，死记硬背的知识消逝后，能力也没有培养起来，这样的知识学习真正意义上是没用的。于是笔者在以下几方面进行了尝试：</w:t>
      </w:r>
    </w:p>
    <w:p w:rsidR="004220A2" w:rsidRDefault="004220A2" w:rsidP="004220A2">
      <w:pPr>
        <w:pStyle w:val="a6"/>
        <w:numPr>
          <w:ilvl w:val="0"/>
          <w:numId w:val="8"/>
        </w:numPr>
        <w:wordWrap w:val="0"/>
        <w:spacing w:line="360" w:lineRule="auto"/>
        <w:ind w:firstLineChars="0"/>
        <w:rPr>
          <w:rFonts w:asciiTheme="minorEastAsia" w:hAnsiTheme="minorEastAsia"/>
          <w:sz w:val="28"/>
          <w:szCs w:val="28"/>
        </w:rPr>
      </w:pPr>
      <w:r w:rsidRPr="004220A2">
        <w:rPr>
          <w:rFonts w:asciiTheme="minorEastAsia" w:hAnsiTheme="minorEastAsia"/>
          <w:sz w:val="28"/>
          <w:szCs w:val="28"/>
        </w:rPr>
        <w:t>借助思维导图，将课堂还给学生</w:t>
      </w:r>
    </w:p>
    <w:p w:rsidR="004220A2" w:rsidRDefault="004220A2" w:rsidP="0011022E">
      <w:pPr>
        <w:wordWrap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学生的抽象思维能力和理性思维能力比较弱，思维导图可以很好地将知识可视化、系统化、层次化</w:t>
      </w:r>
      <w:r w:rsidR="0011022E">
        <w:rPr>
          <w:rFonts w:asciiTheme="minorEastAsia" w:hAnsiTheme="minorEastAsia" w:hint="eastAsia"/>
          <w:sz w:val="28"/>
          <w:szCs w:val="28"/>
        </w:rPr>
        <w:t>，因此我们在道德与法治课教学中可采用思维导图，并从课前准备阶段、课中实施阶段、和课后复习阶段来着手。这样既可以培养学生的思维归纳能力，又能将零散的知识</w:t>
      </w:r>
      <w:r w:rsidR="0011022E">
        <w:rPr>
          <w:rFonts w:asciiTheme="minorEastAsia" w:hAnsiTheme="minorEastAsia" w:hint="eastAsia"/>
          <w:sz w:val="28"/>
          <w:szCs w:val="28"/>
        </w:rPr>
        <w:lastRenderedPageBreak/>
        <w:t>点有序地构架成为知识框架和体系，从而提高学习效率。</w:t>
      </w:r>
      <w:r w:rsidR="00982DFD">
        <w:rPr>
          <w:rFonts w:asciiTheme="minorEastAsia" w:hAnsiTheme="minorEastAsia" w:hint="eastAsia"/>
          <w:sz w:val="28"/>
          <w:szCs w:val="28"/>
        </w:rPr>
        <w:t>具体操作如下：</w:t>
      </w:r>
    </w:p>
    <w:p w:rsidR="00982DFD" w:rsidRDefault="00982DFD" w:rsidP="00982DFD">
      <w:pPr>
        <w:wordWrap w:val="0"/>
        <w:spacing w:line="360" w:lineRule="auto"/>
        <w:ind w:firstLineChars="100" w:firstLine="280"/>
        <w:rPr>
          <w:rFonts w:asciiTheme="minorEastAsia" w:hAnsiTheme="minorEastAsia"/>
          <w:sz w:val="28"/>
          <w:szCs w:val="28"/>
        </w:rPr>
      </w:pPr>
      <w:r w:rsidRPr="00982DFD">
        <w:rPr>
          <w:rFonts w:asciiTheme="minorEastAsia" w:hAnsiTheme="minorEastAsia" w:hint="eastAsia"/>
          <w:sz w:val="28"/>
          <w:szCs w:val="28"/>
        </w:rPr>
        <w:t>1、</w:t>
      </w:r>
      <w:r w:rsidR="003A126A" w:rsidRPr="00982DFD">
        <w:rPr>
          <w:rFonts w:asciiTheme="minorEastAsia" w:hAnsiTheme="minorEastAsia" w:hint="eastAsia"/>
          <w:sz w:val="28"/>
          <w:szCs w:val="28"/>
        </w:rPr>
        <w:t>课前，笔者要求以小组为单位，分框架整合本单元</w:t>
      </w:r>
      <w:r w:rsidRPr="00982DFD">
        <w:rPr>
          <w:rFonts w:asciiTheme="minorEastAsia" w:hAnsiTheme="minorEastAsia" w:hint="eastAsia"/>
          <w:sz w:val="28"/>
          <w:szCs w:val="28"/>
        </w:rPr>
        <w:t>思维导图；</w:t>
      </w:r>
    </w:p>
    <w:p w:rsidR="003A126A" w:rsidRDefault="00982DFD" w:rsidP="00982DFD">
      <w:pPr>
        <w:wordWrap w:val="0"/>
        <w:spacing w:line="360" w:lineRule="auto"/>
        <w:ind w:firstLineChars="100" w:firstLine="280"/>
        <w:rPr>
          <w:rFonts w:asciiTheme="minorEastAsia" w:hAnsiTheme="minorEastAsia"/>
          <w:sz w:val="28"/>
          <w:szCs w:val="28"/>
        </w:rPr>
      </w:pPr>
      <w:r w:rsidRPr="00982DFD">
        <w:rPr>
          <w:rFonts w:asciiTheme="minorEastAsia" w:hAnsiTheme="minorEastAsia" w:hint="eastAsia"/>
          <w:sz w:val="28"/>
          <w:szCs w:val="28"/>
        </w:rPr>
        <w:t>2、课中，请一个小组中心发言人投影本组思维导图，并讲解构图思路</w:t>
      </w:r>
      <w:r>
        <w:rPr>
          <w:rFonts w:asciiTheme="minorEastAsia" w:hAnsiTheme="minorEastAsia" w:hint="eastAsia"/>
          <w:sz w:val="28"/>
          <w:szCs w:val="28"/>
        </w:rPr>
        <w:t>。</w:t>
      </w:r>
      <w:r w:rsidRPr="00982DFD">
        <w:rPr>
          <w:rFonts w:asciiTheme="minorEastAsia" w:hAnsiTheme="minorEastAsia" w:hint="eastAsia"/>
          <w:sz w:val="28"/>
          <w:szCs w:val="28"/>
        </w:rPr>
        <w:t>在讲解过程中，可以对其他同学进行提问，回答正确的同学可以为本组加分，反之则扣分，这样既保证了听课效率，也保证了学生学习的主体地位。</w:t>
      </w:r>
      <w:r>
        <w:rPr>
          <w:rFonts w:asciiTheme="minorEastAsia" w:hAnsiTheme="minorEastAsia" w:hint="eastAsia"/>
          <w:sz w:val="28"/>
          <w:szCs w:val="28"/>
        </w:rPr>
        <w:t>讲解中有明显错误的地方老师要及时指出纠正。</w:t>
      </w:r>
    </w:p>
    <w:p w:rsidR="00C014DB" w:rsidRDefault="00982DFD" w:rsidP="00982DFD">
      <w:pPr>
        <w:wordWrap w:val="0"/>
        <w:spacing w:line="360" w:lineRule="auto"/>
        <w:ind w:firstLineChars="100" w:firstLine="280"/>
        <w:rPr>
          <w:rFonts w:asciiTheme="minorEastAsia" w:hAnsiTheme="minorEastAsia"/>
          <w:sz w:val="28"/>
          <w:szCs w:val="28"/>
        </w:rPr>
      </w:pPr>
      <w:r>
        <w:rPr>
          <w:rFonts w:asciiTheme="minorEastAsia" w:hAnsiTheme="minorEastAsia" w:hint="eastAsia"/>
          <w:sz w:val="28"/>
          <w:szCs w:val="28"/>
        </w:rPr>
        <w:t>3、每个小组讲解结束后，其他同学可以进行补充和修订，也可以对关键知识点再次提醒。</w:t>
      </w:r>
      <w:r w:rsidR="00C841F8">
        <w:rPr>
          <w:rFonts w:asciiTheme="minorEastAsia" w:hAnsiTheme="minorEastAsia" w:hint="eastAsia"/>
          <w:sz w:val="28"/>
          <w:szCs w:val="28"/>
        </w:rPr>
        <w:t>老师总体点评后，将整个单元逻辑关系整合，知识体系一目了然呈现。</w:t>
      </w:r>
    </w:p>
    <w:p w:rsidR="00982DFD" w:rsidRDefault="00830278" w:rsidP="00982DFD">
      <w:pPr>
        <w:wordWrap w:val="0"/>
        <w:spacing w:line="360" w:lineRule="auto"/>
        <w:ind w:firstLineChars="100" w:firstLine="280"/>
        <w:rPr>
          <w:rFonts w:asciiTheme="minorEastAsia" w:hAnsiTheme="minorEastAsia"/>
          <w:sz w:val="28"/>
          <w:szCs w:val="28"/>
        </w:rPr>
      </w:pPr>
      <w:r>
        <w:rPr>
          <w:rFonts w:asciiTheme="minorEastAsia" w:hAnsiTheme="minorEastAsia" w:hint="eastAsia"/>
          <w:noProof/>
          <w:sz w:val="28"/>
          <w:szCs w:val="28"/>
        </w:rPr>
        <w:drawing>
          <wp:inline distT="0" distB="0" distL="0" distR="0">
            <wp:extent cx="5274310" cy="2966720"/>
            <wp:effectExtent l="19050" t="19050" r="21590" b="24130"/>
            <wp:docPr id="1" name="图片 0" descr="坚持宪法至上.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坚持宪法至上.gif"/>
                    <pic:cNvPicPr/>
                  </pic:nvPicPr>
                  <pic:blipFill>
                    <a:blip r:embed="rId9" cstate="print"/>
                    <a:stretch>
                      <a:fillRect/>
                    </a:stretch>
                  </pic:blipFill>
                  <pic:spPr>
                    <a:xfrm>
                      <a:off x="0" y="0"/>
                      <a:ext cx="5278120" cy="2966720"/>
                    </a:xfrm>
                    <a:prstGeom prst="rect">
                      <a:avLst/>
                    </a:prstGeom>
                    <a:ln>
                      <a:solidFill>
                        <a:schemeClr val="tx1"/>
                      </a:solidFill>
                    </a:ln>
                  </pic:spPr>
                </pic:pic>
              </a:graphicData>
            </a:graphic>
          </wp:inline>
        </w:drawing>
      </w:r>
    </w:p>
    <w:p w:rsidR="00C841F8" w:rsidRPr="00982DFD" w:rsidRDefault="001D2811" w:rsidP="00982DFD">
      <w:pPr>
        <w:wordWrap w:val="0"/>
        <w:spacing w:line="360" w:lineRule="auto"/>
        <w:ind w:firstLineChars="100" w:firstLine="280"/>
        <w:rPr>
          <w:rFonts w:asciiTheme="minorEastAsia" w:hAnsiTheme="minorEastAsia"/>
          <w:sz w:val="28"/>
          <w:szCs w:val="28"/>
        </w:rPr>
      </w:pPr>
      <w:r>
        <w:rPr>
          <w:rFonts w:asciiTheme="minorEastAsia" w:hAnsiTheme="minorEastAsia" w:hint="eastAsia"/>
          <w:sz w:val="28"/>
          <w:szCs w:val="28"/>
        </w:rPr>
        <w:t>思维导图在课堂中的运用，</w:t>
      </w:r>
      <w:r w:rsidR="000637A0">
        <w:rPr>
          <w:rFonts w:asciiTheme="minorEastAsia" w:hAnsiTheme="minorEastAsia" w:hint="eastAsia"/>
          <w:sz w:val="28"/>
          <w:szCs w:val="28"/>
        </w:rPr>
        <w:t>让学生处于问题的中心</w:t>
      </w:r>
      <w:r>
        <w:rPr>
          <w:rFonts w:asciiTheme="minorEastAsia" w:hAnsiTheme="minorEastAsia" w:hint="eastAsia"/>
          <w:sz w:val="28"/>
          <w:szCs w:val="28"/>
        </w:rPr>
        <w:t>，</w:t>
      </w:r>
      <w:r w:rsidR="00003E99">
        <w:rPr>
          <w:rFonts w:asciiTheme="minorEastAsia" w:hAnsiTheme="minorEastAsia" w:hint="eastAsia"/>
          <w:sz w:val="28"/>
          <w:szCs w:val="28"/>
        </w:rPr>
        <w:t>从而使</w:t>
      </w:r>
      <w:r>
        <w:rPr>
          <w:rFonts w:asciiTheme="minorEastAsia" w:hAnsiTheme="minorEastAsia" w:hint="eastAsia"/>
          <w:sz w:val="28"/>
          <w:szCs w:val="28"/>
        </w:rPr>
        <w:t>学生在自主学习和归纳的过程中深刻理解了知识点，做到宏观与微观的把握，帮助学生形成正确高效的思维模式，对学生培养创造性思维和解决问题的能力具有重要的影响。同时，在讲解过程中锻炼了学生的表达能</w:t>
      </w:r>
      <w:r>
        <w:rPr>
          <w:rFonts w:asciiTheme="minorEastAsia" w:hAnsiTheme="minorEastAsia" w:hint="eastAsia"/>
          <w:sz w:val="28"/>
          <w:szCs w:val="28"/>
        </w:rPr>
        <w:lastRenderedPageBreak/>
        <w:t>力，协作能力和互评能力，可谓一箭双雕。</w:t>
      </w:r>
    </w:p>
    <w:p w:rsidR="008617B4" w:rsidRDefault="008617B4" w:rsidP="008617B4">
      <w:pPr>
        <w:pStyle w:val="a6"/>
        <w:numPr>
          <w:ilvl w:val="0"/>
          <w:numId w:val="8"/>
        </w:numPr>
        <w:wordWrap w:val="0"/>
        <w:spacing w:line="360" w:lineRule="auto"/>
        <w:ind w:firstLineChars="0"/>
        <w:rPr>
          <w:rFonts w:asciiTheme="minorEastAsia" w:hAnsiTheme="minorEastAsia"/>
          <w:sz w:val="28"/>
          <w:szCs w:val="28"/>
        </w:rPr>
      </w:pPr>
      <w:r>
        <w:rPr>
          <w:rFonts w:asciiTheme="minorEastAsia" w:hAnsiTheme="minorEastAsia" w:hint="eastAsia"/>
          <w:sz w:val="28"/>
          <w:szCs w:val="28"/>
        </w:rPr>
        <w:t>创设情境，促进知识到素养的转化</w:t>
      </w:r>
    </w:p>
    <w:p w:rsidR="008617B4" w:rsidRDefault="008617B4" w:rsidP="008617B4">
      <w:pPr>
        <w:wordWrap w:val="0"/>
        <w:spacing w:line="360" w:lineRule="auto"/>
        <w:ind w:firstLineChars="100" w:firstLine="280"/>
        <w:rPr>
          <w:rFonts w:asciiTheme="minorEastAsia" w:hAnsiTheme="minorEastAsia"/>
          <w:sz w:val="28"/>
          <w:szCs w:val="28"/>
        </w:rPr>
      </w:pPr>
      <w:r>
        <w:rPr>
          <w:rFonts w:asciiTheme="minorEastAsia" w:hAnsiTheme="minorEastAsia" w:hint="eastAsia"/>
          <w:sz w:val="28"/>
          <w:szCs w:val="28"/>
        </w:rPr>
        <w:t>如果学生在学校学到的知识与现实生活</w:t>
      </w:r>
      <w:r w:rsidR="00224119">
        <w:rPr>
          <w:rFonts w:asciiTheme="minorEastAsia" w:hAnsiTheme="minorEastAsia" w:hint="eastAsia"/>
          <w:sz w:val="28"/>
          <w:szCs w:val="28"/>
        </w:rPr>
        <w:t>建立不起联系，那么很重要的原因就是，学校教学活动所应依存的情境缺失。情境是学生核心素养培育的途径和方法，是核心素养实现的现实基础。知识是素养的媒介和手段，知识转化为素养的重要途径是情境。如果</w:t>
      </w:r>
      <w:r w:rsidR="007F4681">
        <w:rPr>
          <w:rFonts w:asciiTheme="minorEastAsia" w:hAnsiTheme="minorEastAsia" w:hint="eastAsia"/>
          <w:sz w:val="28"/>
          <w:szCs w:val="28"/>
        </w:rPr>
        <w:t>脱</w:t>
      </w:r>
      <w:r w:rsidR="00224119">
        <w:rPr>
          <w:rFonts w:asciiTheme="minorEastAsia" w:hAnsiTheme="minorEastAsia" w:hint="eastAsia"/>
          <w:sz w:val="28"/>
          <w:szCs w:val="28"/>
        </w:rPr>
        <w:t>离情境，知识就只剩下符号，知识的应用和知识蕴含的文化精神就无从谈起。</w:t>
      </w:r>
      <w:r w:rsidR="00EA47D3">
        <w:rPr>
          <w:rFonts w:asciiTheme="minorEastAsia" w:hAnsiTheme="minorEastAsia" w:hint="eastAsia"/>
          <w:sz w:val="28"/>
          <w:szCs w:val="28"/>
        </w:rPr>
        <w:t>道德与法治课的教学必须将知识和社会时事联系在一起，才能使学生将知识的</w:t>
      </w:r>
      <w:r w:rsidR="007F4681">
        <w:rPr>
          <w:rFonts w:asciiTheme="minorEastAsia" w:hAnsiTheme="minorEastAsia" w:hint="eastAsia"/>
          <w:sz w:val="28"/>
          <w:szCs w:val="28"/>
        </w:rPr>
        <w:t>转</w:t>
      </w:r>
      <w:r w:rsidR="00EA47D3">
        <w:rPr>
          <w:rFonts w:asciiTheme="minorEastAsia" w:hAnsiTheme="minorEastAsia" w:hint="eastAsia"/>
          <w:sz w:val="28"/>
          <w:szCs w:val="28"/>
        </w:rPr>
        <w:t>化为素养。</w:t>
      </w:r>
    </w:p>
    <w:p w:rsidR="00EA47D3" w:rsidRPr="008617B4" w:rsidRDefault="00EA47D3" w:rsidP="008617B4">
      <w:pPr>
        <w:wordWrap w:val="0"/>
        <w:spacing w:line="360" w:lineRule="auto"/>
        <w:ind w:firstLineChars="100" w:firstLine="280"/>
        <w:rPr>
          <w:rFonts w:asciiTheme="minorEastAsia" w:hAnsiTheme="minorEastAsia"/>
          <w:sz w:val="28"/>
          <w:szCs w:val="28"/>
        </w:rPr>
      </w:pPr>
      <w:r>
        <w:rPr>
          <w:rFonts w:asciiTheme="minorEastAsia" w:hAnsiTheme="minorEastAsia" w:hint="eastAsia"/>
          <w:sz w:val="28"/>
          <w:szCs w:val="28"/>
        </w:rPr>
        <w:t>例如，结合《宪法至上》单元的知识，笔者从国家到双流区，从双流区到学校，三个层面搜集关于宪法的时事新闻和热点，创设课堂情境</w:t>
      </w:r>
      <w:r w:rsidR="00830278">
        <w:rPr>
          <w:rFonts w:asciiTheme="minorEastAsia" w:hAnsiTheme="minorEastAsia" w:hint="eastAsia"/>
          <w:sz w:val="28"/>
          <w:szCs w:val="28"/>
        </w:rPr>
        <w:t>：</w:t>
      </w:r>
    </w:p>
    <w:p w:rsidR="00830278" w:rsidRPr="00830278" w:rsidRDefault="00830278" w:rsidP="00737235">
      <w:pPr>
        <w:wordWrap w:val="0"/>
        <w:spacing w:line="360" w:lineRule="auto"/>
        <w:ind w:firstLineChars="200" w:firstLine="560"/>
        <w:rPr>
          <w:rFonts w:ascii="楷体" w:eastAsia="楷体" w:hAnsi="楷体"/>
          <w:sz w:val="28"/>
          <w:szCs w:val="28"/>
        </w:rPr>
      </w:pPr>
      <w:r w:rsidRPr="00830278">
        <w:rPr>
          <w:rFonts w:ascii="楷体" w:eastAsia="楷体" w:hAnsi="楷体" w:hint="eastAsia"/>
          <w:sz w:val="28"/>
          <w:szCs w:val="28"/>
        </w:rPr>
        <w:t>为迎接第五个国家宪法日的到来，全国各地开展了形式多样的学习宪法活动。作为法治国家的小公民，成都双流区棠湖外国语学校八年级某班级学生分组开展了以“宪法在我们身边”为主题的社会实践活动。第一组同学来到了成都市双流区就业脱贫户冯蓉的家中进行了采访。冯蓉是失地农民，靠安置房出租维持生计，家中还有上高中的女儿，家庭经济情况不容乐观。社区考虑到她们母女的实际情况，优先安排她就近就业。这样一来不仅让她的生活保障得到了解决，还能为女儿将来读大学积攒费用。</w:t>
      </w:r>
      <w:r w:rsidRPr="00830278">
        <w:rPr>
          <w:rFonts w:asciiTheme="minorEastAsia" w:eastAsia="楷体" w:hAnsiTheme="minorEastAsia" w:hint="eastAsia"/>
          <w:sz w:val="28"/>
          <w:szCs w:val="28"/>
        </w:rPr>
        <w:t> </w:t>
      </w:r>
      <w:r w:rsidRPr="00830278">
        <w:rPr>
          <w:rFonts w:ascii="楷体" w:eastAsia="楷体" w:hAnsi="楷体" w:hint="eastAsia"/>
          <w:sz w:val="28"/>
          <w:szCs w:val="28"/>
        </w:rPr>
        <w:br/>
        <w:t xml:space="preserve">　　同学们还了解到像冯蓉这样的就业帮扶对象全区共204户。双流区通过摸底调查，针对身体残疾、老人孩子无人照看等扶贫对象量身</w:t>
      </w:r>
      <w:r w:rsidRPr="00830278">
        <w:rPr>
          <w:rFonts w:ascii="楷体" w:eastAsia="楷体" w:hAnsi="楷体" w:hint="eastAsia"/>
          <w:sz w:val="28"/>
          <w:szCs w:val="28"/>
        </w:rPr>
        <w:lastRenderedPageBreak/>
        <w:t>定制帮扶计划，加强职业技能培训、落实各项扶贫政策。以户为单位，统筹实施产业、就业、医疗救助、助学、</w:t>
      </w:r>
      <w:proofErr w:type="gramStart"/>
      <w:r w:rsidRPr="00830278">
        <w:rPr>
          <w:rFonts w:ascii="楷体" w:eastAsia="楷体" w:hAnsi="楷体" w:hint="eastAsia"/>
          <w:sz w:val="28"/>
          <w:szCs w:val="28"/>
        </w:rPr>
        <w:t>低保和</w:t>
      </w:r>
      <w:proofErr w:type="gramEnd"/>
      <w:r w:rsidRPr="00830278">
        <w:rPr>
          <w:rFonts w:ascii="楷体" w:eastAsia="楷体" w:hAnsi="楷体" w:hint="eastAsia"/>
          <w:sz w:val="28"/>
          <w:szCs w:val="28"/>
        </w:rPr>
        <w:t>社会扶贫，制定帮扶计划，做到“一户</w:t>
      </w:r>
      <w:proofErr w:type="gramStart"/>
      <w:r w:rsidRPr="00830278">
        <w:rPr>
          <w:rFonts w:ascii="楷体" w:eastAsia="楷体" w:hAnsi="楷体" w:hint="eastAsia"/>
          <w:sz w:val="28"/>
          <w:szCs w:val="28"/>
        </w:rPr>
        <w:t>一</w:t>
      </w:r>
      <w:proofErr w:type="gramEnd"/>
      <w:r w:rsidRPr="00830278">
        <w:rPr>
          <w:rFonts w:ascii="楷体" w:eastAsia="楷体" w:hAnsi="楷体" w:hint="eastAsia"/>
          <w:sz w:val="28"/>
          <w:szCs w:val="28"/>
        </w:rPr>
        <w:t xml:space="preserve">策”“因户施策”。在这样的帮扶计划下，许多的贫困户逐渐脱贫，过上了舒心的生活。 </w:t>
      </w:r>
    </w:p>
    <w:p w:rsidR="00830278" w:rsidRPr="00830278" w:rsidRDefault="00296B67" w:rsidP="00C014DB">
      <w:pPr>
        <w:wordWrap w:val="0"/>
        <w:ind w:firstLineChars="200" w:firstLine="560"/>
        <w:rPr>
          <w:rFonts w:asciiTheme="minorEastAsia" w:hAnsiTheme="minorEastAsia"/>
          <w:sz w:val="28"/>
          <w:szCs w:val="28"/>
        </w:rPr>
      </w:pPr>
      <w:r>
        <w:rPr>
          <w:rFonts w:asciiTheme="minorEastAsia" w:hAnsiTheme="minorEastAsia" w:hint="eastAsia"/>
          <w:sz w:val="28"/>
          <w:szCs w:val="28"/>
        </w:rPr>
        <w:t>首先，教师组织学生以小组为单位讨论“</w:t>
      </w:r>
      <w:r w:rsidR="00830278" w:rsidRPr="00830278">
        <w:rPr>
          <w:rFonts w:asciiTheme="minorEastAsia" w:hAnsiTheme="minorEastAsia" w:hint="eastAsia"/>
          <w:sz w:val="28"/>
          <w:szCs w:val="28"/>
        </w:rPr>
        <w:t>双流区的扶贫措施反映了我国宪法的哪一项宪法原则？</w:t>
      </w:r>
      <w:r>
        <w:rPr>
          <w:rFonts w:asciiTheme="minorEastAsia" w:hAnsiTheme="minorEastAsia" w:hint="eastAsia"/>
          <w:sz w:val="28"/>
          <w:szCs w:val="28"/>
        </w:rPr>
        <w:t>”再次，在这一问题的基础上学生结合材料中的内容更</w:t>
      </w:r>
      <w:r w:rsidR="007F4681">
        <w:rPr>
          <w:rFonts w:asciiTheme="minorEastAsia" w:hAnsiTheme="minorEastAsia" w:hint="eastAsia"/>
          <w:sz w:val="28"/>
          <w:szCs w:val="28"/>
        </w:rPr>
        <w:t>全面具体</w:t>
      </w:r>
      <w:r>
        <w:rPr>
          <w:rFonts w:asciiTheme="minorEastAsia" w:hAnsiTheme="minorEastAsia" w:hint="eastAsia"/>
          <w:sz w:val="28"/>
          <w:szCs w:val="28"/>
        </w:rPr>
        <w:t>地探讨“</w:t>
      </w:r>
      <w:r w:rsidRPr="00296B67">
        <w:rPr>
          <w:rFonts w:asciiTheme="minorEastAsia" w:hAnsiTheme="minorEastAsia" w:hint="eastAsia"/>
          <w:sz w:val="28"/>
          <w:szCs w:val="28"/>
        </w:rPr>
        <w:t>请谈谈我国是怎样尊重和保障人权的？</w:t>
      </w:r>
      <w:r>
        <w:rPr>
          <w:rFonts w:asciiTheme="minorEastAsia" w:hAnsiTheme="minorEastAsia" w:hint="eastAsia"/>
          <w:sz w:val="28"/>
          <w:szCs w:val="28"/>
        </w:rPr>
        <w:t>”这样的情境来自身边真实的生活事例，探讨的问题紧扣宪法知识点。在学科活动中，学生将看到和感受到的生活经历与学科知识建立联系。学生通过</w:t>
      </w:r>
      <w:r w:rsidR="00504252">
        <w:rPr>
          <w:rFonts w:asciiTheme="minorEastAsia" w:hAnsiTheme="minorEastAsia" w:hint="eastAsia"/>
          <w:sz w:val="28"/>
          <w:szCs w:val="28"/>
        </w:rPr>
        <w:t>宪法事例的</w:t>
      </w:r>
      <w:r>
        <w:rPr>
          <w:rFonts w:asciiTheme="minorEastAsia" w:hAnsiTheme="minorEastAsia" w:hint="eastAsia"/>
          <w:sz w:val="28"/>
          <w:szCs w:val="28"/>
        </w:rPr>
        <w:t>情境</w:t>
      </w:r>
      <w:r w:rsidR="00504252">
        <w:rPr>
          <w:rFonts w:asciiTheme="minorEastAsia" w:hAnsiTheme="minorEastAsia" w:hint="eastAsia"/>
          <w:sz w:val="28"/>
          <w:szCs w:val="28"/>
        </w:rPr>
        <w:t>探讨，以及小组成员间的头脑风暴，不仅对本单元知识进一步加深了印象，提升了分析和综合处理材料的能力，培养对问题的辩证思维能力，还能结合社会现象观察、思考我国宪法是如何保障公民权利的，形成对复杂情形做出合理判断的能力，认同我国宪法的核心价值追求，主动维护宪法的权威。</w:t>
      </w:r>
    </w:p>
    <w:p w:rsidR="00830278" w:rsidRDefault="00642B31" w:rsidP="00830278">
      <w:pPr>
        <w:wordWrap w:val="0"/>
        <w:spacing w:line="360" w:lineRule="auto"/>
        <w:rPr>
          <w:rFonts w:asciiTheme="minorEastAsia" w:hAnsiTheme="minorEastAsia"/>
          <w:sz w:val="28"/>
          <w:szCs w:val="28"/>
        </w:rPr>
      </w:pPr>
      <w:r>
        <w:rPr>
          <w:rFonts w:asciiTheme="minorEastAsia" w:hAnsiTheme="minorEastAsia"/>
          <w:sz w:val="28"/>
          <w:szCs w:val="28"/>
        </w:rPr>
        <w:t>（三）</w:t>
      </w:r>
      <w:r>
        <w:rPr>
          <w:rFonts w:asciiTheme="minorEastAsia" w:hAnsiTheme="minorEastAsia" w:hint="eastAsia"/>
          <w:sz w:val="28"/>
          <w:szCs w:val="28"/>
        </w:rPr>
        <w:t xml:space="preserve"> </w:t>
      </w:r>
      <w:r>
        <w:rPr>
          <w:rFonts w:asciiTheme="minorEastAsia" w:hAnsiTheme="minorEastAsia"/>
          <w:sz w:val="28"/>
          <w:szCs w:val="28"/>
        </w:rPr>
        <w:t>布置有效作业，知识</w:t>
      </w:r>
      <w:proofErr w:type="gramStart"/>
      <w:r>
        <w:rPr>
          <w:rFonts w:asciiTheme="minorEastAsia" w:hAnsiTheme="minorEastAsia"/>
          <w:sz w:val="28"/>
          <w:szCs w:val="28"/>
        </w:rPr>
        <w:t>素养双</w:t>
      </w:r>
      <w:proofErr w:type="gramEnd"/>
      <w:r>
        <w:rPr>
          <w:rFonts w:asciiTheme="minorEastAsia" w:hAnsiTheme="minorEastAsia"/>
          <w:sz w:val="28"/>
          <w:szCs w:val="28"/>
        </w:rPr>
        <w:t>落实</w:t>
      </w:r>
    </w:p>
    <w:p w:rsidR="00642B31" w:rsidRDefault="00642B31" w:rsidP="00737235">
      <w:pPr>
        <w:wordWrap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英国学者迈克菲儿指出：“任何道德教育课程如果局限于教室里，不指向社会现实，实质上不是道德教育，是非道德教育”。道德与法治课应从生活中来，为生活服务。为进步一部夯实教学内容，应该布置更有学科特色和成效的作业，实现知识和素养的双落实。</w:t>
      </w:r>
    </w:p>
    <w:p w:rsidR="00642B31" w:rsidRPr="00642B31" w:rsidRDefault="00642B31" w:rsidP="00830278">
      <w:pPr>
        <w:wordWrap w:val="0"/>
        <w:spacing w:line="360" w:lineRule="auto"/>
        <w:rPr>
          <w:rFonts w:asciiTheme="minorEastAsia" w:hAnsiTheme="minorEastAsia"/>
          <w:sz w:val="28"/>
          <w:szCs w:val="28"/>
        </w:rPr>
      </w:pPr>
      <w:r>
        <w:rPr>
          <w:rFonts w:asciiTheme="minorEastAsia" w:hAnsiTheme="minorEastAsia" w:hint="eastAsia"/>
          <w:sz w:val="28"/>
          <w:szCs w:val="28"/>
        </w:rPr>
        <w:t>在《坚持宪法至上》的复习课的最后一个情境中，我设定了一个开放性试题作业：</w:t>
      </w:r>
    </w:p>
    <w:p w:rsidR="00642B31" w:rsidRDefault="00642B31" w:rsidP="00737235">
      <w:pPr>
        <w:wordWrap w:val="0"/>
        <w:spacing w:line="360" w:lineRule="auto"/>
        <w:ind w:firstLineChars="200" w:firstLine="560"/>
        <w:rPr>
          <w:rFonts w:ascii="楷体" w:eastAsia="楷体" w:hAnsi="楷体"/>
          <w:sz w:val="28"/>
          <w:szCs w:val="28"/>
        </w:rPr>
      </w:pPr>
      <w:r w:rsidRPr="00642B31">
        <w:rPr>
          <w:rFonts w:ascii="楷体" w:eastAsia="楷体" w:hAnsi="楷体" w:hint="eastAsia"/>
          <w:sz w:val="28"/>
          <w:szCs w:val="28"/>
        </w:rPr>
        <w:t>第三组同学一早在棠湖公园参加了由区依法治区办、区普法办、</w:t>
      </w:r>
      <w:r w:rsidRPr="00642B31">
        <w:rPr>
          <w:rFonts w:ascii="楷体" w:eastAsia="楷体" w:hAnsi="楷体" w:hint="eastAsia"/>
          <w:sz w:val="28"/>
          <w:szCs w:val="28"/>
        </w:rPr>
        <w:lastRenderedPageBreak/>
        <w:t>区委宣传部主办，区法律服务志愿者协会、市律协双流分会协办的“12·</w:t>
      </w:r>
      <w:r>
        <w:rPr>
          <w:rFonts w:ascii="楷体" w:eastAsia="楷体" w:hAnsi="楷体" w:hint="eastAsia"/>
          <w:sz w:val="28"/>
          <w:szCs w:val="28"/>
        </w:rPr>
        <w:t xml:space="preserve"> </w:t>
      </w:r>
      <w:r w:rsidRPr="00642B31">
        <w:rPr>
          <w:rFonts w:ascii="楷体" w:eastAsia="楷体" w:hAnsi="楷体" w:hint="eastAsia"/>
          <w:sz w:val="28"/>
          <w:szCs w:val="28"/>
        </w:rPr>
        <w:t xml:space="preserve">4”国家宪法日“公园城市·法治同行”主题活动暨全国法制宣传日大型宣传活动。结合上述活动，请谈谈你打算如何把宪法至上原则落实到今后的学习和生活中去。 </w:t>
      </w:r>
    </w:p>
    <w:p w:rsidR="00737235" w:rsidRDefault="00737235" w:rsidP="00737235">
      <w:pPr>
        <w:wordWrap w:val="0"/>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在情境</w:t>
      </w:r>
      <w:r w:rsidR="007F4681">
        <w:rPr>
          <w:rFonts w:asciiTheme="majorEastAsia" w:eastAsiaTheme="majorEastAsia" w:hAnsiTheme="majorEastAsia" w:hint="eastAsia"/>
          <w:sz w:val="28"/>
          <w:szCs w:val="28"/>
        </w:rPr>
        <w:t>探究问题中</w:t>
      </w:r>
      <w:r>
        <w:rPr>
          <w:rFonts w:asciiTheme="majorEastAsia" w:eastAsiaTheme="majorEastAsia" w:hAnsiTheme="majorEastAsia"/>
          <w:sz w:val="28"/>
          <w:szCs w:val="28"/>
        </w:rPr>
        <w:t>体验宪法对于个人、集体、社会、国家的重要价值，树立对宪法的敬畏心，主动在生活的各个方面去感受宪法精神，用可以在这一时期或成长过程中的各种方式去落实宪法原则，维护宪法权威。真正将知识</w:t>
      </w:r>
      <w:r w:rsidR="007F4681">
        <w:rPr>
          <w:rFonts w:asciiTheme="majorEastAsia" w:eastAsiaTheme="majorEastAsia" w:hAnsiTheme="majorEastAsia" w:hint="eastAsia"/>
          <w:sz w:val="28"/>
          <w:szCs w:val="28"/>
        </w:rPr>
        <w:t>升</w:t>
      </w:r>
      <w:r>
        <w:rPr>
          <w:rFonts w:asciiTheme="majorEastAsia" w:eastAsiaTheme="majorEastAsia" w:hAnsiTheme="majorEastAsia"/>
          <w:sz w:val="28"/>
          <w:szCs w:val="28"/>
        </w:rPr>
        <w:t>化成为一种能力解决生活中的问题，这也是提升学生公共参与能力的一种有效途径。</w:t>
      </w:r>
    </w:p>
    <w:p w:rsidR="00737235" w:rsidRPr="00737235" w:rsidRDefault="00737235" w:rsidP="00737235">
      <w:pPr>
        <w:wordWrap w:val="0"/>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在本次单元复习课对教学方式和学生学习方式的改变和尝试中，笔者深深体会到无论是复习课还是常规课，知识的落实和学生素养的培养并不是熊掌与鱼不可兼得</w:t>
      </w:r>
      <w:r w:rsidR="00FD12BF">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敢于创新，以学科素养为</w:t>
      </w:r>
      <w:r w:rsidR="00FD12BF">
        <w:rPr>
          <w:rFonts w:asciiTheme="majorEastAsia" w:eastAsiaTheme="majorEastAsia" w:hAnsiTheme="majorEastAsia" w:hint="eastAsia"/>
          <w:sz w:val="28"/>
          <w:szCs w:val="28"/>
        </w:rPr>
        <w:t>核心，构建以知识为载体的课堂框架，以学生为中心的教学方式，一定会在摸索中不断更好地实现知识和素养的双赢。</w:t>
      </w:r>
    </w:p>
    <w:p w:rsidR="00697F0D" w:rsidRDefault="00D37352" w:rsidP="00AD4168">
      <w:pPr>
        <w:wordWrap w:val="0"/>
        <w:spacing w:line="360" w:lineRule="auto"/>
        <w:rPr>
          <w:rFonts w:asciiTheme="minorEastAsia" w:hAnsiTheme="minorEastAsia"/>
          <w:sz w:val="28"/>
          <w:szCs w:val="28"/>
        </w:rPr>
      </w:pPr>
      <w:r>
        <w:rPr>
          <w:rFonts w:asciiTheme="minorEastAsia" w:hAnsiTheme="minorEastAsia" w:hint="eastAsia"/>
          <w:sz w:val="28"/>
          <w:szCs w:val="28"/>
        </w:rPr>
        <w:t>参考文献：</w:t>
      </w:r>
    </w:p>
    <w:p w:rsidR="00D37352" w:rsidRDefault="00D37352" w:rsidP="00AD4168">
      <w:pPr>
        <w:wordWrap w:val="0"/>
        <w:spacing w:line="360" w:lineRule="auto"/>
        <w:rPr>
          <w:rFonts w:asciiTheme="minorEastAsia" w:hAnsiTheme="minorEastAsia"/>
          <w:sz w:val="28"/>
          <w:szCs w:val="28"/>
        </w:rPr>
      </w:pPr>
      <w:r>
        <w:rPr>
          <w:rFonts w:asciiTheme="minorEastAsia" w:hAnsiTheme="minorEastAsia" w:hint="eastAsia"/>
          <w:sz w:val="28"/>
          <w:szCs w:val="28"/>
        </w:rPr>
        <w:t>[1]石鸥.核心素养的课程与教学价值[A].学生发展核心素养三十人谈[C].华东师范大学出版社.杨九诠</w:t>
      </w:r>
      <w:r w:rsidR="0016021E">
        <w:rPr>
          <w:rFonts w:asciiTheme="minorEastAsia" w:hAnsiTheme="minorEastAsia" w:hint="eastAsia"/>
          <w:sz w:val="28"/>
          <w:szCs w:val="28"/>
        </w:rPr>
        <w:t>主编,</w:t>
      </w:r>
      <w:r>
        <w:rPr>
          <w:rFonts w:asciiTheme="minorEastAsia" w:hAnsiTheme="minorEastAsia" w:hint="eastAsia"/>
          <w:sz w:val="28"/>
          <w:szCs w:val="28"/>
        </w:rPr>
        <w:t>2017.32-36</w:t>
      </w:r>
      <w:r w:rsidR="0016021E">
        <w:rPr>
          <w:rFonts w:asciiTheme="minorEastAsia" w:hAnsiTheme="minorEastAsia" w:hint="eastAsia"/>
          <w:sz w:val="28"/>
          <w:szCs w:val="28"/>
        </w:rPr>
        <w:t>.</w:t>
      </w:r>
    </w:p>
    <w:p w:rsidR="0016021E" w:rsidRDefault="00D37352" w:rsidP="0016021E">
      <w:pPr>
        <w:wordWrap w:val="0"/>
        <w:spacing w:line="360" w:lineRule="auto"/>
        <w:rPr>
          <w:rFonts w:asciiTheme="minorEastAsia" w:hAnsiTheme="minorEastAsia"/>
          <w:sz w:val="28"/>
          <w:szCs w:val="28"/>
        </w:rPr>
      </w:pPr>
      <w:r>
        <w:rPr>
          <w:rFonts w:asciiTheme="minorEastAsia" w:hAnsiTheme="minorEastAsia" w:hint="eastAsia"/>
          <w:sz w:val="28"/>
          <w:szCs w:val="28"/>
        </w:rPr>
        <w:t>[2]尹后庆.</w:t>
      </w:r>
      <w:r w:rsidR="0016021E">
        <w:rPr>
          <w:rFonts w:asciiTheme="minorEastAsia" w:hAnsiTheme="minorEastAsia" w:hint="eastAsia"/>
          <w:sz w:val="28"/>
          <w:szCs w:val="28"/>
        </w:rPr>
        <w:t>核心素养要落地,学习方式必须变[A].学生发展核心素养三十人谈[C].华东师范大学出版社.杨九诠主编,2017.50-55.</w:t>
      </w:r>
    </w:p>
    <w:p w:rsidR="0016021E" w:rsidRDefault="0016021E" w:rsidP="0016021E">
      <w:pPr>
        <w:wordWrap w:val="0"/>
        <w:spacing w:line="360" w:lineRule="auto"/>
        <w:rPr>
          <w:rFonts w:asciiTheme="minorEastAsia" w:hAnsiTheme="minorEastAsia"/>
          <w:sz w:val="28"/>
          <w:szCs w:val="28"/>
        </w:rPr>
      </w:pPr>
      <w:r>
        <w:rPr>
          <w:rFonts w:asciiTheme="minorEastAsia" w:hAnsiTheme="minorEastAsia" w:hint="eastAsia"/>
          <w:sz w:val="28"/>
          <w:szCs w:val="28"/>
        </w:rPr>
        <w:t>[3]刘艳玲.</w:t>
      </w:r>
      <w:r w:rsidRPr="0016021E">
        <w:rPr>
          <w:rFonts w:asciiTheme="minorEastAsia" w:hAnsiTheme="minorEastAsia" w:hint="eastAsia"/>
          <w:sz w:val="28"/>
          <w:szCs w:val="28"/>
        </w:rPr>
        <w:t>初中道德与法治核心素养的培养策略</w:t>
      </w:r>
      <w:r>
        <w:rPr>
          <w:rFonts w:asciiTheme="minorEastAsia" w:hAnsiTheme="minorEastAsia" w:hint="eastAsia"/>
          <w:sz w:val="28"/>
          <w:szCs w:val="28"/>
        </w:rPr>
        <w:t>[J].新课程研究</w:t>
      </w:r>
      <w:r w:rsidR="0092377D">
        <w:rPr>
          <w:rFonts w:asciiTheme="minorEastAsia" w:hAnsiTheme="minorEastAsia" w:hint="eastAsia"/>
          <w:sz w:val="28"/>
          <w:szCs w:val="28"/>
        </w:rPr>
        <w:t>(下旬)</w:t>
      </w:r>
      <w:r>
        <w:rPr>
          <w:rFonts w:asciiTheme="minorEastAsia" w:hAnsiTheme="minorEastAsia" w:hint="eastAsia"/>
          <w:sz w:val="28"/>
          <w:szCs w:val="28"/>
        </w:rPr>
        <w:t>,2017(10):131-132.</w:t>
      </w:r>
    </w:p>
    <w:p w:rsidR="0016021E" w:rsidRDefault="0016021E" w:rsidP="0016021E">
      <w:pPr>
        <w:wordWrap w:val="0"/>
        <w:spacing w:line="360" w:lineRule="auto"/>
        <w:rPr>
          <w:rFonts w:asciiTheme="minorEastAsia" w:hAnsiTheme="minorEastAsia"/>
          <w:sz w:val="28"/>
          <w:szCs w:val="28"/>
        </w:rPr>
      </w:pPr>
      <w:r>
        <w:rPr>
          <w:rFonts w:asciiTheme="minorEastAsia" w:hAnsiTheme="minorEastAsia" w:hint="eastAsia"/>
          <w:sz w:val="28"/>
          <w:szCs w:val="28"/>
        </w:rPr>
        <w:t>[4]郑利德.浅谈初中道德与法治</w:t>
      </w:r>
      <w:proofErr w:type="gramStart"/>
      <w:r>
        <w:rPr>
          <w:rFonts w:asciiTheme="minorEastAsia" w:hAnsiTheme="minorEastAsia" w:hint="eastAsia"/>
          <w:sz w:val="28"/>
          <w:szCs w:val="28"/>
        </w:rPr>
        <w:t>课培养</w:t>
      </w:r>
      <w:proofErr w:type="gramEnd"/>
      <w:r>
        <w:rPr>
          <w:rFonts w:asciiTheme="minorEastAsia" w:hAnsiTheme="minorEastAsia" w:hint="eastAsia"/>
          <w:sz w:val="28"/>
          <w:szCs w:val="28"/>
        </w:rPr>
        <w:t>学生核心素养的教学实践策</w:t>
      </w:r>
      <w:r>
        <w:rPr>
          <w:rFonts w:asciiTheme="minorEastAsia" w:hAnsiTheme="minorEastAsia" w:hint="eastAsia"/>
          <w:sz w:val="28"/>
          <w:szCs w:val="28"/>
        </w:rPr>
        <w:lastRenderedPageBreak/>
        <w:t>略[J].好家长,2018(041):166.</w:t>
      </w:r>
    </w:p>
    <w:p w:rsidR="00D37352" w:rsidRPr="0016021E" w:rsidRDefault="0016021E" w:rsidP="00AD4168">
      <w:pPr>
        <w:wordWrap w:val="0"/>
        <w:spacing w:line="360" w:lineRule="auto"/>
        <w:rPr>
          <w:rFonts w:asciiTheme="minorEastAsia" w:hAnsiTheme="minorEastAsia"/>
          <w:sz w:val="28"/>
          <w:szCs w:val="28"/>
        </w:rPr>
      </w:pPr>
      <w:r>
        <w:rPr>
          <w:rFonts w:asciiTheme="minorEastAsia" w:hAnsiTheme="minorEastAsia" w:hint="eastAsia"/>
          <w:sz w:val="28"/>
          <w:szCs w:val="28"/>
        </w:rPr>
        <w:t>[5]石洪辉.初中道德与法治课程教学中学生核心素养培养的策略探究[J].考试周刊,2019(27):138.</w:t>
      </w:r>
    </w:p>
    <w:p w:rsidR="00697F0D" w:rsidRPr="00AD4168" w:rsidRDefault="0016021E" w:rsidP="00AD4168">
      <w:pPr>
        <w:wordWrap w:val="0"/>
        <w:spacing w:line="360" w:lineRule="auto"/>
        <w:rPr>
          <w:rFonts w:asciiTheme="minorEastAsia" w:hAnsiTheme="minorEastAsia"/>
          <w:sz w:val="28"/>
          <w:szCs w:val="28"/>
        </w:rPr>
      </w:pPr>
      <w:r>
        <w:rPr>
          <w:rFonts w:asciiTheme="minorEastAsia" w:hAnsiTheme="minorEastAsia" w:hint="eastAsia"/>
          <w:sz w:val="28"/>
          <w:szCs w:val="28"/>
        </w:rPr>
        <w:t>[6]</w:t>
      </w:r>
      <w:r w:rsidR="00CC2943">
        <w:rPr>
          <w:rFonts w:asciiTheme="minorEastAsia" w:hAnsiTheme="minorEastAsia" w:hint="eastAsia"/>
          <w:sz w:val="28"/>
          <w:szCs w:val="28"/>
        </w:rPr>
        <w:t>黄彦.初中生道德与法治课学科素养的培养分析[J].中外交流,2019(10):131.</w:t>
      </w:r>
    </w:p>
    <w:sectPr w:rsidR="00697F0D" w:rsidRPr="00AD4168" w:rsidSect="00B53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753" w:rsidRDefault="00342753" w:rsidP="00AD4168">
      <w:r>
        <w:separator/>
      </w:r>
    </w:p>
  </w:endnote>
  <w:endnote w:type="continuationSeparator" w:id="0">
    <w:p w:rsidR="00342753" w:rsidRDefault="00342753" w:rsidP="00AD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753" w:rsidRDefault="00342753" w:rsidP="00AD4168">
      <w:r>
        <w:separator/>
      </w:r>
    </w:p>
  </w:footnote>
  <w:footnote w:type="continuationSeparator" w:id="0">
    <w:p w:rsidR="00342753" w:rsidRDefault="00342753" w:rsidP="00AD4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0565"/>
    <w:multiLevelType w:val="hybridMultilevel"/>
    <w:tmpl w:val="87BA5D84"/>
    <w:lvl w:ilvl="0" w:tplc="124EC29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A06018"/>
    <w:multiLevelType w:val="hybridMultilevel"/>
    <w:tmpl w:val="E4926DEC"/>
    <w:lvl w:ilvl="0" w:tplc="6DB0754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5B70662"/>
    <w:multiLevelType w:val="hybridMultilevel"/>
    <w:tmpl w:val="8EC23622"/>
    <w:lvl w:ilvl="0" w:tplc="6B6C6F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8B20AD"/>
    <w:multiLevelType w:val="hybridMultilevel"/>
    <w:tmpl w:val="5930F90A"/>
    <w:lvl w:ilvl="0" w:tplc="02D064E6">
      <w:start w:val="1"/>
      <w:numFmt w:val="japaneseCounting"/>
      <w:lvlText w:val="（%1）"/>
      <w:lvlJc w:val="left"/>
      <w:pPr>
        <w:ind w:left="828" w:hanging="8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3783A81"/>
    <w:multiLevelType w:val="hybridMultilevel"/>
    <w:tmpl w:val="ACCA5A6A"/>
    <w:lvl w:ilvl="0" w:tplc="02806414">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
    <w:nsid w:val="422B2B30"/>
    <w:multiLevelType w:val="hybridMultilevel"/>
    <w:tmpl w:val="7E42484E"/>
    <w:lvl w:ilvl="0" w:tplc="A790DB3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480B7EEE"/>
    <w:multiLevelType w:val="hybridMultilevel"/>
    <w:tmpl w:val="4B9E447A"/>
    <w:lvl w:ilvl="0" w:tplc="6F022B9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480F39BE"/>
    <w:multiLevelType w:val="hybridMultilevel"/>
    <w:tmpl w:val="1B948756"/>
    <w:lvl w:ilvl="0" w:tplc="E430A1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9DD6AD4"/>
    <w:multiLevelType w:val="hybridMultilevel"/>
    <w:tmpl w:val="ABC641C2"/>
    <w:lvl w:ilvl="0" w:tplc="DE0C12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8"/>
  </w:num>
  <w:num w:numId="4">
    <w:abstractNumId w:val="6"/>
  </w:num>
  <w:num w:numId="5">
    <w:abstractNumId w:val="4"/>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68"/>
    <w:rsid w:val="00003E99"/>
    <w:rsid w:val="000637A0"/>
    <w:rsid w:val="0011022E"/>
    <w:rsid w:val="0016021E"/>
    <w:rsid w:val="001D2811"/>
    <w:rsid w:val="00205744"/>
    <w:rsid w:val="00224119"/>
    <w:rsid w:val="00281FD8"/>
    <w:rsid w:val="00296B67"/>
    <w:rsid w:val="002B018D"/>
    <w:rsid w:val="002C6481"/>
    <w:rsid w:val="00305733"/>
    <w:rsid w:val="00332EE0"/>
    <w:rsid w:val="00342753"/>
    <w:rsid w:val="003A126A"/>
    <w:rsid w:val="004220A2"/>
    <w:rsid w:val="00443305"/>
    <w:rsid w:val="00453456"/>
    <w:rsid w:val="00454483"/>
    <w:rsid w:val="00477CD3"/>
    <w:rsid w:val="00486C16"/>
    <w:rsid w:val="004945E9"/>
    <w:rsid w:val="00504252"/>
    <w:rsid w:val="00564BE0"/>
    <w:rsid w:val="005D7FE7"/>
    <w:rsid w:val="00606777"/>
    <w:rsid w:val="00642B31"/>
    <w:rsid w:val="00697F0D"/>
    <w:rsid w:val="00737235"/>
    <w:rsid w:val="007F4681"/>
    <w:rsid w:val="00830278"/>
    <w:rsid w:val="00847A5D"/>
    <w:rsid w:val="008617B4"/>
    <w:rsid w:val="008709F0"/>
    <w:rsid w:val="008C6537"/>
    <w:rsid w:val="0092377D"/>
    <w:rsid w:val="00982DFD"/>
    <w:rsid w:val="00995061"/>
    <w:rsid w:val="009D0F67"/>
    <w:rsid w:val="009E1499"/>
    <w:rsid w:val="00A23766"/>
    <w:rsid w:val="00A502E2"/>
    <w:rsid w:val="00A76CB5"/>
    <w:rsid w:val="00AC50FE"/>
    <w:rsid w:val="00AD4168"/>
    <w:rsid w:val="00B013DD"/>
    <w:rsid w:val="00B53838"/>
    <w:rsid w:val="00BA0EA1"/>
    <w:rsid w:val="00BC2CD1"/>
    <w:rsid w:val="00C014DB"/>
    <w:rsid w:val="00C40B08"/>
    <w:rsid w:val="00C841F8"/>
    <w:rsid w:val="00CC2943"/>
    <w:rsid w:val="00D3653E"/>
    <w:rsid w:val="00D37352"/>
    <w:rsid w:val="00DE04AC"/>
    <w:rsid w:val="00E3698B"/>
    <w:rsid w:val="00E9149D"/>
    <w:rsid w:val="00EA47D3"/>
    <w:rsid w:val="00EB7A9B"/>
    <w:rsid w:val="00F91293"/>
    <w:rsid w:val="00F95A99"/>
    <w:rsid w:val="00FD1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D416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D41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D416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0574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4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4168"/>
    <w:rPr>
      <w:sz w:val="18"/>
      <w:szCs w:val="18"/>
    </w:rPr>
  </w:style>
  <w:style w:type="paragraph" w:styleId="a4">
    <w:name w:val="footer"/>
    <w:basedOn w:val="a"/>
    <w:link w:val="Char0"/>
    <w:uiPriority w:val="99"/>
    <w:semiHidden/>
    <w:unhideWhenUsed/>
    <w:rsid w:val="00AD41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4168"/>
    <w:rPr>
      <w:sz w:val="18"/>
      <w:szCs w:val="18"/>
    </w:rPr>
  </w:style>
  <w:style w:type="character" w:customStyle="1" w:styleId="1Char">
    <w:name w:val="标题 1 Char"/>
    <w:basedOn w:val="a0"/>
    <w:link w:val="1"/>
    <w:uiPriority w:val="9"/>
    <w:rsid w:val="00AD4168"/>
    <w:rPr>
      <w:b/>
      <w:bCs/>
      <w:kern w:val="44"/>
      <w:sz w:val="44"/>
      <w:szCs w:val="44"/>
    </w:rPr>
  </w:style>
  <w:style w:type="character" w:customStyle="1" w:styleId="2Char">
    <w:name w:val="标题 2 Char"/>
    <w:basedOn w:val="a0"/>
    <w:link w:val="2"/>
    <w:uiPriority w:val="9"/>
    <w:rsid w:val="00AD4168"/>
    <w:rPr>
      <w:rFonts w:asciiTheme="majorHAnsi" w:eastAsiaTheme="majorEastAsia" w:hAnsiTheme="majorHAnsi" w:cstheme="majorBidi"/>
      <w:b/>
      <w:bCs/>
      <w:sz w:val="32"/>
      <w:szCs w:val="32"/>
    </w:rPr>
  </w:style>
  <w:style w:type="paragraph" w:styleId="a5">
    <w:name w:val="Title"/>
    <w:basedOn w:val="a"/>
    <w:next w:val="a"/>
    <w:link w:val="Char1"/>
    <w:uiPriority w:val="10"/>
    <w:qFormat/>
    <w:rsid w:val="00AD416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AD4168"/>
    <w:rPr>
      <w:rFonts w:asciiTheme="majorHAnsi" w:eastAsia="宋体" w:hAnsiTheme="majorHAnsi" w:cstheme="majorBidi"/>
      <w:b/>
      <w:bCs/>
      <w:sz w:val="32"/>
      <w:szCs w:val="32"/>
    </w:rPr>
  </w:style>
  <w:style w:type="character" w:customStyle="1" w:styleId="3Char">
    <w:name w:val="标题 3 Char"/>
    <w:basedOn w:val="a0"/>
    <w:link w:val="3"/>
    <w:uiPriority w:val="9"/>
    <w:rsid w:val="00AD4168"/>
    <w:rPr>
      <w:b/>
      <w:bCs/>
      <w:sz w:val="32"/>
      <w:szCs w:val="32"/>
    </w:rPr>
  </w:style>
  <w:style w:type="character" w:customStyle="1" w:styleId="4Char">
    <w:name w:val="标题 4 Char"/>
    <w:basedOn w:val="a0"/>
    <w:link w:val="4"/>
    <w:uiPriority w:val="9"/>
    <w:rsid w:val="00205744"/>
    <w:rPr>
      <w:rFonts w:asciiTheme="majorHAnsi" w:eastAsiaTheme="majorEastAsia" w:hAnsiTheme="majorHAnsi" w:cstheme="majorBidi"/>
      <w:b/>
      <w:bCs/>
      <w:sz w:val="28"/>
      <w:szCs w:val="28"/>
    </w:rPr>
  </w:style>
  <w:style w:type="paragraph" w:styleId="a6">
    <w:name w:val="List Paragraph"/>
    <w:basedOn w:val="a"/>
    <w:uiPriority w:val="34"/>
    <w:qFormat/>
    <w:rsid w:val="00305733"/>
    <w:pPr>
      <w:ind w:firstLineChars="200" w:firstLine="420"/>
    </w:pPr>
  </w:style>
  <w:style w:type="paragraph" w:styleId="a7">
    <w:name w:val="Balloon Text"/>
    <w:basedOn w:val="a"/>
    <w:link w:val="Char2"/>
    <w:uiPriority w:val="99"/>
    <w:semiHidden/>
    <w:unhideWhenUsed/>
    <w:rsid w:val="00830278"/>
    <w:rPr>
      <w:sz w:val="18"/>
      <w:szCs w:val="18"/>
    </w:rPr>
  </w:style>
  <w:style w:type="character" w:customStyle="1" w:styleId="Char2">
    <w:name w:val="批注框文本 Char"/>
    <w:basedOn w:val="a0"/>
    <w:link w:val="a7"/>
    <w:uiPriority w:val="99"/>
    <w:semiHidden/>
    <w:rsid w:val="00830278"/>
    <w:rPr>
      <w:sz w:val="18"/>
      <w:szCs w:val="18"/>
    </w:rPr>
  </w:style>
  <w:style w:type="paragraph" w:styleId="a8">
    <w:name w:val="Normal (Web)"/>
    <w:basedOn w:val="a"/>
    <w:uiPriority w:val="99"/>
    <w:semiHidden/>
    <w:unhideWhenUsed/>
    <w:rsid w:val="0083027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D416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D41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D416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0574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4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4168"/>
    <w:rPr>
      <w:sz w:val="18"/>
      <w:szCs w:val="18"/>
    </w:rPr>
  </w:style>
  <w:style w:type="paragraph" w:styleId="a4">
    <w:name w:val="footer"/>
    <w:basedOn w:val="a"/>
    <w:link w:val="Char0"/>
    <w:uiPriority w:val="99"/>
    <w:semiHidden/>
    <w:unhideWhenUsed/>
    <w:rsid w:val="00AD41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4168"/>
    <w:rPr>
      <w:sz w:val="18"/>
      <w:szCs w:val="18"/>
    </w:rPr>
  </w:style>
  <w:style w:type="character" w:customStyle="1" w:styleId="1Char">
    <w:name w:val="标题 1 Char"/>
    <w:basedOn w:val="a0"/>
    <w:link w:val="1"/>
    <w:uiPriority w:val="9"/>
    <w:rsid w:val="00AD4168"/>
    <w:rPr>
      <w:b/>
      <w:bCs/>
      <w:kern w:val="44"/>
      <w:sz w:val="44"/>
      <w:szCs w:val="44"/>
    </w:rPr>
  </w:style>
  <w:style w:type="character" w:customStyle="1" w:styleId="2Char">
    <w:name w:val="标题 2 Char"/>
    <w:basedOn w:val="a0"/>
    <w:link w:val="2"/>
    <w:uiPriority w:val="9"/>
    <w:rsid w:val="00AD4168"/>
    <w:rPr>
      <w:rFonts w:asciiTheme="majorHAnsi" w:eastAsiaTheme="majorEastAsia" w:hAnsiTheme="majorHAnsi" w:cstheme="majorBidi"/>
      <w:b/>
      <w:bCs/>
      <w:sz w:val="32"/>
      <w:szCs w:val="32"/>
    </w:rPr>
  </w:style>
  <w:style w:type="paragraph" w:styleId="a5">
    <w:name w:val="Title"/>
    <w:basedOn w:val="a"/>
    <w:next w:val="a"/>
    <w:link w:val="Char1"/>
    <w:uiPriority w:val="10"/>
    <w:qFormat/>
    <w:rsid w:val="00AD416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AD4168"/>
    <w:rPr>
      <w:rFonts w:asciiTheme="majorHAnsi" w:eastAsia="宋体" w:hAnsiTheme="majorHAnsi" w:cstheme="majorBidi"/>
      <w:b/>
      <w:bCs/>
      <w:sz w:val="32"/>
      <w:szCs w:val="32"/>
    </w:rPr>
  </w:style>
  <w:style w:type="character" w:customStyle="1" w:styleId="3Char">
    <w:name w:val="标题 3 Char"/>
    <w:basedOn w:val="a0"/>
    <w:link w:val="3"/>
    <w:uiPriority w:val="9"/>
    <w:rsid w:val="00AD4168"/>
    <w:rPr>
      <w:b/>
      <w:bCs/>
      <w:sz w:val="32"/>
      <w:szCs w:val="32"/>
    </w:rPr>
  </w:style>
  <w:style w:type="character" w:customStyle="1" w:styleId="4Char">
    <w:name w:val="标题 4 Char"/>
    <w:basedOn w:val="a0"/>
    <w:link w:val="4"/>
    <w:uiPriority w:val="9"/>
    <w:rsid w:val="00205744"/>
    <w:rPr>
      <w:rFonts w:asciiTheme="majorHAnsi" w:eastAsiaTheme="majorEastAsia" w:hAnsiTheme="majorHAnsi" w:cstheme="majorBidi"/>
      <w:b/>
      <w:bCs/>
      <w:sz w:val="28"/>
      <w:szCs w:val="28"/>
    </w:rPr>
  </w:style>
  <w:style w:type="paragraph" w:styleId="a6">
    <w:name w:val="List Paragraph"/>
    <w:basedOn w:val="a"/>
    <w:uiPriority w:val="34"/>
    <w:qFormat/>
    <w:rsid w:val="00305733"/>
    <w:pPr>
      <w:ind w:firstLineChars="200" w:firstLine="420"/>
    </w:pPr>
  </w:style>
  <w:style w:type="paragraph" w:styleId="a7">
    <w:name w:val="Balloon Text"/>
    <w:basedOn w:val="a"/>
    <w:link w:val="Char2"/>
    <w:uiPriority w:val="99"/>
    <w:semiHidden/>
    <w:unhideWhenUsed/>
    <w:rsid w:val="00830278"/>
    <w:rPr>
      <w:sz w:val="18"/>
      <w:szCs w:val="18"/>
    </w:rPr>
  </w:style>
  <w:style w:type="character" w:customStyle="1" w:styleId="Char2">
    <w:name w:val="批注框文本 Char"/>
    <w:basedOn w:val="a0"/>
    <w:link w:val="a7"/>
    <w:uiPriority w:val="99"/>
    <w:semiHidden/>
    <w:rsid w:val="00830278"/>
    <w:rPr>
      <w:sz w:val="18"/>
      <w:szCs w:val="18"/>
    </w:rPr>
  </w:style>
  <w:style w:type="paragraph" w:styleId="a8">
    <w:name w:val="Normal (Web)"/>
    <w:basedOn w:val="a"/>
    <w:uiPriority w:val="99"/>
    <w:semiHidden/>
    <w:unhideWhenUsed/>
    <w:rsid w:val="0083027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60172">
      <w:bodyDiv w:val="1"/>
      <w:marLeft w:val="0"/>
      <w:marRight w:val="0"/>
      <w:marTop w:val="0"/>
      <w:marBottom w:val="0"/>
      <w:divBdr>
        <w:top w:val="none" w:sz="0" w:space="0" w:color="auto"/>
        <w:left w:val="none" w:sz="0" w:space="0" w:color="auto"/>
        <w:bottom w:val="none" w:sz="0" w:space="0" w:color="auto"/>
        <w:right w:val="none" w:sz="0" w:space="0" w:color="auto"/>
      </w:divBdr>
    </w:div>
    <w:div w:id="1201088844">
      <w:bodyDiv w:val="1"/>
      <w:marLeft w:val="0"/>
      <w:marRight w:val="0"/>
      <w:marTop w:val="0"/>
      <w:marBottom w:val="0"/>
      <w:divBdr>
        <w:top w:val="none" w:sz="0" w:space="0" w:color="auto"/>
        <w:left w:val="none" w:sz="0" w:space="0" w:color="auto"/>
        <w:bottom w:val="none" w:sz="0" w:space="0" w:color="auto"/>
        <w:right w:val="none" w:sz="0" w:space="0" w:color="auto"/>
      </w:divBdr>
    </w:div>
    <w:div w:id="1212420060">
      <w:bodyDiv w:val="1"/>
      <w:marLeft w:val="0"/>
      <w:marRight w:val="0"/>
      <w:marTop w:val="0"/>
      <w:marBottom w:val="0"/>
      <w:divBdr>
        <w:top w:val="none" w:sz="0" w:space="0" w:color="auto"/>
        <w:left w:val="none" w:sz="0" w:space="0" w:color="auto"/>
        <w:bottom w:val="none" w:sz="0" w:space="0" w:color="auto"/>
        <w:right w:val="none" w:sz="0" w:space="0" w:color="auto"/>
      </w:divBdr>
    </w:div>
    <w:div w:id="1295410221">
      <w:bodyDiv w:val="1"/>
      <w:marLeft w:val="0"/>
      <w:marRight w:val="0"/>
      <w:marTop w:val="0"/>
      <w:marBottom w:val="0"/>
      <w:divBdr>
        <w:top w:val="none" w:sz="0" w:space="0" w:color="auto"/>
        <w:left w:val="none" w:sz="0" w:space="0" w:color="auto"/>
        <w:bottom w:val="none" w:sz="0" w:space="0" w:color="auto"/>
        <w:right w:val="none" w:sz="0" w:space="0" w:color="auto"/>
      </w:divBdr>
    </w:div>
    <w:div w:id="136139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0C408-C933-4369-A276-925D1F07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604</Words>
  <Characters>3443</Characters>
  <Application>Microsoft Office Word</Application>
  <DocSecurity>0</DocSecurity>
  <Lines>28</Lines>
  <Paragraphs>8</Paragraphs>
  <ScaleCrop>false</ScaleCrop>
  <Company>Hewlett-Packard Company</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PC</cp:lastModifiedBy>
  <cp:revision>9</cp:revision>
  <dcterms:created xsi:type="dcterms:W3CDTF">2019-06-27T08:28:00Z</dcterms:created>
  <dcterms:modified xsi:type="dcterms:W3CDTF">2019-12-23T10:29:00Z</dcterms:modified>
</cp:coreProperties>
</file>